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F534" w14:textId="3E815329" w:rsidR="004525B6" w:rsidRDefault="00D86C34">
      <w:r>
        <w:t>Patrick Wolff</w:t>
      </w:r>
    </w:p>
    <w:p w14:paraId="02602064" w14:textId="5C017A8A" w:rsidR="00D86C34" w:rsidRDefault="00D86C34">
      <w:r>
        <w:t>20 March 2022</w:t>
      </w:r>
    </w:p>
    <w:p w14:paraId="3FC6EEF4" w14:textId="2CB5D819" w:rsidR="00D86C34" w:rsidRDefault="00D86C34">
      <w:r>
        <w:t>Assignment 1.3 – Environment Setup</w:t>
      </w:r>
    </w:p>
    <w:p w14:paraId="572FF20D" w14:textId="6565B4B0" w:rsidR="00D86C34" w:rsidRDefault="00D86C34"/>
    <w:p w14:paraId="09D1A739" w14:textId="0C09BB0C" w:rsidR="00D86C34" w:rsidRDefault="00D86C34">
      <w:r>
        <w:rPr>
          <w:noProof/>
        </w:rPr>
        <w:drawing>
          <wp:inline distT="0" distB="0" distL="0" distR="0" wp14:anchorId="491D4209" wp14:editId="1216B425">
            <wp:extent cx="5943600" cy="212661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7966" w14:textId="3F93272E" w:rsidR="00D86C34" w:rsidRDefault="00D86C34"/>
    <w:p w14:paraId="0B52E38F" w14:textId="7B8CEE53" w:rsidR="00D86C34" w:rsidRDefault="00D86C34">
      <w:r>
        <w:rPr>
          <w:noProof/>
        </w:rPr>
        <w:drawing>
          <wp:inline distT="0" distB="0" distL="0" distR="0" wp14:anchorId="689FE321" wp14:editId="5365307D">
            <wp:extent cx="5943600" cy="26523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34"/>
    <w:rsid w:val="004525B6"/>
    <w:rsid w:val="00D8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A1336"/>
  <w15:chartTrackingRefBased/>
  <w15:docId w15:val="{79B2CF96-5486-FE42-BB8E-8B407743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Wolff</dc:creator>
  <cp:keywords/>
  <dc:description/>
  <cp:lastModifiedBy>Patrick Wolff</cp:lastModifiedBy>
  <cp:revision>1</cp:revision>
  <dcterms:created xsi:type="dcterms:W3CDTF">2022-03-20T18:17:00Z</dcterms:created>
  <dcterms:modified xsi:type="dcterms:W3CDTF">2022-03-20T18:19:00Z</dcterms:modified>
</cp:coreProperties>
</file>