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4471" w14:textId="1D7E229B" w:rsidR="00302035" w:rsidRDefault="00302035">
      <w:r>
        <w:t>Patrick Wolff</w:t>
      </w:r>
    </w:p>
    <w:p w14:paraId="0B02458A" w14:textId="45948B71" w:rsidR="00302035" w:rsidRDefault="00302035">
      <w:r>
        <w:t>WEB425</w:t>
      </w:r>
    </w:p>
    <w:p w14:paraId="6EB64C32" w14:textId="589F01D2" w:rsidR="00302035" w:rsidRDefault="00302035">
      <w:r>
        <w:t>Assignment 4.4 – Async Pipe – screenshot</w:t>
      </w:r>
    </w:p>
    <w:p w14:paraId="51E8CD53" w14:textId="527B21FB" w:rsidR="00302035" w:rsidRDefault="00302035">
      <w:r>
        <w:t>13 November 2022</w:t>
      </w:r>
    </w:p>
    <w:p w14:paraId="40A388AE" w14:textId="5CBF581F" w:rsidR="00302035" w:rsidRDefault="00302035"/>
    <w:p w14:paraId="33A48018" w14:textId="0BA8CFB8" w:rsidR="00302035" w:rsidRDefault="00302035">
      <w:r>
        <w:rPr>
          <w:noProof/>
        </w:rPr>
        <w:drawing>
          <wp:inline distT="0" distB="0" distL="0" distR="0" wp14:anchorId="66358A2E" wp14:editId="6729DF2E">
            <wp:extent cx="5943600" cy="22294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35"/>
    <w:rsid w:val="0030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FAE2"/>
  <w15:chartTrackingRefBased/>
  <w15:docId w15:val="{14D9E29B-B302-4BF7-811C-2C4239D5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Wolff</dc:creator>
  <cp:keywords/>
  <dc:description/>
  <cp:lastModifiedBy>Patrick Wolff</cp:lastModifiedBy>
  <cp:revision>1</cp:revision>
  <dcterms:created xsi:type="dcterms:W3CDTF">2022-11-14T05:10:00Z</dcterms:created>
  <dcterms:modified xsi:type="dcterms:W3CDTF">2022-11-14T05:11:00Z</dcterms:modified>
</cp:coreProperties>
</file>