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EF381" w14:textId="77777777" w:rsidR="00665DFE" w:rsidRPr="009C1A50" w:rsidRDefault="00000000" w:rsidP="009C1A50">
      <w:pPr>
        <w:spacing w:after="200" w:line="360" w:lineRule="auto"/>
        <w:jc w:val="center"/>
        <w:rPr>
          <w:sz w:val="20"/>
          <w:szCs w:val="20"/>
        </w:rPr>
      </w:pPr>
      <w:r w:rsidRPr="009C1A50">
        <w:rPr>
          <w:color w:val="000000"/>
          <w:sz w:val="20"/>
          <w:szCs w:val="20"/>
        </w:rPr>
        <w:t>“Año de la consolidación del Mar de Grau”</w:t>
      </w:r>
    </w:p>
    <w:p w14:paraId="36005F3A" w14:textId="01D23F18" w:rsidR="00665DFE" w:rsidRDefault="009C1A50" w:rsidP="009C1A50">
      <w:pPr>
        <w:jc w:val="center"/>
      </w:pPr>
      <w:r w:rsidRPr="009C1A50">
        <w:rPr>
          <w:noProof/>
        </w:rPr>
        <w:drawing>
          <wp:inline distT="0" distB="0" distL="0" distR="0" wp14:anchorId="79CB1DF5" wp14:editId="5537581E">
            <wp:extent cx="1238250" cy="1173376"/>
            <wp:effectExtent l="0" t="0" r="0" b="8255"/>
            <wp:docPr id="66377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71110" name=""/>
                    <pic:cNvPicPr/>
                  </pic:nvPicPr>
                  <pic:blipFill>
                    <a:blip r:embed="rId8"/>
                    <a:stretch>
                      <a:fillRect/>
                    </a:stretch>
                  </pic:blipFill>
                  <pic:spPr>
                    <a:xfrm>
                      <a:off x="0" y="0"/>
                      <a:ext cx="1249023" cy="1183585"/>
                    </a:xfrm>
                    <a:prstGeom prst="rect">
                      <a:avLst/>
                    </a:prstGeom>
                  </pic:spPr>
                </pic:pic>
              </a:graphicData>
            </a:graphic>
          </wp:inline>
        </w:drawing>
      </w:r>
    </w:p>
    <w:p w14:paraId="73730BFB" w14:textId="77777777" w:rsidR="009C1A50" w:rsidRDefault="009C1A50" w:rsidP="009C1A50">
      <w:pPr>
        <w:jc w:val="center"/>
      </w:pPr>
    </w:p>
    <w:p w14:paraId="463736A1" w14:textId="77777777" w:rsidR="009C1A50" w:rsidRDefault="009C1A50" w:rsidP="009C1A50">
      <w:pPr>
        <w:jc w:val="center"/>
      </w:pPr>
    </w:p>
    <w:p w14:paraId="4751F2DC" w14:textId="77777777" w:rsidR="00665DFE" w:rsidRDefault="00000000" w:rsidP="009C1A50">
      <w:pPr>
        <w:spacing w:after="200" w:line="360" w:lineRule="auto"/>
        <w:jc w:val="center"/>
      </w:pPr>
      <w:r>
        <w:rPr>
          <w:color w:val="000000"/>
        </w:rPr>
        <w:t>SERVICIO NACIONAL DE ADIESTRAMIENTO EN TRABAJO INDUSTRIAL</w:t>
      </w:r>
    </w:p>
    <w:p w14:paraId="2DDEC401" w14:textId="77777777" w:rsidR="00665DFE" w:rsidRDefault="00665DFE" w:rsidP="009C1A50">
      <w:pPr>
        <w:jc w:val="center"/>
      </w:pPr>
    </w:p>
    <w:p w14:paraId="56122B49" w14:textId="77777777" w:rsidR="00665DFE" w:rsidRDefault="00665DFE" w:rsidP="009C1A50">
      <w:pPr>
        <w:jc w:val="center"/>
      </w:pPr>
    </w:p>
    <w:p w14:paraId="12136FF5" w14:textId="77777777" w:rsidR="00665DFE" w:rsidRPr="009C1A50" w:rsidRDefault="00000000" w:rsidP="009C1A50">
      <w:pPr>
        <w:spacing w:after="200" w:line="360" w:lineRule="auto"/>
        <w:jc w:val="center"/>
        <w:rPr>
          <w:sz w:val="28"/>
          <w:szCs w:val="28"/>
        </w:rPr>
      </w:pPr>
      <w:r w:rsidRPr="009C1A50">
        <w:rPr>
          <w:color w:val="000000"/>
          <w:sz w:val="28"/>
          <w:szCs w:val="28"/>
        </w:rPr>
        <w:t>DIRECCIÓN ZONAL LIMA CALLAO</w:t>
      </w:r>
    </w:p>
    <w:p w14:paraId="0EBAB4B7" w14:textId="77777777" w:rsidR="00665DFE" w:rsidRDefault="00665DFE" w:rsidP="009C1A50">
      <w:pPr>
        <w:jc w:val="center"/>
      </w:pPr>
    </w:p>
    <w:p w14:paraId="2BB3987D" w14:textId="77777777" w:rsidR="00665DFE" w:rsidRDefault="00665DFE" w:rsidP="009C1A50">
      <w:pPr>
        <w:jc w:val="center"/>
      </w:pPr>
    </w:p>
    <w:p w14:paraId="23EDBC3E" w14:textId="77777777" w:rsidR="00665DFE" w:rsidRDefault="00000000" w:rsidP="009C1A50">
      <w:pPr>
        <w:spacing w:after="200" w:line="360" w:lineRule="auto"/>
        <w:jc w:val="center"/>
      </w:pPr>
      <w:r>
        <w:rPr>
          <w:color w:val="000000"/>
        </w:rPr>
        <w:t>PROYECTO DE INNOVACIÓN Y/O MEJORA NIVEL PROFESIONAL TÉCNICO</w:t>
      </w:r>
    </w:p>
    <w:p w14:paraId="725B5F47" w14:textId="77777777" w:rsidR="00665DFE" w:rsidRDefault="00665DFE" w:rsidP="009C1A50">
      <w:pPr>
        <w:jc w:val="center"/>
      </w:pPr>
    </w:p>
    <w:p w14:paraId="36630EF2" w14:textId="77777777" w:rsidR="00665DFE" w:rsidRDefault="00000000" w:rsidP="009C1A50">
      <w:pPr>
        <w:spacing w:after="200" w:line="360" w:lineRule="auto"/>
        <w:jc w:val="center"/>
      </w:pPr>
      <w:r>
        <w:rPr>
          <w:color w:val="000000"/>
        </w:rPr>
        <w:t>CARRERA: DESARROLLO DE SOFTWARE</w:t>
      </w:r>
    </w:p>
    <w:p w14:paraId="11411FFA" w14:textId="77777777" w:rsidR="00665DFE" w:rsidRDefault="00665DFE" w:rsidP="009C1A50">
      <w:pPr>
        <w:jc w:val="center"/>
      </w:pPr>
    </w:p>
    <w:p w14:paraId="0A7466EE" w14:textId="77777777" w:rsidR="00665DFE" w:rsidRDefault="00665DFE" w:rsidP="009C1A50">
      <w:pPr>
        <w:jc w:val="center"/>
      </w:pPr>
    </w:p>
    <w:p w14:paraId="2E9D7946" w14:textId="77777777" w:rsidR="00665DFE" w:rsidRDefault="00000000" w:rsidP="009C1A50">
      <w:pPr>
        <w:spacing w:after="200" w:line="360" w:lineRule="auto"/>
        <w:jc w:val="center"/>
      </w:pPr>
      <w:r>
        <w:rPr>
          <w:color w:val="000000"/>
        </w:rPr>
        <w:t>TÍTULO DEL PROYECTO:</w:t>
      </w:r>
    </w:p>
    <w:p w14:paraId="6A4250D6" w14:textId="0FFFA429" w:rsidR="00665DFE" w:rsidRDefault="00000000" w:rsidP="009C1A50">
      <w:pPr>
        <w:spacing w:after="200" w:line="360" w:lineRule="auto"/>
        <w:jc w:val="center"/>
      </w:pPr>
      <w:r>
        <w:rPr>
          <w:color w:val="000000"/>
        </w:rPr>
        <w:t>“IMPLEMENTACIÓN DE UNA PLATAFORMA WEB INTEGRAL</w:t>
      </w:r>
      <w:r w:rsidR="009C1A50">
        <w:rPr>
          <w:color w:val="000000"/>
        </w:rPr>
        <w:t xml:space="preserve"> PARA POWERBI</w:t>
      </w:r>
      <w:r>
        <w:rPr>
          <w:color w:val="000000"/>
        </w:rPr>
        <w:t xml:space="preserve"> DE CONTROL PRESUPUESTAL Y GESTIÓN DE INDICADORES (</w:t>
      </w:r>
      <w:proofErr w:type="spellStart"/>
      <w:r>
        <w:rPr>
          <w:color w:val="000000"/>
        </w:rPr>
        <w:t>KPIs</w:t>
      </w:r>
      <w:proofErr w:type="spellEnd"/>
      <w:r>
        <w:rPr>
          <w:color w:val="000000"/>
        </w:rPr>
        <w:t xml:space="preserve"> DATA) PARA LAS OPERACIONES DE PLUSPETROL EN SEDES PISCO, LIMA Y MALVINAS”</w:t>
      </w:r>
    </w:p>
    <w:p w14:paraId="3D739B61" w14:textId="77777777" w:rsidR="00665DFE" w:rsidRDefault="00665DFE"/>
    <w:p w14:paraId="5681231A" w14:textId="77777777" w:rsidR="009C1A50" w:rsidRDefault="009C1A50"/>
    <w:p w14:paraId="4F4377D7" w14:textId="77777777" w:rsidR="009C1A50" w:rsidRDefault="009C1A50"/>
    <w:p w14:paraId="01A1524B" w14:textId="77777777" w:rsidR="009C1A50" w:rsidRDefault="009C1A50"/>
    <w:p w14:paraId="09032E2E" w14:textId="77777777" w:rsidR="00665DFE" w:rsidRDefault="00000000">
      <w:pPr>
        <w:spacing w:after="200" w:line="360" w:lineRule="auto"/>
        <w:jc w:val="both"/>
      </w:pPr>
      <w:r>
        <w:rPr>
          <w:color w:val="000000"/>
        </w:rPr>
        <w:t>Autor: Peña Espinoza Jeferson Frances</w:t>
      </w:r>
    </w:p>
    <w:p w14:paraId="5A0F5468" w14:textId="77777777" w:rsidR="00665DFE" w:rsidRDefault="00000000">
      <w:pPr>
        <w:spacing w:after="200" w:line="360" w:lineRule="auto"/>
        <w:jc w:val="both"/>
      </w:pPr>
      <w:r>
        <w:rPr>
          <w:color w:val="000000"/>
        </w:rPr>
        <w:t>Asesor: Calzada Vega Daniel</w:t>
      </w:r>
    </w:p>
    <w:p w14:paraId="1925EE61" w14:textId="77777777" w:rsidR="00665DFE" w:rsidRDefault="00665DFE"/>
    <w:p w14:paraId="5F36B57C" w14:textId="77777777" w:rsidR="00665DFE" w:rsidRDefault="00000000" w:rsidP="009C1A50">
      <w:pPr>
        <w:spacing w:after="200" w:line="360" w:lineRule="auto"/>
        <w:jc w:val="center"/>
      </w:pPr>
      <w:r>
        <w:rPr>
          <w:color w:val="000000"/>
        </w:rPr>
        <w:t>LIMA, PERÚ</w:t>
      </w:r>
    </w:p>
    <w:p w14:paraId="50DD435E" w14:textId="77777777" w:rsidR="00665DFE" w:rsidRDefault="00000000" w:rsidP="009C1A50">
      <w:pPr>
        <w:spacing w:after="200" w:line="360" w:lineRule="auto"/>
        <w:jc w:val="center"/>
      </w:pPr>
      <w:r>
        <w:rPr>
          <w:color w:val="000000"/>
        </w:rPr>
        <w:t>2026</w:t>
      </w:r>
    </w:p>
    <w:p w14:paraId="536E4783" w14:textId="77777777" w:rsidR="00665DFE" w:rsidRDefault="00665DFE"/>
    <w:p w14:paraId="48BA48AD" w14:textId="77777777" w:rsidR="00665DFE" w:rsidRDefault="00665DFE"/>
    <w:p w14:paraId="0FA29D67" w14:textId="77777777" w:rsidR="009C1A50" w:rsidRDefault="009C1A50"/>
    <w:p w14:paraId="176A648E" w14:textId="77777777" w:rsidR="009C1A50" w:rsidRDefault="009C1A50"/>
    <w:p w14:paraId="0C1729B6" w14:textId="77777777" w:rsidR="009C1A50" w:rsidRDefault="009C1A50"/>
    <w:p w14:paraId="180D2822" w14:textId="77777777" w:rsidR="009C1A50" w:rsidRDefault="009C1A50"/>
    <w:p w14:paraId="06203800" w14:textId="77777777" w:rsidR="009C1A50" w:rsidRDefault="009C1A50"/>
    <w:p w14:paraId="337347AA" w14:textId="77777777" w:rsidR="009C1A50" w:rsidRDefault="009C1A50"/>
    <w:p w14:paraId="1FF9C028" w14:textId="77777777" w:rsidR="009C1A50" w:rsidRDefault="009C1A50"/>
    <w:p w14:paraId="77043269" w14:textId="77777777" w:rsidR="009C1A50" w:rsidRDefault="009C1A50"/>
    <w:p w14:paraId="10154830" w14:textId="77777777" w:rsidR="009C1A50" w:rsidRDefault="009C1A50"/>
    <w:p w14:paraId="7555B0B6" w14:textId="77777777" w:rsidR="009C1A50" w:rsidRDefault="009C1A50"/>
    <w:p w14:paraId="22CF2225" w14:textId="77777777" w:rsidR="009C1A50" w:rsidRDefault="009C1A50"/>
    <w:p w14:paraId="49F0454B" w14:textId="77777777" w:rsidR="009C1A50" w:rsidRDefault="009C1A50"/>
    <w:p w14:paraId="73E28DDD" w14:textId="77777777" w:rsidR="009C1A50" w:rsidRDefault="009C1A50"/>
    <w:p w14:paraId="4695D96A" w14:textId="77777777" w:rsidR="009C1A50" w:rsidRDefault="009C1A50"/>
    <w:p w14:paraId="2BDEBA0D" w14:textId="77777777" w:rsidR="009C1A50" w:rsidRDefault="009C1A50"/>
    <w:p w14:paraId="4445424D" w14:textId="77777777" w:rsidR="009C1A50" w:rsidRDefault="009C1A50"/>
    <w:p w14:paraId="0C6FFF41" w14:textId="77777777" w:rsidR="009C1A50" w:rsidRDefault="009C1A50"/>
    <w:p w14:paraId="7C437B9C" w14:textId="77777777" w:rsidR="009C1A50" w:rsidRDefault="009C1A50"/>
    <w:p w14:paraId="0392AB98" w14:textId="77777777" w:rsidR="009C1A50" w:rsidRDefault="009C1A50"/>
    <w:p w14:paraId="6690F334" w14:textId="77777777" w:rsidR="009C1A50" w:rsidRDefault="009C1A50"/>
    <w:p w14:paraId="5F469C47" w14:textId="77777777" w:rsidR="009C1A50" w:rsidRDefault="009C1A50"/>
    <w:p w14:paraId="45F439B3" w14:textId="77777777" w:rsidR="009C1A50" w:rsidRDefault="009C1A50"/>
    <w:p w14:paraId="1F4B63EF" w14:textId="77777777" w:rsidR="009C1A50" w:rsidRDefault="009C1A50"/>
    <w:p w14:paraId="47C5DD11" w14:textId="77777777" w:rsidR="009C1A50" w:rsidRDefault="009C1A50"/>
    <w:p w14:paraId="08A0B166" w14:textId="77777777" w:rsidR="009C1A50" w:rsidRDefault="009C1A50"/>
    <w:p w14:paraId="13831878" w14:textId="77777777" w:rsidR="009C1A50" w:rsidRDefault="009C1A50"/>
    <w:p w14:paraId="079DFAA7" w14:textId="77777777" w:rsidR="009C1A50" w:rsidRDefault="009C1A50"/>
    <w:p w14:paraId="33771F31" w14:textId="77777777" w:rsidR="009C1A50" w:rsidRDefault="009C1A50"/>
    <w:p w14:paraId="6C6226CA" w14:textId="77777777" w:rsidR="009C1A50" w:rsidRDefault="009C1A50"/>
    <w:p w14:paraId="2D82F7C1" w14:textId="77777777" w:rsidR="00665DFE" w:rsidRDefault="00665DFE"/>
    <w:p w14:paraId="146777F7" w14:textId="77777777" w:rsidR="00665DFE" w:rsidRDefault="00665DFE"/>
    <w:p w14:paraId="6071F1D4" w14:textId="77777777" w:rsidR="00665DFE" w:rsidRDefault="00000000" w:rsidP="00C75899">
      <w:pPr>
        <w:pStyle w:val="Heading3"/>
        <w:jc w:val="center"/>
      </w:pPr>
      <w:bookmarkStart w:id="0" w:name="_Toc225054486"/>
      <w:r>
        <w:t>DEDICATORIA</w:t>
      </w:r>
      <w:bookmarkEnd w:id="0"/>
    </w:p>
    <w:p w14:paraId="0E574D93" w14:textId="77777777" w:rsidR="00665DFE" w:rsidRDefault="00665DFE" w:rsidP="00C75899">
      <w:pPr>
        <w:jc w:val="right"/>
      </w:pPr>
    </w:p>
    <w:p w14:paraId="3B6B2EF6" w14:textId="420655B8" w:rsidR="00C75899" w:rsidRPr="00C75899" w:rsidRDefault="00C75899" w:rsidP="00C75899">
      <w:pPr>
        <w:spacing w:after="200" w:line="360" w:lineRule="auto"/>
        <w:jc w:val="right"/>
        <w:rPr>
          <w:color w:val="000000"/>
        </w:rPr>
      </w:pPr>
      <w:r>
        <w:rPr>
          <w:color w:val="000000"/>
        </w:rPr>
        <w:t>Todo mi esfuerzo, todos mis logros van dedicados</w:t>
      </w:r>
      <w:r>
        <w:rPr>
          <w:color w:val="000000"/>
        </w:rPr>
        <w:br/>
        <w:t>a la persona que siempre me apoyo incondicionalmente,</w:t>
      </w:r>
      <w:r>
        <w:rPr>
          <w:color w:val="000000"/>
        </w:rPr>
        <w:br/>
        <w:t>mi mama.</w:t>
      </w:r>
    </w:p>
    <w:p w14:paraId="4AD1CD9F" w14:textId="77777777" w:rsidR="00665DFE" w:rsidRDefault="00665DFE"/>
    <w:p w14:paraId="6DCA2A1F" w14:textId="77777777" w:rsidR="00665DFE" w:rsidRDefault="00665DFE"/>
    <w:p w14:paraId="4DF69C87" w14:textId="77777777" w:rsidR="00665DFE" w:rsidRDefault="00665DFE"/>
    <w:p w14:paraId="4EEC769A" w14:textId="77777777" w:rsidR="009C1A50" w:rsidRDefault="009C1A50"/>
    <w:p w14:paraId="60F61226" w14:textId="77777777" w:rsidR="009C1A50" w:rsidRDefault="009C1A50"/>
    <w:p w14:paraId="6C2D4AAC" w14:textId="77777777" w:rsidR="009C1A50" w:rsidRDefault="009C1A50"/>
    <w:p w14:paraId="4B3D42DD" w14:textId="77777777" w:rsidR="009C1A50" w:rsidRDefault="009C1A50"/>
    <w:p w14:paraId="39491FCE" w14:textId="2F62A643" w:rsidR="009C1A50" w:rsidRDefault="009C1A50"/>
    <w:p w14:paraId="708302F5" w14:textId="77777777" w:rsidR="00C75899" w:rsidRDefault="00C75899"/>
    <w:p w14:paraId="0FE11F4C" w14:textId="77777777" w:rsidR="009C1A50" w:rsidRDefault="009C1A50"/>
    <w:p w14:paraId="59E0165B" w14:textId="77777777" w:rsidR="009C1A50" w:rsidRDefault="009C1A50"/>
    <w:p w14:paraId="0DF00854" w14:textId="77777777" w:rsidR="009C1A50" w:rsidRDefault="009C1A50" w:rsidP="009C1A50">
      <w:pPr>
        <w:pStyle w:val="Heading1"/>
      </w:pPr>
      <w:bookmarkStart w:id="1" w:name="_Toc225054487"/>
      <w:r w:rsidRPr="009C1A50">
        <w:t>RESUMEN EJECUTIVO</w:t>
      </w:r>
      <w:bookmarkEnd w:id="1"/>
    </w:p>
    <w:p w14:paraId="4CFA383F" w14:textId="77777777" w:rsidR="009C1A50" w:rsidRPr="009C1A50" w:rsidRDefault="009C1A50" w:rsidP="009C1A50">
      <w:pPr>
        <w:rPr>
          <w:b/>
          <w:bCs/>
        </w:rPr>
      </w:pPr>
    </w:p>
    <w:p w14:paraId="4C7C4180" w14:textId="77777777" w:rsidR="009C1A50" w:rsidRPr="009C1A50" w:rsidRDefault="009C1A50" w:rsidP="009C1A50">
      <w:r w:rsidRPr="009C1A50">
        <w:t>El presente proyecto de innovación tecnológica, denominado "</w:t>
      </w:r>
      <w:proofErr w:type="spellStart"/>
      <w:r w:rsidRPr="009C1A50">
        <w:t>JeffAutomates</w:t>
      </w:r>
      <w:proofErr w:type="spellEnd"/>
      <w:r w:rsidRPr="009C1A50">
        <w:t xml:space="preserve">", aborda la problemática crítica en la gestión del control presupuestal (OPEX) de los servicios auxiliares en las operaciones de Pluspetrol Perú </w:t>
      </w:r>
      <w:proofErr w:type="spellStart"/>
      <w:r w:rsidRPr="009C1A50">
        <w:t>Corporation</w:t>
      </w:r>
      <w:proofErr w:type="spellEnd"/>
      <w:r w:rsidRPr="009C1A50">
        <w:t xml:space="preserve"> S.A., específicamente en las sedes de Malvinas, Pisco y Lima. Antes de la implementación, el proceso de consolidación financiera se realizaba de manera manual mediante hojas de cálculo fragmentadas ("Excel Hell"), lo que ocasionaba errores de integridad de datos, retrasos en la generación de reportes e incidentes de desviaciones presupuestales no detectadas a tiempo, como el caso documentado de una fuga de US$ 9,350 en un solo ejercicio fiscal.</w:t>
      </w:r>
    </w:p>
    <w:p w14:paraId="340AC2F2" w14:textId="77777777" w:rsidR="009C1A50" w:rsidRPr="009C1A50" w:rsidRDefault="009C1A50" w:rsidP="009C1A50"/>
    <w:p w14:paraId="2ED90648" w14:textId="77777777" w:rsidR="009C1A50" w:rsidRPr="009C1A50" w:rsidRDefault="009C1A50" w:rsidP="009C1A50"/>
    <w:p w14:paraId="55E9B42C" w14:textId="0F3D0C3A" w:rsidR="009C1A50" w:rsidRPr="009C1A50" w:rsidRDefault="009C1A50" w:rsidP="009C1A50">
      <w:r w:rsidRPr="009C1A50">
        <w:t xml:space="preserve">La solución tecnológica implementada consiste en una Plataforma Web Progresiva (PWA) desarrollada bajo el </w:t>
      </w:r>
      <w:proofErr w:type="spellStart"/>
      <w:r w:rsidRPr="009C1A50">
        <w:t>framework</w:t>
      </w:r>
      <w:proofErr w:type="spellEnd"/>
      <w:r w:rsidRPr="009C1A50">
        <w:t> Next.js 15, utilizando </w:t>
      </w:r>
      <w:proofErr w:type="spellStart"/>
      <w:r w:rsidRPr="009C1A50">
        <w:t>TypeScript</w:t>
      </w:r>
      <w:proofErr w:type="spellEnd"/>
      <w:r w:rsidRPr="009C1A50">
        <w:t> para garantizar un tipado estricto y prevenir errores de cálculo. El sistema introduce un módulo de captura de datos inteligente ("</w:t>
      </w:r>
      <w:proofErr w:type="spellStart"/>
      <w:r w:rsidRPr="009C1A50">
        <w:t>KPIs</w:t>
      </w:r>
      <w:proofErr w:type="spellEnd"/>
      <w:r w:rsidRPr="009C1A50">
        <w:t xml:space="preserve"> Data") con validación en cascada que elimina los errores de imputación contable en origen. Para mitigar los desafíos de conectividad en la selva (Sede Malvinas), se integró una arquitectura Offline-First mediante persistencia local (</w:t>
      </w:r>
      <w:proofErr w:type="spellStart"/>
      <w:r w:rsidRPr="009C1A50">
        <w:t>localStorage</w:t>
      </w:r>
      <w:proofErr w:type="spellEnd"/>
      <w:r w:rsidRPr="009C1A50">
        <w:t xml:space="preserve">), asegurando la continuidad operativa sin conexión. Asimismo, se diseñó un modelo de Business </w:t>
      </w:r>
      <w:proofErr w:type="spellStart"/>
      <w:r w:rsidRPr="009C1A50">
        <w:t>Intelligence</w:t>
      </w:r>
      <w:proofErr w:type="spellEnd"/>
      <w:r w:rsidRPr="009C1A50">
        <w:t xml:space="preserve"> en Power BI con indicadores tipo semáforo que permite la visualización de desviaciones en tiempo real.</w:t>
      </w:r>
    </w:p>
    <w:p w14:paraId="4FAE534C" w14:textId="77777777" w:rsidR="009C1A50" w:rsidRPr="009C1A50" w:rsidRDefault="009C1A50" w:rsidP="009C1A50"/>
    <w:p w14:paraId="6E0BD51F" w14:textId="77777777" w:rsidR="009C1A50" w:rsidRPr="009C1A50" w:rsidRDefault="009C1A50" w:rsidP="009C1A50"/>
    <w:p w14:paraId="01B1F2AD" w14:textId="1BE58865" w:rsidR="009C1A50" w:rsidRPr="009C1A50" w:rsidRDefault="009C1A50" w:rsidP="009C1A50">
      <w:r w:rsidRPr="009C1A50">
        <w:t>Los resultados obtenidos validan la eficacia de la propuesta: se logró una reducción del 100% en errores de asignación de centros de costo, se optimizó el tiempo de generación de reportes de 5 días hábiles a tiempo real y se obtuvo una tasa de Retorno de Inversión (ROI) del 340% para el primer año, recuperando la inversión inicial en el tercer mes de operación. El proyecto demuestra cómo la digitalización de procesos administrativos impacta directamente en la rentabilidad y eficiencia operativa de la industria de hidrocarburos.</w:t>
      </w:r>
    </w:p>
    <w:p w14:paraId="3C2EC0CE" w14:textId="77777777" w:rsidR="009C1A50" w:rsidRPr="009C1A50" w:rsidRDefault="009C1A50" w:rsidP="009C1A50"/>
    <w:p w14:paraId="78A87ABA" w14:textId="77777777" w:rsidR="009C1A50" w:rsidRPr="009C1A50" w:rsidRDefault="009C1A50" w:rsidP="009C1A50"/>
    <w:p w14:paraId="22B77F89" w14:textId="77777777" w:rsidR="009C1A50" w:rsidRPr="009C1A50" w:rsidRDefault="009C1A50" w:rsidP="009C1A50">
      <w:pPr>
        <w:rPr>
          <w:lang w:val="en-US"/>
        </w:rPr>
      </w:pPr>
      <w:r w:rsidRPr="009C1A50">
        <w:rPr>
          <w:lang w:val="en-US"/>
        </w:rPr>
        <w:t xml:space="preserve">Palabras clave: Control </w:t>
      </w:r>
      <w:proofErr w:type="spellStart"/>
      <w:r w:rsidRPr="009C1A50">
        <w:rPr>
          <w:lang w:val="en-US"/>
        </w:rPr>
        <w:t>Presupuestal</w:t>
      </w:r>
      <w:proofErr w:type="spellEnd"/>
      <w:r w:rsidRPr="009C1A50">
        <w:rPr>
          <w:lang w:val="en-US"/>
        </w:rPr>
        <w:t xml:space="preserve">, Next.js, Business Intelligence, Offline-First, </w:t>
      </w:r>
      <w:proofErr w:type="spellStart"/>
      <w:r w:rsidRPr="009C1A50">
        <w:rPr>
          <w:lang w:val="en-US"/>
        </w:rPr>
        <w:t>Pluspetrol</w:t>
      </w:r>
      <w:proofErr w:type="spellEnd"/>
      <w:r w:rsidRPr="009C1A50">
        <w:rPr>
          <w:lang w:val="en-US"/>
        </w:rPr>
        <w:t>.</w:t>
      </w:r>
    </w:p>
    <w:p w14:paraId="4CEA00C9" w14:textId="77777777" w:rsidR="009C1A50" w:rsidRPr="009C1A50" w:rsidRDefault="009C1A50">
      <w:pPr>
        <w:rPr>
          <w:lang w:val="en-US"/>
        </w:rPr>
      </w:pPr>
    </w:p>
    <w:p w14:paraId="03D1D961" w14:textId="77777777" w:rsidR="009C1A50" w:rsidRDefault="009C1A50">
      <w:pPr>
        <w:rPr>
          <w:lang w:val="en-US"/>
        </w:rPr>
      </w:pPr>
    </w:p>
    <w:p w14:paraId="64B7D44E" w14:textId="77777777" w:rsidR="009C1A50" w:rsidRDefault="009C1A50">
      <w:pPr>
        <w:rPr>
          <w:lang w:val="en-US"/>
        </w:rPr>
      </w:pPr>
    </w:p>
    <w:p w14:paraId="12192614" w14:textId="77777777" w:rsidR="009C1A50" w:rsidRDefault="009C1A50">
      <w:pPr>
        <w:rPr>
          <w:lang w:val="en-US"/>
        </w:rPr>
      </w:pPr>
    </w:p>
    <w:p w14:paraId="67B66C6E" w14:textId="77777777" w:rsidR="009C1A50" w:rsidRDefault="009C1A50">
      <w:pPr>
        <w:rPr>
          <w:lang w:val="en-US"/>
        </w:rPr>
      </w:pPr>
    </w:p>
    <w:p w14:paraId="044D7EC3" w14:textId="77777777" w:rsidR="009C1A50" w:rsidRDefault="009C1A50">
      <w:pPr>
        <w:rPr>
          <w:lang w:val="en-US"/>
        </w:rPr>
      </w:pPr>
    </w:p>
    <w:p w14:paraId="4C19D503" w14:textId="77777777" w:rsidR="009C1A50" w:rsidRDefault="009C1A50">
      <w:pPr>
        <w:rPr>
          <w:lang w:val="en-US"/>
        </w:rPr>
      </w:pPr>
    </w:p>
    <w:p w14:paraId="23976F00" w14:textId="77777777" w:rsidR="009C1A50" w:rsidRDefault="009C1A50">
      <w:pPr>
        <w:rPr>
          <w:lang w:val="en-US"/>
        </w:rPr>
      </w:pPr>
    </w:p>
    <w:p w14:paraId="63DEE8B2" w14:textId="77777777" w:rsidR="009C1A50" w:rsidRDefault="009C1A50">
      <w:pPr>
        <w:rPr>
          <w:lang w:val="en-US"/>
        </w:rPr>
      </w:pPr>
    </w:p>
    <w:p w14:paraId="69A07D0D" w14:textId="77777777" w:rsidR="009C1A50" w:rsidRDefault="009C1A50">
      <w:pPr>
        <w:rPr>
          <w:lang w:val="en-US"/>
        </w:rPr>
      </w:pPr>
    </w:p>
    <w:p w14:paraId="52828B0D" w14:textId="77777777" w:rsidR="009C1A50" w:rsidRPr="009C1A50" w:rsidRDefault="009C1A50">
      <w:pPr>
        <w:rPr>
          <w:lang w:val="en-US"/>
        </w:rPr>
      </w:pPr>
    </w:p>
    <w:p w14:paraId="508366F5" w14:textId="77777777" w:rsidR="009C1A50" w:rsidRPr="009C1A50" w:rsidRDefault="009C1A50">
      <w:pPr>
        <w:rPr>
          <w:lang w:val="en-US"/>
        </w:rPr>
      </w:pPr>
    </w:p>
    <w:p w14:paraId="5CA6CEB6" w14:textId="77777777" w:rsidR="009C1A50" w:rsidRDefault="009C1A50" w:rsidP="009C1A50">
      <w:pPr>
        <w:pStyle w:val="Heading1"/>
        <w:rPr>
          <w:lang w:val="en-US"/>
        </w:rPr>
      </w:pPr>
      <w:bookmarkStart w:id="2" w:name="_Toc225054488"/>
      <w:r w:rsidRPr="009C1A50">
        <w:rPr>
          <w:lang w:val="en-US"/>
        </w:rPr>
        <w:t>ABSTRACT</w:t>
      </w:r>
      <w:bookmarkEnd w:id="2"/>
    </w:p>
    <w:p w14:paraId="5B3E5069" w14:textId="77777777" w:rsidR="009C1A50" w:rsidRPr="009C1A50" w:rsidRDefault="009C1A50" w:rsidP="009C1A50">
      <w:pPr>
        <w:rPr>
          <w:lang w:val="en-US"/>
        </w:rPr>
      </w:pPr>
    </w:p>
    <w:p w14:paraId="06551009" w14:textId="77777777" w:rsidR="009C1A50" w:rsidRPr="009C1A50" w:rsidRDefault="009C1A50" w:rsidP="009C1A50">
      <w:pPr>
        <w:rPr>
          <w:lang w:val="en-US"/>
        </w:rPr>
      </w:pPr>
      <w:r w:rsidRPr="009C1A50">
        <w:rPr>
          <w:lang w:val="en-US"/>
        </w:rPr>
        <w:t>The present technological innovation project, named "</w:t>
      </w:r>
      <w:proofErr w:type="spellStart"/>
      <w:r w:rsidRPr="009C1A50">
        <w:rPr>
          <w:lang w:val="en-US"/>
        </w:rPr>
        <w:t>JeffAutomates</w:t>
      </w:r>
      <w:proofErr w:type="spellEnd"/>
      <w:r w:rsidRPr="009C1A50">
        <w:rPr>
          <w:lang w:val="en-US"/>
        </w:rPr>
        <w:t xml:space="preserve">", addresses the critical issue in the budget control management (OPEX) of auxiliary services at </w:t>
      </w:r>
      <w:proofErr w:type="spellStart"/>
      <w:r w:rsidRPr="009C1A50">
        <w:rPr>
          <w:lang w:val="en-US"/>
        </w:rPr>
        <w:t>Pluspetrol</w:t>
      </w:r>
      <w:proofErr w:type="spellEnd"/>
      <w:r w:rsidRPr="009C1A50">
        <w:rPr>
          <w:lang w:val="en-US"/>
        </w:rPr>
        <w:t xml:space="preserve"> Peru Corporation S.A. operations, specifically in the Malvinas, Pisco, and Lima sites. Prior to implementation, the financial consolidation process was performed manually through fragmented spreadsheets ("Excel Hell"), leading to data integrity errors, delays in report generation, and undetected budget deviation incidents, such as the documented leakage of US$ 9,350 in a single fiscal year.</w:t>
      </w:r>
    </w:p>
    <w:p w14:paraId="08AC7AD7" w14:textId="77777777" w:rsidR="009C1A50" w:rsidRDefault="009C1A50" w:rsidP="009C1A50">
      <w:pPr>
        <w:rPr>
          <w:lang w:val="en-US"/>
        </w:rPr>
      </w:pPr>
    </w:p>
    <w:p w14:paraId="53E7F6DE" w14:textId="77777777" w:rsidR="009C1A50" w:rsidRDefault="009C1A50" w:rsidP="009C1A50">
      <w:pPr>
        <w:rPr>
          <w:lang w:val="en-US"/>
        </w:rPr>
      </w:pPr>
    </w:p>
    <w:p w14:paraId="0854DCAD" w14:textId="5BF1521D" w:rsidR="009C1A50" w:rsidRPr="009C1A50" w:rsidRDefault="009C1A50" w:rsidP="009C1A50">
      <w:pPr>
        <w:rPr>
          <w:lang w:val="en-US"/>
        </w:rPr>
      </w:pPr>
      <w:r w:rsidRPr="009C1A50">
        <w:rPr>
          <w:lang w:val="en-US"/>
        </w:rPr>
        <w:t>The implemented technological solution consists of a Progressive Web App (PWA) developed under the Next.js 15 framework, using TypeScript to ensure strict typing and prevent calculation errors. The system introduces an intelligent data capture module ("KPIs Data") with cascading validation that eliminates accounting allocation errors at the source. To mitigate connectivity challenges in the rainforest (Malvinas Site), an Offline-First architecture was integrated using local persistence (</w:t>
      </w:r>
      <w:proofErr w:type="spellStart"/>
      <w:r w:rsidRPr="009C1A50">
        <w:rPr>
          <w:lang w:val="en-US"/>
        </w:rPr>
        <w:t>localStorage</w:t>
      </w:r>
      <w:proofErr w:type="spellEnd"/>
      <w:r w:rsidRPr="009C1A50">
        <w:rPr>
          <w:lang w:val="en-US"/>
        </w:rPr>
        <w:t>), ensuring operational continuity without internet access. Additionally, a Business Intelligence model was designed in Power BI with semaphore-based indicators enabling real-time visualization of deviations.</w:t>
      </w:r>
    </w:p>
    <w:p w14:paraId="7EB3BD59" w14:textId="77777777" w:rsidR="009C1A50" w:rsidRDefault="009C1A50" w:rsidP="009C1A50">
      <w:pPr>
        <w:rPr>
          <w:lang w:val="en-US"/>
        </w:rPr>
      </w:pPr>
    </w:p>
    <w:p w14:paraId="0A6FFB5B" w14:textId="77777777" w:rsidR="009C1A50" w:rsidRDefault="009C1A50" w:rsidP="009C1A50">
      <w:pPr>
        <w:rPr>
          <w:lang w:val="en-US"/>
        </w:rPr>
      </w:pPr>
    </w:p>
    <w:p w14:paraId="3AA27D30" w14:textId="5073EDA0" w:rsidR="009C1A50" w:rsidRPr="009C1A50" w:rsidRDefault="009C1A50" w:rsidP="009C1A50">
      <w:pPr>
        <w:rPr>
          <w:lang w:val="en-US"/>
        </w:rPr>
      </w:pPr>
      <w:r w:rsidRPr="009C1A50">
        <w:rPr>
          <w:lang w:val="en-US"/>
        </w:rPr>
        <w:t>The results obtained validate the effectiveness of the proposal: a 100% reduction in cost center allocation errors was achieved, report generation time was optimized from 5 business days to real-time, and a Return on Investment (ROI) rate of 340% was obtained for the first year, recovering the initial investment in the third month of operation. The project demonstrates how the digitization of administrative processes directly impacts the profitability and operational efficiency of the hydrocarbon industry.</w:t>
      </w:r>
    </w:p>
    <w:p w14:paraId="7DC060D0" w14:textId="77777777" w:rsidR="009C1A50" w:rsidRDefault="009C1A50" w:rsidP="009C1A50">
      <w:pPr>
        <w:rPr>
          <w:lang w:val="en-US"/>
        </w:rPr>
      </w:pPr>
    </w:p>
    <w:p w14:paraId="690DAC32" w14:textId="77777777" w:rsidR="009C1A50" w:rsidRDefault="009C1A50" w:rsidP="009C1A50">
      <w:pPr>
        <w:rPr>
          <w:lang w:val="en-US"/>
        </w:rPr>
      </w:pPr>
    </w:p>
    <w:p w14:paraId="06A977F4" w14:textId="584EFB5B" w:rsidR="009C1A50" w:rsidRPr="009C1A50" w:rsidRDefault="009C1A50" w:rsidP="009C1A50">
      <w:pPr>
        <w:rPr>
          <w:lang w:val="en-US"/>
        </w:rPr>
      </w:pPr>
      <w:r w:rsidRPr="009C1A50">
        <w:rPr>
          <w:lang w:val="en-US"/>
        </w:rPr>
        <w:t xml:space="preserve">Keywords: Budget Control, Next.js, Business Intelligence, Offline-First, </w:t>
      </w:r>
      <w:proofErr w:type="spellStart"/>
      <w:r w:rsidRPr="009C1A50">
        <w:rPr>
          <w:lang w:val="en-US"/>
        </w:rPr>
        <w:t>Pluspetrol</w:t>
      </w:r>
      <w:proofErr w:type="spellEnd"/>
      <w:r w:rsidRPr="009C1A50">
        <w:rPr>
          <w:lang w:val="en-US"/>
        </w:rPr>
        <w:t>.</w:t>
      </w:r>
    </w:p>
    <w:p w14:paraId="024FDFF5" w14:textId="77777777" w:rsidR="009C1A50" w:rsidRPr="009C1A50" w:rsidRDefault="009C1A50">
      <w:pPr>
        <w:rPr>
          <w:lang w:val="en-US"/>
        </w:rPr>
      </w:pPr>
    </w:p>
    <w:p w14:paraId="543E2B46" w14:textId="77777777" w:rsidR="009C1A50" w:rsidRPr="009C1A50" w:rsidRDefault="009C1A50" w:rsidP="009C1A50">
      <w:pPr>
        <w:pStyle w:val="Heading1"/>
        <w:rPr>
          <w:lang w:val="en-US"/>
        </w:rPr>
      </w:pPr>
    </w:p>
    <w:p w14:paraId="08D9BFF2" w14:textId="77777777" w:rsidR="009C1A50" w:rsidRPr="009C1A50" w:rsidRDefault="009C1A50" w:rsidP="009C1A50">
      <w:pPr>
        <w:pStyle w:val="Heading1"/>
        <w:rPr>
          <w:lang w:val="en-US"/>
        </w:rPr>
      </w:pPr>
    </w:p>
    <w:p w14:paraId="741C9BEE" w14:textId="77777777" w:rsidR="009C1A50" w:rsidRPr="009C1A50" w:rsidRDefault="009C1A50" w:rsidP="009C1A50">
      <w:pPr>
        <w:pStyle w:val="Heading1"/>
        <w:rPr>
          <w:lang w:val="en-US"/>
        </w:rPr>
      </w:pPr>
    </w:p>
    <w:p w14:paraId="240E73D5" w14:textId="77777777" w:rsidR="009C1A50" w:rsidRPr="009C1A50" w:rsidRDefault="009C1A50" w:rsidP="009C1A50">
      <w:pPr>
        <w:pStyle w:val="Heading1"/>
        <w:rPr>
          <w:lang w:val="en-US"/>
        </w:rPr>
      </w:pPr>
    </w:p>
    <w:p w14:paraId="64C809AE" w14:textId="77777777" w:rsidR="009C1A50" w:rsidRPr="009C1A50" w:rsidRDefault="009C1A50" w:rsidP="009C1A50">
      <w:pPr>
        <w:pStyle w:val="Heading1"/>
        <w:rPr>
          <w:lang w:val="en-US"/>
        </w:rPr>
      </w:pPr>
    </w:p>
    <w:p w14:paraId="49CC6396" w14:textId="77777777" w:rsidR="009C1A50" w:rsidRPr="009C1A50" w:rsidRDefault="009C1A50" w:rsidP="009C1A50">
      <w:pPr>
        <w:pStyle w:val="Heading1"/>
        <w:rPr>
          <w:lang w:val="en-US"/>
        </w:rPr>
      </w:pPr>
    </w:p>
    <w:p w14:paraId="6B7310F8" w14:textId="77777777" w:rsidR="009C1A50" w:rsidRPr="009C1A50" w:rsidRDefault="009C1A50" w:rsidP="009C1A50">
      <w:pPr>
        <w:pStyle w:val="Heading1"/>
        <w:rPr>
          <w:lang w:val="en-US"/>
        </w:rPr>
      </w:pPr>
    </w:p>
    <w:p w14:paraId="2A625939" w14:textId="77777777" w:rsidR="009C1A50" w:rsidRPr="009C1A50" w:rsidRDefault="009C1A50" w:rsidP="009C1A50">
      <w:pPr>
        <w:pStyle w:val="Heading1"/>
        <w:rPr>
          <w:lang w:val="en-US"/>
        </w:rPr>
      </w:pPr>
    </w:p>
    <w:p w14:paraId="66FFB4CC" w14:textId="77777777" w:rsidR="009C1A50" w:rsidRPr="009C1A50" w:rsidRDefault="009C1A50" w:rsidP="009C1A50">
      <w:pPr>
        <w:pStyle w:val="Heading1"/>
        <w:rPr>
          <w:lang w:val="en-US"/>
        </w:rPr>
      </w:pPr>
    </w:p>
    <w:sdt>
      <w:sdtPr>
        <w:rPr>
          <w:rFonts w:ascii="Arial" w:eastAsia="Arial" w:hAnsi="Arial" w:cs="Arial"/>
          <w:color w:val="auto"/>
          <w:sz w:val="24"/>
          <w:szCs w:val="24"/>
          <w:lang w:val="es-PE" w:eastAsia="es-PE"/>
        </w:rPr>
        <w:id w:val="-481165973"/>
        <w:docPartObj>
          <w:docPartGallery w:val="Table of Contents"/>
          <w:docPartUnique/>
        </w:docPartObj>
      </w:sdtPr>
      <w:sdtEndPr>
        <w:rPr>
          <w:b/>
          <w:bCs/>
          <w:noProof/>
        </w:rPr>
      </w:sdtEndPr>
      <w:sdtContent>
        <w:p w14:paraId="28AD79A1" w14:textId="0455FBCA" w:rsidR="005462C5" w:rsidRPr="005462C5" w:rsidRDefault="005462C5">
          <w:pPr>
            <w:pStyle w:val="TOCHeading"/>
            <w:rPr>
              <w:color w:val="auto"/>
              <w:sz w:val="36"/>
              <w:szCs w:val="36"/>
            </w:rPr>
          </w:pPr>
          <w:r w:rsidRPr="005462C5">
            <w:rPr>
              <w:color w:val="auto"/>
              <w:sz w:val="36"/>
              <w:szCs w:val="36"/>
            </w:rPr>
            <w:t>Table of Contents</w:t>
          </w:r>
        </w:p>
        <w:p w14:paraId="451E41FA" w14:textId="77777777" w:rsidR="005462C5" w:rsidRPr="005462C5" w:rsidRDefault="005462C5" w:rsidP="005462C5">
          <w:pPr>
            <w:rPr>
              <w:lang w:val="en-US" w:eastAsia="en-US"/>
            </w:rPr>
          </w:pPr>
        </w:p>
        <w:p w14:paraId="59F0400C" w14:textId="7E4554AF" w:rsidR="005462C5" w:rsidRDefault="005462C5">
          <w:pPr>
            <w:pStyle w:val="TOC2"/>
            <w:tabs>
              <w:tab w:val="right" w:leader="dot" w:pos="8494"/>
            </w:tabs>
            <w:rPr>
              <w:rFonts w:cstheme="minorBidi"/>
              <w:noProof/>
              <w:kern w:val="2"/>
              <w:sz w:val="24"/>
              <w:szCs w:val="24"/>
              <w:lang w:val="es-PE" w:eastAsia="es-PE"/>
              <w14:ligatures w14:val="standardContextual"/>
            </w:rPr>
          </w:pPr>
          <w:r>
            <w:fldChar w:fldCharType="begin"/>
          </w:r>
          <w:r>
            <w:instrText xml:space="preserve"> TOC \o "1-3" \h \z \u </w:instrText>
          </w:r>
          <w:r>
            <w:fldChar w:fldCharType="separate"/>
          </w:r>
          <w:hyperlink w:anchor="_Toc225054486" w:history="1">
            <w:r w:rsidRPr="006772CA">
              <w:rPr>
                <w:rStyle w:val="Hyperlink"/>
                <w:b/>
                <w:bCs/>
                <w:noProof/>
              </w:rPr>
              <w:t>DEDICATORIA</w:t>
            </w:r>
            <w:r>
              <w:rPr>
                <w:noProof/>
                <w:webHidden/>
              </w:rPr>
              <w:tab/>
            </w:r>
            <w:r>
              <w:rPr>
                <w:noProof/>
                <w:webHidden/>
              </w:rPr>
              <w:fldChar w:fldCharType="begin"/>
            </w:r>
            <w:r>
              <w:rPr>
                <w:noProof/>
                <w:webHidden/>
              </w:rPr>
              <w:instrText xml:space="preserve"> PAGEREF _Toc225054486 \h </w:instrText>
            </w:r>
            <w:r>
              <w:rPr>
                <w:noProof/>
                <w:webHidden/>
              </w:rPr>
            </w:r>
            <w:r>
              <w:rPr>
                <w:noProof/>
                <w:webHidden/>
              </w:rPr>
              <w:fldChar w:fldCharType="separate"/>
            </w:r>
            <w:r>
              <w:rPr>
                <w:noProof/>
                <w:webHidden/>
              </w:rPr>
              <w:t>2</w:t>
            </w:r>
            <w:r>
              <w:rPr>
                <w:noProof/>
                <w:webHidden/>
              </w:rPr>
              <w:fldChar w:fldCharType="end"/>
            </w:r>
          </w:hyperlink>
        </w:p>
        <w:p w14:paraId="70D5FBB3" w14:textId="49731720" w:rsidR="005462C5" w:rsidRDefault="005462C5">
          <w:pPr>
            <w:pStyle w:val="TOC1"/>
            <w:tabs>
              <w:tab w:val="right" w:leader="dot" w:pos="8494"/>
            </w:tabs>
            <w:rPr>
              <w:rFonts w:cstheme="minorBidi"/>
              <w:noProof/>
              <w:kern w:val="2"/>
              <w:sz w:val="24"/>
              <w:szCs w:val="24"/>
              <w:lang w:val="es-PE" w:eastAsia="es-PE"/>
              <w14:ligatures w14:val="standardContextual"/>
            </w:rPr>
          </w:pPr>
          <w:hyperlink w:anchor="_Toc225054487" w:history="1">
            <w:r w:rsidRPr="006772CA">
              <w:rPr>
                <w:rStyle w:val="Hyperlink"/>
                <w:noProof/>
              </w:rPr>
              <w:t>RESUMEN EJECUTIVO</w:t>
            </w:r>
            <w:r>
              <w:rPr>
                <w:noProof/>
                <w:webHidden/>
              </w:rPr>
              <w:tab/>
            </w:r>
            <w:r>
              <w:rPr>
                <w:noProof/>
                <w:webHidden/>
              </w:rPr>
              <w:fldChar w:fldCharType="begin"/>
            </w:r>
            <w:r>
              <w:rPr>
                <w:noProof/>
                <w:webHidden/>
              </w:rPr>
              <w:instrText xml:space="preserve"> PAGEREF _Toc225054487 \h </w:instrText>
            </w:r>
            <w:r>
              <w:rPr>
                <w:noProof/>
                <w:webHidden/>
              </w:rPr>
            </w:r>
            <w:r>
              <w:rPr>
                <w:noProof/>
                <w:webHidden/>
              </w:rPr>
              <w:fldChar w:fldCharType="separate"/>
            </w:r>
            <w:r>
              <w:rPr>
                <w:noProof/>
                <w:webHidden/>
              </w:rPr>
              <w:t>3</w:t>
            </w:r>
            <w:r>
              <w:rPr>
                <w:noProof/>
                <w:webHidden/>
              </w:rPr>
              <w:fldChar w:fldCharType="end"/>
            </w:r>
          </w:hyperlink>
        </w:p>
        <w:p w14:paraId="5C25FF15" w14:textId="5E85628F" w:rsidR="005462C5" w:rsidRDefault="005462C5">
          <w:pPr>
            <w:pStyle w:val="TOC1"/>
            <w:tabs>
              <w:tab w:val="right" w:leader="dot" w:pos="8494"/>
            </w:tabs>
            <w:rPr>
              <w:rStyle w:val="Hyperlink"/>
              <w:noProof/>
            </w:rPr>
          </w:pPr>
          <w:hyperlink w:anchor="_Toc225054488" w:history="1">
            <w:r w:rsidRPr="006772CA">
              <w:rPr>
                <w:rStyle w:val="Hyperlink"/>
                <w:noProof/>
              </w:rPr>
              <w:t>ABSTRACT</w:t>
            </w:r>
            <w:r>
              <w:rPr>
                <w:noProof/>
                <w:webHidden/>
              </w:rPr>
              <w:tab/>
            </w:r>
            <w:r>
              <w:rPr>
                <w:noProof/>
                <w:webHidden/>
              </w:rPr>
              <w:fldChar w:fldCharType="begin"/>
            </w:r>
            <w:r>
              <w:rPr>
                <w:noProof/>
                <w:webHidden/>
              </w:rPr>
              <w:instrText xml:space="preserve"> PAGEREF _Toc225054488 \h </w:instrText>
            </w:r>
            <w:r>
              <w:rPr>
                <w:noProof/>
                <w:webHidden/>
              </w:rPr>
            </w:r>
            <w:r>
              <w:rPr>
                <w:noProof/>
                <w:webHidden/>
              </w:rPr>
              <w:fldChar w:fldCharType="separate"/>
            </w:r>
            <w:r>
              <w:rPr>
                <w:noProof/>
                <w:webHidden/>
              </w:rPr>
              <w:t>4</w:t>
            </w:r>
            <w:r>
              <w:rPr>
                <w:noProof/>
                <w:webHidden/>
              </w:rPr>
              <w:fldChar w:fldCharType="end"/>
            </w:r>
          </w:hyperlink>
        </w:p>
        <w:p w14:paraId="0D112952" w14:textId="77777777" w:rsidR="005462C5" w:rsidRPr="005462C5" w:rsidRDefault="005462C5" w:rsidP="005462C5">
          <w:pPr>
            <w:rPr>
              <w:lang w:val="en-US" w:eastAsia="en-US"/>
            </w:rPr>
          </w:pPr>
        </w:p>
        <w:p w14:paraId="38B7A89D" w14:textId="5FDA3EE6" w:rsidR="005462C5" w:rsidRDefault="005462C5">
          <w:pPr>
            <w:pStyle w:val="TOC1"/>
            <w:tabs>
              <w:tab w:val="right" w:leader="dot" w:pos="8494"/>
            </w:tabs>
            <w:rPr>
              <w:rFonts w:cstheme="minorBidi"/>
              <w:noProof/>
              <w:kern w:val="2"/>
              <w:sz w:val="24"/>
              <w:szCs w:val="24"/>
              <w:lang w:val="es-PE" w:eastAsia="es-PE"/>
              <w14:ligatures w14:val="standardContextual"/>
            </w:rPr>
          </w:pPr>
          <w:hyperlink w:anchor="_Toc225054489" w:history="1">
            <w:r w:rsidRPr="006772CA">
              <w:rPr>
                <w:rStyle w:val="Hyperlink"/>
                <w:rFonts w:ascii="Times New Roman" w:hAnsi="Times New Roman"/>
                <w:noProof/>
              </w:rPr>
              <w:t>CAPÍTULO I</w:t>
            </w:r>
            <w:r>
              <w:rPr>
                <w:noProof/>
                <w:webHidden/>
              </w:rPr>
              <w:tab/>
            </w:r>
            <w:r>
              <w:rPr>
                <w:noProof/>
                <w:webHidden/>
              </w:rPr>
              <w:fldChar w:fldCharType="begin"/>
            </w:r>
            <w:r>
              <w:rPr>
                <w:noProof/>
                <w:webHidden/>
              </w:rPr>
              <w:instrText xml:space="preserve"> PAGEREF _Toc225054489 \h </w:instrText>
            </w:r>
            <w:r>
              <w:rPr>
                <w:noProof/>
                <w:webHidden/>
              </w:rPr>
            </w:r>
            <w:r>
              <w:rPr>
                <w:noProof/>
                <w:webHidden/>
              </w:rPr>
              <w:fldChar w:fldCharType="separate"/>
            </w:r>
            <w:r>
              <w:rPr>
                <w:noProof/>
                <w:webHidden/>
              </w:rPr>
              <w:t>6</w:t>
            </w:r>
            <w:r>
              <w:rPr>
                <w:noProof/>
                <w:webHidden/>
              </w:rPr>
              <w:fldChar w:fldCharType="end"/>
            </w:r>
          </w:hyperlink>
        </w:p>
        <w:p w14:paraId="78CC5CA8" w14:textId="2A4437E2"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490" w:history="1">
            <w:r w:rsidRPr="006772CA">
              <w:rPr>
                <w:rStyle w:val="Hyperlink"/>
                <w:rFonts w:ascii="Times New Roman" w:hAnsi="Times New Roman"/>
                <w:noProof/>
              </w:rPr>
              <w:t>GENERALIDADES DE LA EMPRESA</w:t>
            </w:r>
            <w:r>
              <w:rPr>
                <w:noProof/>
                <w:webHidden/>
              </w:rPr>
              <w:tab/>
            </w:r>
            <w:r>
              <w:rPr>
                <w:noProof/>
                <w:webHidden/>
              </w:rPr>
              <w:fldChar w:fldCharType="begin"/>
            </w:r>
            <w:r>
              <w:rPr>
                <w:noProof/>
                <w:webHidden/>
              </w:rPr>
              <w:instrText xml:space="preserve"> PAGEREF _Toc225054490 \h </w:instrText>
            </w:r>
            <w:r>
              <w:rPr>
                <w:noProof/>
                <w:webHidden/>
              </w:rPr>
            </w:r>
            <w:r>
              <w:rPr>
                <w:noProof/>
                <w:webHidden/>
              </w:rPr>
              <w:fldChar w:fldCharType="separate"/>
            </w:r>
            <w:r>
              <w:rPr>
                <w:noProof/>
                <w:webHidden/>
              </w:rPr>
              <w:t>6</w:t>
            </w:r>
            <w:r>
              <w:rPr>
                <w:noProof/>
                <w:webHidden/>
              </w:rPr>
              <w:fldChar w:fldCharType="end"/>
            </w:r>
          </w:hyperlink>
        </w:p>
        <w:p w14:paraId="530BA020" w14:textId="7EF0BF8E"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491" w:history="1">
            <w:r w:rsidRPr="006772CA">
              <w:rPr>
                <w:rStyle w:val="Hyperlink"/>
                <w:b/>
                <w:bCs/>
                <w:noProof/>
              </w:rPr>
              <w:t>1.1 Razón Social</w:t>
            </w:r>
            <w:r>
              <w:rPr>
                <w:noProof/>
                <w:webHidden/>
              </w:rPr>
              <w:tab/>
            </w:r>
            <w:r>
              <w:rPr>
                <w:noProof/>
                <w:webHidden/>
              </w:rPr>
              <w:fldChar w:fldCharType="begin"/>
            </w:r>
            <w:r>
              <w:rPr>
                <w:noProof/>
                <w:webHidden/>
              </w:rPr>
              <w:instrText xml:space="preserve"> PAGEREF _Toc225054491 \h </w:instrText>
            </w:r>
            <w:r>
              <w:rPr>
                <w:noProof/>
                <w:webHidden/>
              </w:rPr>
            </w:r>
            <w:r>
              <w:rPr>
                <w:noProof/>
                <w:webHidden/>
              </w:rPr>
              <w:fldChar w:fldCharType="separate"/>
            </w:r>
            <w:r>
              <w:rPr>
                <w:noProof/>
                <w:webHidden/>
              </w:rPr>
              <w:t>7</w:t>
            </w:r>
            <w:r>
              <w:rPr>
                <w:noProof/>
                <w:webHidden/>
              </w:rPr>
              <w:fldChar w:fldCharType="end"/>
            </w:r>
          </w:hyperlink>
        </w:p>
        <w:p w14:paraId="000AD8A6" w14:textId="77A4A85E"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492" w:history="1">
            <w:r w:rsidRPr="006772CA">
              <w:rPr>
                <w:rStyle w:val="Hyperlink"/>
                <w:b/>
                <w:bCs/>
                <w:noProof/>
              </w:rPr>
              <w:t>1.2 Misión, Visión, Objetivos, Valores</w:t>
            </w:r>
            <w:r>
              <w:rPr>
                <w:noProof/>
                <w:webHidden/>
              </w:rPr>
              <w:tab/>
            </w:r>
            <w:r>
              <w:rPr>
                <w:noProof/>
                <w:webHidden/>
              </w:rPr>
              <w:fldChar w:fldCharType="begin"/>
            </w:r>
            <w:r>
              <w:rPr>
                <w:noProof/>
                <w:webHidden/>
              </w:rPr>
              <w:instrText xml:space="preserve"> PAGEREF _Toc225054492 \h </w:instrText>
            </w:r>
            <w:r>
              <w:rPr>
                <w:noProof/>
                <w:webHidden/>
              </w:rPr>
            </w:r>
            <w:r>
              <w:rPr>
                <w:noProof/>
                <w:webHidden/>
              </w:rPr>
              <w:fldChar w:fldCharType="separate"/>
            </w:r>
            <w:r>
              <w:rPr>
                <w:noProof/>
                <w:webHidden/>
              </w:rPr>
              <w:t>7</w:t>
            </w:r>
            <w:r>
              <w:rPr>
                <w:noProof/>
                <w:webHidden/>
              </w:rPr>
              <w:fldChar w:fldCharType="end"/>
            </w:r>
          </w:hyperlink>
        </w:p>
        <w:p w14:paraId="3B2616CC" w14:textId="5248ABA6"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493" w:history="1">
            <w:r w:rsidRPr="006772CA">
              <w:rPr>
                <w:rStyle w:val="Hyperlink"/>
                <w:b/>
                <w:bCs/>
                <w:noProof/>
              </w:rPr>
              <w:t>Misión</w:t>
            </w:r>
            <w:r>
              <w:rPr>
                <w:noProof/>
                <w:webHidden/>
              </w:rPr>
              <w:tab/>
            </w:r>
            <w:r>
              <w:rPr>
                <w:noProof/>
                <w:webHidden/>
              </w:rPr>
              <w:fldChar w:fldCharType="begin"/>
            </w:r>
            <w:r>
              <w:rPr>
                <w:noProof/>
                <w:webHidden/>
              </w:rPr>
              <w:instrText xml:space="preserve"> PAGEREF _Toc225054493 \h </w:instrText>
            </w:r>
            <w:r>
              <w:rPr>
                <w:noProof/>
                <w:webHidden/>
              </w:rPr>
            </w:r>
            <w:r>
              <w:rPr>
                <w:noProof/>
                <w:webHidden/>
              </w:rPr>
              <w:fldChar w:fldCharType="separate"/>
            </w:r>
            <w:r>
              <w:rPr>
                <w:noProof/>
                <w:webHidden/>
              </w:rPr>
              <w:t>7</w:t>
            </w:r>
            <w:r>
              <w:rPr>
                <w:noProof/>
                <w:webHidden/>
              </w:rPr>
              <w:fldChar w:fldCharType="end"/>
            </w:r>
          </w:hyperlink>
        </w:p>
        <w:p w14:paraId="3F455652" w14:textId="66E9F20A"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494" w:history="1">
            <w:r w:rsidRPr="006772CA">
              <w:rPr>
                <w:rStyle w:val="Hyperlink"/>
                <w:b/>
                <w:bCs/>
                <w:noProof/>
              </w:rPr>
              <w:t>Visión</w:t>
            </w:r>
            <w:r>
              <w:rPr>
                <w:noProof/>
                <w:webHidden/>
              </w:rPr>
              <w:tab/>
            </w:r>
            <w:r>
              <w:rPr>
                <w:noProof/>
                <w:webHidden/>
              </w:rPr>
              <w:fldChar w:fldCharType="begin"/>
            </w:r>
            <w:r>
              <w:rPr>
                <w:noProof/>
                <w:webHidden/>
              </w:rPr>
              <w:instrText xml:space="preserve"> PAGEREF _Toc225054494 \h </w:instrText>
            </w:r>
            <w:r>
              <w:rPr>
                <w:noProof/>
                <w:webHidden/>
              </w:rPr>
            </w:r>
            <w:r>
              <w:rPr>
                <w:noProof/>
                <w:webHidden/>
              </w:rPr>
              <w:fldChar w:fldCharType="separate"/>
            </w:r>
            <w:r>
              <w:rPr>
                <w:noProof/>
                <w:webHidden/>
              </w:rPr>
              <w:t>7</w:t>
            </w:r>
            <w:r>
              <w:rPr>
                <w:noProof/>
                <w:webHidden/>
              </w:rPr>
              <w:fldChar w:fldCharType="end"/>
            </w:r>
          </w:hyperlink>
        </w:p>
        <w:p w14:paraId="620D5078" w14:textId="24D5BFC4"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495" w:history="1">
            <w:r w:rsidRPr="006772CA">
              <w:rPr>
                <w:rStyle w:val="Hyperlink"/>
                <w:b/>
                <w:bCs/>
                <w:noProof/>
              </w:rPr>
              <w:t>Valores Corporativos</w:t>
            </w:r>
            <w:r>
              <w:rPr>
                <w:noProof/>
                <w:webHidden/>
              </w:rPr>
              <w:tab/>
            </w:r>
            <w:r>
              <w:rPr>
                <w:noProof/>
                <w:webHidden/>
              </w:rPr>
              <w:fldChar w:fldCharType="begin"/>
            </w:r>
            <w:r>
              <w:rPr>
                <w:noProof/>
                <w:webHidden/>
              </w:rPr>
              <w:instrText xml:space="preserve"> PAGEREF _Toc225054495 \h </w:instrText>
            </w:r>
            <w:r>
              <w:rPr>
                <w:noProof/>
                <w:webHidden/>
              </w:rPr>
            </w:r>
            <w:r>
              <w:rPr>
                <w:noProof/>
                <w:webHidden/>
              </w:rPr>
              <w:fldChar w:fldCharType="separate"/>
            </w:r>
            <w:r>
              <w:rPr>
                <w:noProof/>
                <w:webHidden/>
              </w:rPr>
              <w:t>7</w:t>
            </w:r>
            <w:r>
              <w:rPr>
                <w:noProof/>
                <w:webHidden/>
              </w:rPr>
              <w:fldChar w:fldCharType="end"/>
            </w:r>
          </w:hyperlink>
        </w:p>
        <w:p w14:paraId="33D4ECC7" w14:textId="787D65FE"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496" w:history="1">
            <w:r w:rsidRPr="006772CA">
              <w:rPr>
                <w:rStyle w:val="Hyperlink"/>
                <w:b/>
                <w:bCs/>
                <w:noProof/>
              </w:rPr>
              <w:t>1.3 Productos, Mercado, Clientes</w:t>
            </w:r>
            <w:r>
              <w:rPr>
                <w:noProof/>
                <w:webHidden/>
              </w:rPr>
              <w:tab/>
            </w:r>
            <w:r>
              <w:rPr>
                <w:noProof/>
                <w:webHidden/>
              </w:rPr>
              <w:fldChar w:fldCharType="begin"/>
            </w:r>
            <w:r>
              <w:rPr>
                <w:noProof/>
                <w:webHidden/>
              </w:rPr>
              <w:instrText xml:space="preserve"> PAGEREF _Toc225054496 \h </w:instrText>
            </w:r>
            <w:r>
              <w:rPr>
                <w:noProof/>
                <w:webHidden/>
              </w:rPr>
            </w:r>
            <w:r>
              <w:rPr>
                <w:noProof/>
                <w:webHidden/>
              </w:rPr>
              <w:fldChar w:fldCharType="separate"/>
            </w:r>
            <w:r>
              <w:rPr>
                <w:noProof/>
                <w:webHidden/>
              </w:rPr>
              <w:t>8</w:t>
            </w:r>
            <w:r>
              <w:rPr>
                <w:noProof/>
                <w:webHidden/>
              </w:rPr>
              <w:fldChar w:fldCharType="end"/>
            </w:r>
          </w:hyperlink>
        </w:p>
        <w:p w14:paraId="0A8C5853" w14:textId="199E3C3E"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497" w:history="1">
            <w:r w:rsidRPr="006772CA">
              <w:rPr>
                <w:rStyle w:val="Hyperlink"/>
                <w:b/>
                <w:bCs/>
                <w:noProof/>
              </w:rPr>
              <w:t>1.4 Estructura Organizacional del Área</w:t>
            </w:r>
            <w:r>
              <w:rPr>
                <w:noProof/>
                <w:webHidden/>
              </w:rPr>
              <w:tab/>
            </w:r>
            <w:r>
              <w:rPr>
                <w:noProof/>
                <w:webHidden/>
              </w:rPr>
              <w:fldChar w:fldCharType="begin"/>
            </w:r>
            <w:r>
              <w:rPr>
                <w:noProof/>
                <w:webHidden/>
              </w:rPr>
              <w:instrText xml:space="preserve"> PAGEREF _Toc225054497 \h </w:instrText>
            </w:r>
            <w:r>
              <w:rPr>
                <w:noProof/>
                <w:webHidden/>
              </w:rPr>
            </w:r>
            <w:r>
              <w:rPr>
                <w:noProof/>
                <w:webHidden/>
              </w:rPr>
              <w:fldChar w:fldCharType="separate"/>
            </w:r>
            <w:r>
              <w:rPr>
                <w:noProof/>
                <w:webHidden/>
              </w:rPr>
              <w:t>8</w:t>
            </w:r>
            <w:r>
              <w:rPr>
                <w:noProof/>
                <w:webHidden/>
              </w:rPr>
              <w:fldChar w:fldCharType="end"/>
            </w:r>
          </w:hyperlink>
        </w:p>
        <w:p w14:paraId="45252D50" w14:textId="6BF914A2" w:rsidR="005462C5" w:rsidRDefault="005462C5">
          <w:pPr>
            <w:pStyle w:val="TOC2"/>
            <w:tabs>
              <w:tab w:val="right" w:leader="dot" w:pos="8494"/>
            </w:tabs>
            <w:rPr>
              <w:rStyle w:val="Hyperlink"/>
              <w:noProof/>
            </w:rPr>
          </w:pPr>
          <w:hyperlink w:anchor="_Toc225054498" w:history="1">
            <w:r w:rsidRPr="006772CA">
              <w:rPr>
                <w:rStyle w:val="Hyperlink"/>
                <w:b/>
                <w:bCs/>
                <w:noProof/>
              </w:rPr>
              <w:t>1.5 Otra información relevante</w:t>
            </w:r>
            <w:r>
              <w:rPr>
                <w:noProof/>
                <w:webHidden/>
              </w:rPr>
              <w:tab/>
            </w:r>
            <w:r>
              <w:rPr>
                <w:noProof/>
                <w:webHidden/>
              </w:rPr>
              <w:fldChar w:fldCharType="begin"/>
            </w:r>
            <w:r>
              <w:rPr>
                <w:noProof/>
                <w:webHidden/>
              </w:rPr>
              <w:instrText xml:space="preserve"> PAGEREF _Toc225054498 \h </w:instrText>
            </w:r>
            <w:r>
              <w:rPr>
                <w:noProof/>
                <w:webHidden/>
              </w:rPr>
            </w:r>
            <w:r>
              <w:rPr>
                <w:noProof/>
                <w:webHidden/>
              </w:rPr>
              <w:fldChar w:fldCharType="separate"/>
            </w:r>
            <w:r>
              <w:rPr>
                <w:noProof/>
                <w:webHidden/>
              </w:rPr>
              <w:t>9</w:t>
            </w:r>
            <w:r>
              <w:rPr>
                <w:noProof/>
                <w:webHidden/>
              </w:rPr>
              <w:fldChar w:fldCharType="end"/>
            </w:r>
          </w:hyperlink>
        </w:p>
        <w:p w14:paraId="390E599A" w14:textId="77777777" w:rsidR="005462C5" w:rsidRPr="005462C5" w:rsidRDefault="005462C5" w:rsidP="005462C5">
          <w:pPr>
            <w:rPr>
              <w:lang w:val="en-US" w:eastAsia="en-US"/>
            </w:rPr>
          </w:pPr>
        </w:p>
        <w:p w14:paraId="3E4822A4" w14:textId="11E95E58" w:rsidR="005462C5" w:rsidRDefault="005462C5">
          <w:pPr>
            <w:pStyle w:val="TOC1"/>
            <w:tabs>
              <w:tab w:val="right" w:leader="dot" w:pos="8494"/>
            </w:tabs>
            <w:rPr>
              <w:rFonts w:cstheme="minorBidi"/>
              <w:noProof/>
              <w:kern w:val="2"/>
              <w:sz w:val="24"/>
              <w:szCs w:val="24"/>
              <w:lang w:val="es-PE" w:eastAsia="es-PE"/>
              <w14:ligatures w14:val="standardContextual"/>
            </w:rPr>
          </w:pPr>
          <w:hyperlink w:anchor="_Toc225054499" w:history="1">
            <w:r w:rsidRPr="006772CA">
              <w:rPr>
                <w:rStyle w:val="Hyperlink"/>
                <w:rFonts w:ascii="Times New Roman" w:hAnsi="Times New Roman"/>
                <w:noProof/>
              </w:rPr>
              <w:t>CAPÍTULO II</w:t>
            </w:r>
            <w:r>
              <w:rPr>
                <w:noProof/>
                <w:webHidden/>
              </w:rPr>
              <w:tab/>
            </w:r>
            <w:r>
              <w:rPr>
                <w:noProof/>
                <w:webHidden/>
              </w:rPr>
              <w:fldChar w:fldCharType="begin"/>
            </w:r>
            <w:r>
              <w:rPr>
                <w:noProof/>
                <w:webHidden/>
              </w:rPr>
              <w:instrText xml:space="preserve"> PAGEREF _Toc225054499 \h </w:instrText>
            </w:r>
            <w:r>
              <w:rPr>
                <w:noProof/>
                <w:webHidden/>
              </w:rPr>
            </w:r>
            <w:r>
              <w:rPr>
                <w:noProof/>
                <w:webHidden/>
              </w:rPr>
              <w:fldChar w:fldCharType="separate"/>
            </w:r>
            <w:r>
              <w:rPr>
                <w:noProof/>
                <w:webHidden/>
              </w:rPr>
              <w:t>10</w:t>
            </w:r>
            <w:r>
              <w:rPr>
                <w:noProof/>
                <w:webHidden/>
              </w:rPr>
              <w:fldChar w:fldCharType="end"/>
            </w:r>
          </w:hyperlink>
        </w:p>
        <w:p w14:paraId="7065B97A" w14:textId="46991A71"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00" w:history="1">
            <w:r w:rsidRPr="006772CA">
              <w:rPr>
                <w:rStyle w:val="Hyperlink"/>
                <w:rFonts w:ascii="Times New Roman" w:hAnsi="Times New Roman"/>
                <w:noProof/>
              </w:rPr>
              <w:t>PLAN DEL PROYECTO DE INNOVACIÓN</w:t>
            </w:r>
            <w:r>
              <w:rPr>
                <w:noProof/>
                <w:webHidden/>
              </w:rPr>
              <w:tab/>
            </w:r>
            <w:r>
              <w:rPr>
                <w:noProof/>
                <w:webHidden/>
              </w:rPr>
              <w:fldChar w:fldCharType="begin"/>
            </w:r>
            <w:r>
              <w:rPr>
                <w:noProof/>
                <w:webHidden/>
              </w:rPr>
              <w:instrText xml:space="preserve"> PAGEREF _Toc225054500 \h </w:instrText>
            </w:r>
            <w:r>
              <w:rPr>
                <w:noProof/>
                <w:webHidden/>
              </w:rPr>
            </w:r>
            <w:r>
              <w:rPr>
                <w:noProof/>
                <w:webHidden/>
              </w:rPr>
              <w:fldChar w:fldCharType="separate"/>
            </w:r>
            <w:r>
              <w:rPr>
                <w:noProof/>
                <w:webHidden/>
              </w:rPr>
              <w:t>10</w:t>
            </w:r>
            <w:r>
              <w:rPr>
                <w:noProof/>
                <w:webHidden/>
              </w:rPr>
              <w:fldChar w:fldCharType="end"/>
            </w:r>
          </w:hyperlink>
        </w:p>
        <w:p w14:paraId="09897D9A" w14:textId="3C96B452"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01" w:history="1">
            <w:r w:rsidRPr="006772CA">
              <w:rPr>
                <w:rStyle w:val="Hyperlink"/>
                <w:b/>
                <w:bCs/>
                <w:noProof/>
              </w:rPr>
              <w:t>2.1 Identificación del problema técnico en la empresa</w:t>
            </w:r>
            <w:r>
              <w:rPr>
                <w:noProof/>
                <w:webHidden/>
              </w:rPr>
              <w:tab/>
            </w:r>
            <w:r>
              <w:rPr>
                <w:noProof/>
                <w:webHidden/>
              </w:rPr>
              <w:fldChar w:fldCharType="begin"/>
            </w:r>
            <w:r>
              <w:rPr>
                <w:noProof/>
                <w:webHidden/>
              </w:rPr>
              <w:instrText xml:space="preserve"> PAGEREF _Toc225054501 \h </w:instrText>
            </w:r>
            <w:r>
              <w:rPr>
                <w:noProof/>
                <w:webHidden/>
              </w:rPr>
            </w:r>
            <w:r>
              <w:rPr>
                <w:noProof/>
                <w:webHidden/>
              </w:rPr>
              <w:fldChar w:fldCharType="separate"/>
            </w:r>
            <w:r>
              <w:rPr>
                <w:noProof/>
                <w:webHidden/>
              </w:rPr>
              <w:t>11</w:t>
            </w:r>
            <w:r>
              <w:rPr>
                <w:noProof/>
                <w:webHidden/>
              </w:rPr>
              <w:fldChar w:fldCharType="end"/>
            </w:r>
          </w:hyperlink>
        </w:p>
        <w:p w14:paraId="7AA42F38" w14:textId="4EAD48CD"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02" w:history="1">
            <w:r w:rsidRPr="006772CA">
              <w:rPr>
                <w:rStyle w:val="Hyperlink"/>
                <w:b/>
                <w:bCs/>
                <w:noProof/>
              </w:rPr>
              <w:t>Descripción de la Realidad Problemática</w:t>
            </w:r>
            <w:r>
              <w:rPr>
                <w:noProof/>
                <w:webHidden/>
              </w:rPr>
              <w:tab/>
            </w:r>
            <w:r>
              <w:rPr>
                <w:noProof/>
                <w:webHidden/>
              </w:rPr>
              <w:fldChar w:fldCharType="begin"/>
            </w:r>
            <w:r>
              <w:rPr>
                <w:noProof/>
                <w:webHidden/>
              </w:rPr>
              <w:instrText xml:space="preserve"> PAGEREF _Toc225054502 \h </w:instrText>
            </w:r>
            <w:r>
              <w:rPr>
                <w:noProof/>
                <w:webHidden/>
              </w:rPr>
            </w:r>
            <w:r>
              <w:rPr>
                <w:noProof/>
                <w:webHidden/>
              </w:rPr>
              <w:fldChar w:fldCharType="separate"/>
            </w:r>
            <w:r>
              <w:rPr>
                <w:noProof/>
                <w:webHidden/>
              </w:rPr>
              <w:t>11</w:t>
            </w:r>
            <w:r>
              <w:rPr>
                <w:noProof/>
                <w:webHidden/>
              </w:rPr>
              <w:fldChar w:fldCharType="end"/>
            </w:r>
          </w:hyperlink>
        </w:p>
        <w:p w14:paraId="07B472FB" w14:textId="5BD4777F"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03" w:history="1">
            <w:r w:rsidRPr="006772CA">
              <w:rPr>
                <w:rStyle w:val="Hyperlink"/>
                <w:b/>
                <w:bCs/>
                <w:noProof/>
              </w:rPr>
              <w:t>Problema Principal</w:t>
            </w:r>
            <w:r>
              <w:rPr>
                <w:noProof/>
                <w:webHidden/>
              </w:rPr>
              <w:tab/>
            </w:r>
            <w:r>
              <w:rPr>
                <w:noProof/>
                <w:webHidden/>
              </w:rPr>
              <w:fldChar w:fldCharType="begin"/>
            </w:r>
            <w:r>
              <w:rPr>
                <w:noProof/>
                <w:webHidden/>
              </w:rPr>
              <w:instrText xml:space="preserve"> PAGEREF _Toc225054503 \h </w:instrText>
            </w:r>
            <w:r>
              <w:rPr>
                <w:noProof/>
                <w:webHidden/>
              </w:rPr>
            </w:r>
            <w:r>
              <w:rPr>
                <w:noProof/>
                <w:webHidden/>
              </w:rPr>
              <w:fldChar w:fldCharType="separate"/>
            </w:r>
            <w:r>
              <w:rPr>
                <w:noProof/>
                <w:webHidden/>
              </w:rPr>
              <w:t>11</w:t>
            </w:r>
            <w:r>
              <w:rPr>
                <w:noProof/>
                <w:webHidden/>
              </w:rPr>
              <w:fldChar w:fldCharType="end"/>
            </w:r>
          </w:hyperlink>
        </w:p>
        <w:p w14:paraId="30ABAF92" w14:textId="6F3E3B79"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04" w:history="1">
            <w:r w:rsidRPr="006772CA">
              <w:rPr>
                <w:rStyle w:val="Hyperlink"/>
                <w:b/>
                <w:bCs/>
                <w:noProof/>
              </w:rPr>
              <w:t>Caso de Estudio: Malvinas 2025</w:t>
            </w:r>
            <w:r>
              <w:rPr>
                <w:noProof/>
                <w:webHidden/>
              </w:rPr>
              <w:tab/>
            </w:r>
            <w:r>
              <w:rPr>
                <w:noProof/>
                <w:webHidden/>
              </w:rPr>
              <w:fldChar w:fldCharType="begin"/>
            </w:r>
            <w:r>
              <w:rPr>
                <w:noProof/>
                <w:webHidden/>
              </w:rPr>
              <w:instrText xml:space="preserve"> PAGEREF _Toc225054504 \h </w:instrText>
            </w:r>
            <w:r>
              <w:rPr>
                <w:noProof/>
                <w:webHidden/>
              </w:rPr>
            </w:r>
            <w:r>
              <w:rPr>
                <w:noProof/>
                <w:webHidden/>
              </w:rPr>
              <w:fldChar w:fldCharType="separate"/>
            </w:r>
            <w:r>
              <w:rPr>
                <w:noProof/>
                <w:webHidden/>
              </w:rPr>
              <w:t>11</w:t>
            </w:r>
            <w:r>
              <w:rPr>
                <w:noProof/>
                <w:webHidden/>
              </w:rPr>
              <w:fldChar w:fldCharType="end"/>
            </w:r>
          </w:hyperlink>
        </w:p>
        <w:p w14:paraId="457B4A35" w14:textId="61A33D25"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05" w:history="1">
            <w:r w:rsidRPr="006772CA">
              <w:rPr>
                <w:rStyle w:val="Hyperlink"/>
                <w:b/>
                <w:bCs/>
                <w:noProof/>
              </w:rPr>
              <w:t>2.2 Objetivos del Proyecto</w:t>
            </w:r>
            <w:r>
              <w:rPr>
                <w:noProof/>
                <w:webHidden/>
              </w:rPr>
              <w:tab/>
            </w:r>
            <w:r>
              <w:rPr>
                <w:noProof/>
                <w:webHidden/>
              </w:rPr>
              <w:fldChar w:fldCharType="begin"/>
            </w:r>
            <w:r>
              <w:rPr>
                <w:noProof/>
                <w:webHidden/>
              </w:rPr>
              <w:instrText xml:space="preserve"> PAGEREF _Toc225054505 \h </w:instrText>
            </w:r>
            <w:r>
              <w:rPr>
                <w:noProof/>
                <w:webHidden/>
              </w:rPr>
            </w:r>
            <w:r>
              <w:rPr>
                <w:noProof/>
                <w:webHidden/>
              </w:rPr>
              <w:fldChar w:fldCharType="separate"/>
            </w:r>
            <w:r>
              <w:rPr>
                <w:noProof/>
                <w:webHidden/>
              </w:rPr>
              <w:t>12</w:t>
            </w:r>
            <w:r>
              <w:rPr>
                <w:noProof/>
                <w:webHidden/>
              </w:rPr>
              <w:fldChar w:fldCharType="end"/>
            </w:r>
          </w:hyperlink>
        </w:p>
        <w:p w14:paraId="25DAA8C0" w14:textId="603F608E"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06" w:history="1">
            <w:r w:rsidRPr="006772CA">
              <w:rPr>
                <w:rStyle w:val="Hyperlink"/>
                <w:b/>
                <w:bCs/>
                <w:noProof/>
              </w:rPr>
              <w:t>2.2.1 Objetivo General</w:t>
            </w:r>
            <w:r>
              <w:rPr>
                <w:noProof/>
                <w:webHidden/>
              </w:rPr>
              <w:tab/>
            </w:r>
            <w:r>
              <w:rPr>
                <w:noProof/>
                <w:webHidden/>
              </w:rPr>
              <w:fldChar w:fldCharType="begin"/>
            </w:r>
            <w:r>
              <w:rPr>
                <w:noProof/>
                <w:webHidden/>
              </w:rPr>
              <w:instrText xml:space="preserve"> PAGEREF _Toc225054506 \h </w:instrText>
            </w:r>
            <w:r>
              <w:rPr>
                <w:noProof/>
                <w:webHidden/>
              </w:rPr>
            </w:r>
            <w:r>
              <w:rPr>
                <w:noProof/>
                <w:webHidden/>
              </w:rPr>
              <w:fldChar w:fldCharType="separate"/>
            </w:r>
            <w:r>
              <w:rPr>
                <w:noProof/>
                <w:webHidden/>
              </w:rPr>
              <w:t>12</w:t>
            </w:r>
            <w:r>
              <w:rPr>
                <w:noProof/>
                <w:webHidden/>
              </w:rPr>
              <w:fldChar w:fldCharType="end"/>
            </w:r>
          </w:hyperlink>
        </w:p>
        <w:p w14:paraId="50888AE4" w14:textId="0364A044"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07" w:history="1">
            <w:r w:rsidRPr="006772CA">
              <w:rPr>
                <w:rStyle w:val="Hyperlink"/>
                <w:b/>
                <w:bCs/>
                <w:noProof/>
              </w:rPr>
              <w:t>2.2.2 Objetivos Específicos</w:t>
            </w:r>
            <w:r>
              <w:rPr>
                <w:noProof/>
                <w:webHidden/>
              </w:rPr>
              <w:tab/>
            </w:r>
            <w:r>
              <w:rPr>
                <w:noProof/>
                <w:webHidden/>
              </w:rPr>
              <w:fldChar w:fldCharType="begin"/>
            </w:r>
            <w:r>
              <w:rPr>
                <w:noProof/>
                <w:webHidden/>
              </w:rPr>
              <w:instrText xml:space="preserve"> PAGEREF _Toc225054507 \h </w:instrText>
            </w:r>
            <w:r>
              <w:rPr>
                <w:noProof/>
                <w:webHidden/>
              </w:rPr>
            </w:r>
            <w:r>
              <w:rPr>
                <w:noProof/>
                <w:webHidden/>
              </w:rPr>
              <w:fldChar w:fldCharType="separate"/>
            </w:r>
            <w:r>
              <w:rPr>
                <w:noProof/>
                <w:webHidden/>
              </w:rPr>
              <w:t>12</w:t>
            </w:r>
            <w:r>
              <w:rPr>
                <w:noProof/>
                <w:webHidden/>
              </w:rPr>
              <w:fldChar w:fldCharType="end"/>
            </w:r>
          </w:hyperlink>
        </w:p>
        <w:p w14:paraId="21452F10" w14:textId="2A6A00E3"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08" w:history="1">
            <w:r w:rsidRPr="006772CA">
              <w:rPr>
                <w:rStyle w:val="Hyperlink"/>
                <w:b/>
                <w:bCs/>
                <w:noProof/>
              </w:rPr>
              <w:t>2.3 Antecedentes del Proyecto</w:t>
            </w:r>
            <w:r>
              <w:rPr>
                <w:noProof/>
                <w:webHidden/>
              </w:rPr>
              <w:tab/>
            </w:r>
            <w:r>
              <w:rPr>
                <w:noProof/>
                <w:webHidden/>
              </w:rPr>
              <w:fldChar w:fldCharType="begin"/>
            </w:r>
            <w:r>
              <w:rPr>
                <w:noProof/>
                <w:webHidden/>
              </w:rPr>
              <w:instrText xml:space="preserve"> PAGEREF _Toc225054508 \h </w:instrText>
            </w:r>
            <w:r>
              <w:rPr>
                <w:noProof/>
                <w:webHidden/>
              </w:rPr>
            </w:r>
            <w:r>
              <w:rPr>
                <w:noProof/>
                <w:webHidden/>
              </w:rPr>
              <w:fldChar w:fldCharType="separate"/>
            </w:r>
            <w:r>
              <w:rPr>
                <w:noProof/>
                <w:webHidden/>
              </w:rPr>
              <w:t>13</w:t>
            </w:r>
            <w:r>
              <w:rPr>
                <w:noProof/>
                <w:webHidden/>
              </w:rPr>
              <w:fldChar w:fldCharType="end"/>
            </w:r>
          </w:hyperlink>
        </w:p>
        <w:p w14:paraId="762B314E" w14:textId="7D75BD37"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09" w:history="1">
            <w:r w:rsidRPr="006772CA">
              <w:rPr>
                <w:rStyle w:val="Hyperlink"/>
                <w:b/>
                <w:bCs/>
                <w:noProof/>
              </w:rPr>
              <w:t>2.4 Justificación del Proyecto</w:t>
            </w:r>
            <w:r>
              <w:rPr>
                <w:noProof/>
                <w:webHidden/>
              </w:rPr>
              <w:tab/>
            </w:r>
            <w:r>
              <w:rPr>
                <w:noProof/>
                <w:webHidden/>
              </w:rPr>
              <w:fldChar w:fldCharType="begin"/>
            </w:r>
            <w:r>
              <w:rPr>
                <w:noProof/>
                <w:webHidden/>
              </w:rPr>
              <w:instrText xml:space="preserve"> PAGEREF _Toc225054509 \h </w:instrText>
            </w:r>
            <w:r>
              <w:rPr>
                <w:noProof/>
                <w:webHidden/>
              </w:rPr>
            </w:r>
            <w:r>
              <w:rPr>
                <w:noProof/>
                <w:webHidden/>
              </w:rPr>
              <w:fldChar w:fldCharType="separate"/>
            </w:r>
            <w:r>
              <w:rPr>
                <w:noProof/>
                <w:webHidden/>
              </w:rPr>
              <w:t>13</w:t>
            </w:r>
            <w:r>
              <w:rPr>
                <w:noProof/>
                <w:webHidden/>
              </w:rPr>
              <w:fldChar w:fldCharType="end"/>
            </w:r>
          </w:hyperlink>
        </w:p>
        <w:p w14:paraId="720F7BE3" w14:textId="07B521F3"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10" w:history="1">
            <w:r w:rsidRPr="006772CA">
              <w:rPr>
                <w:rStyle w:val="Hyperlink"/>
                <w:b/>
                <w:bCs/>
                <w:noProof/>
              </w:rPr>
              <w:t>Justificación Técnica</w:t>
            </w:r>
            <w:r>
              <w:rPr>
                <w:noProof/>
                <w:webHidden/>
              </w:rPr>
              <w:tab/>
            </w:r>
            <w:r>
              <w:rPr>
                <w:noProof/>
                <w:webHidden/>
              </w:rPr>
              <w:fldChar w:fldCharType="begin"/>
            </w:r>
            <w:r>
              <w:rPr>
                <w:noProof/>
                <w:webHidden/>
              </w:rPr>
              <w:instrText xml:space="preserve"> PAGEREF _Toc225054510 \h </w:instrText>
            </w:r>
            <w:r>
              <w:rPr>
                <w:noProof/>
                <w:webHidden/>
              </w:rPr>
            </w:r>
            <w:r>
              <w:rPr>
                <w:noProof/>
                <w:webHidden/>
              </w:rPr>
              <w:fldChar w:fldCharType="separate"/>
            </w:r>
            <w:r>
              <w:rPr>
                <w:noProof/>
                <w:webHidden/>
              </w:rPr>
              <w:t>13</w:t>
            </w:r>
            <w:r>
              <w:rPr>
                <w:noProof/>
                <w:webHidden/>
              </w:rPr>
              <w:fldChar w:fldCharType="end"/>
            </w:r>
          </w:hyperlink>
        </w:p>
        <w:p w14:paraId="5710ABB9" w14:textId="2B229874"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11" w:history="1">
            <w:r w:rsidRPr="006772CA">
              <w:rPr>
                <w:rStyle w:val="Hyperlink"/>
                <w:b/>
                <w:bCs/>
                <w:noProof/>
              </w:rPr>
              <w:t>Justificación Económica</w:t>
            </w:r>
            <w:r>
              <w:rPr>
                <w:noProof/>
                <w:webHidden/>
              </w:rPr>
              <w:tab/>
            </w:r>
            <w:r>
              <w:rPr>
                <w:noProof/>
                <w:webHidden/>
              </w:rPr>
              <w:fldChar w:fldCharType="begin"/>
            </w:r>
            <w:r>
              <w:rPr>
                <w:noProof/>
                <w:webHidden/>
              </w:rPr>
              <w:instrText xml:space="preserve"> PAGEREF _Toc225054511 \h </w:instrText>
            </w:r>
            <w:r>
              <w:rPr>
                <w:noProof/>
                <w:webHidden/>
              </w:rPr>
            </w:r>
            <w:r>
              <w:rPr>
                <w:noProof/>
                <w:webHidden/>
              </w:rPr>
              <w:fldChar w:fldCharType="separate"/>
            </w:r>
            <w:r>
              <w:rPr>
                <w:noProof/>
                <w:webHidden/>
              </w:rPr>
              <w:t>14</w:t>
            </w:r>
            <w:r>
              <w:rPr>
                <w:noProof/>
                <w:webHidden/>
              </w:rPr>
              <w:fldChar w:fldCharType="end"/>
            </w:r>
          </w:hyperlink>
        </w:p>
        <w:p w14:paraId="3598C694" w14:textId="3DA28BC9"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12" w:history="1">
            <w:r w:rsidRPr="006772CA">
              <w:rPr>
                <w:rStyle w:val="Hyperlink"/>
                <w:b/>
                <w:bCs/>
                <w:noProof/>
              </w:rPr>
              <w:t>Justificación Operativa</w:t>
            </w:r>
            <w:r>
              <w:rPr>
                <w:noProof/>
                <w:webHidden/>
              </w:rPr>
              <w:tab/>
            </w:r>
            <w:r>
              <w:rPr>
                <w:noProof/>
                <w:webHidden/>
              </w:rPr>
              <w:fldChar w:fldCharType="begin"/>
            </w:r>
            <w:r>
              <w:rPr>
                <w:noProof/>
                <w:webHidden/>
              </w:rPr>
              <w:instrText xml:space="preserve"> PAGEREF _Toc225054512 \h </w:instrText>
            </w:r>
            <w:r>
              <w:rPr>
                <w:noProof/>
                <w:webHidden/>
              </w:rPr>
            </w:r>
            <w:r>
              <w:rPr>
                <w:noProof/>
                <w:webHidden/>
              </w:rPr>
              <w:fldChar w:fldCharType="separate"/>
            </w:r>
            <w:r>
              <w:rPr>
                <w:noProof/>
                <w:webHidden/>
              </w:rPr>
              <w:t>14</w:t>
            </w:r>
            <w:r>
              <w:rPr>
                <w:noProof/>
                <w:webHidden/>
              </w:rPr>
              <w:fldChar w:fldCharType="end"/>
            </w:r>
          </w:hyperlink>
        </w:p>
        <w:p w14:paraId="4106E499" w14:textId="7398F2F2"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13" w:history="1">
            <w:r w:rsidRPr="006772CA">
              <w:rPr>
                <w:rStyle w:val="Hyperlink"/>
                <w:b/>
                <w:bCs/>
                <w:noProof/>
              </w:rPr>
              <w:t>2.5 Marco Teórico y Conceptual</w:t>
            </w:r>
            <w:r>
              <w:rPr>
                <w:noProof/>
                <w:webHidden/>
              </w:rPr>
              <w:tab/>
            </w:r>
            <w:r>
              <w:rPr>
                <w:noProof/>
                <w:webHidden/>
              </w:rPr>
              <w:fldChar w:fldCharType="begin"/>
            </w:r>
            <w:r>
              <w:rPr>
                <w:noProof/>
                <w:webHidden/>
              </w:rPr>
              <w:instrText xml:space="preserve"> PAGEREF _Toc225054513 \h </w:instrText>
            </w:r>
            <w:r>
              <w:rPr>
                <w:noProof/>
                <w:webHidden/>
              </w:rPr>
            </w:r>
            <w:r>
              <w:rPr>
                <w:noProof/>
                <w:webHidden/>
              </w:rPr>
              <w:fldChar w:fldCharType="separate"/>
            </w:r>
            <w:r>
              <w:rPr>
                <w:noProof/>
                <w:webHidden/>
              </w:rPr>
              <w:t>14</w:t>
            </w:r>
            <w:r>
              <w:rPr>
                <w:noProof/>
                <w:webHidden/>
              </w:rPr>
              <w:fldChar w:fldCharType="end"/>
            </w:r>
          </w:hyperlink>
        </w:p>
        <w:p w14:paraId="407C8A56" w14:textId="074DAC8B"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14" w:history="1">
            <w:r w:rsidRPr="006772CA">
              <w:rPr>
                <w:rStyle w:val="Hyperlink"/>
                <w:b/>
                <w:bCs/>
                <w:noProof/>
              </w:rPr>
              <w:t>2.5.1 Fundamentos de Desarrollo Web Moderno</w:t>
            </w:r>
            <w:r>
              <w:rPr>
                <w:noProof/>
                <w:webHidden/>
              </w:rPr>
              <w:tab/>
            </w:r>
            <w:r>
              <w:rPr>
                <w:noProof/>
                <w:webHidden/>
              </w:rPr>
              <w:fldChar w:fldCharType="begin"/>
            </w:r>
            <w:r>
              <w:rPr>
                <w:noProof/>
                <w:webHidden/>
              </w:rPr>
              <w:instrText xml:space="preserve"> PAGEREF _Toc225054514 \h </w:instrText>
            </w:r>
            <w:r>
              <w:rPr>
                <w:noProof/>
                <w:webHidden/>
              </w:rPr>
            </w:r>
            <w:r>
              <w:rPr>
                <w:noProof/>
                <w:webHidden/>
              </w:rPr>
              <w:fldChar w:fldCharType="separate"/>
            </w:r>
            <w:r>
              <w:rPr>
                <w:noProof/>
                <w:webHidden/>
              </w:rPr>
              <w:t>14</w:t>
            </w:r>
            <w:r>
              <w:rPr>
                <w:noProof/>
                <w:webHidden/>
              </w:rPr>
              <w:fldChar w:fldCharType="end"/>
            </w:r>
          </w:hyperlink>
        </w:p>
        <w:p w14:paraId="04D3ED65" w14:textId="59734CD7"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15" w:history="1">
            <w:r w:rsidRPr="006772CA">
              <w:rPr>
                <w:rStyle w:val="Hyperlink"/>
                <w:b/>
                <w:bCs/>
                <w:noProof/>
              </w:rPr>
              <w:t>2.5.2 Estilizado y UX</w:t>
            </w:r>
            <w:r>
              <w:rPr>
                <w:noProof/>
                <w:webHidden/>
              </w:rPr>
              <w:tab/>
            </w:r>
            <w:r>
              <w:rPr>
                <w:noProof/>
                <w:webHidden/>
              </w:rPr>
              <w:fldChar w:fldCharType="begin"/>
            </w:r>
            <w:r>
              <w:rPr>
                <w:noProof/>
                <w:webHidden/>
              </w:rPr>
              <w:instrText xml:space="preserve"> PAGEREF _Toc225054515 \h </w:instrText>
            </w:r>
            <w:r>
              <w:rPr>
                <w:noProof/>
                <w:webHidden/>
              </w:rPr>
            </w:r>
            <w:r>
              <w:rPr>
                <w:noProof/>
                <w:webHidden/>
              </w:rPr>
              <w:fldChar w:fldCharType="separate"/>
            </w:r>
            <w:r>
              <w:rPr>
                <w:noProof/>
                <w:webHidden/>
              </w:rPr>
              <w:t>15</w:t>
            </w:r>
            <w:r>
              <w:rPr>
                <w:noProof/>
                <w:webHidden/>
              </w:rPr>
              <w:fldChar w:fldCharType="end"/>
            </w:r>
          </w:hyperlink>
        </w:p>
        <w:p w14:paraId="51470199" w14:textId="3E399ABA"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16" w:history="1">
            <w:r w:rsidRPr="006772CA">
              <w:rPr>
                <w:rStyle w:val="Hyperlink"/>
                <w:b/>
                <w:bCs/>
                <w:noProof/>
              </w:rPr>
              <w:t>2.5.3 Gestión de Estado y Persistencia</w:t>
            </w:r>
            <w:r>
              <w:rPr>
                <w:noProof/>
                <w:webHidden/>
              </w:rPr>
              <w:tab/>
            </w:r>
            <w:r>
              <w:rPr>
                <w:noProof/>
                <w:webHidden/>
              </w:rPr>
              <w:fldChar w:fldCharType="begin"/>
            </w:r>
            <w:r>
              <w:rPr>
                <w:noProof/>
                <w:webHidden/>
              </w:rPr>
              <w:instrText xml:space="preserve"> PAGEREF _Toc225054516 \h </w:instrText>
            </w:r>
            <w:r>
              <w:rPr>
                <w:noProof/>
                <w:webHidden/>
              </w:rPr>
            </w:r>
            <w:r>
              <w:rPr>
                <w:noProof/>
                <w:webHidden/>
              </w:rPr>
              <w:fldChar w:fldCharType="separate"/>
            </w:r>
            <w:r>
              <w:rPr>
                <w:noProof/>
                <w:webHidden/>
              </w:rPr>
              <w:t>15</w:t>
            </w:r>
            <w:r>
              <w:rPr>
                <w:noProof/>
                <w:webHidden/>
              </w:rPr>
              <w:fldChar w:fldCharType="end"/>
            </w:r>
          </w:hyperlink>
        </w:p>
        <w:p w14:paraId="2C15367B" w14:textId="4BC852A3" w:rsidR="005462C5" w:rsidRDefault="005462C5">
          <w:pPr>
            <w:pStyle w:val="TOC3"/>
            <w:tabs>
              <w:tab w:val="right" w:leader="dot" w:pos="8494"/>
            </w:tabs>
            <w:rPr>
              <w:rStyle w:val="Hyperlink"/>
              <w:noProof/>
            </w:rPr>
          </w:pPr>
          <w:hyperlink w:anchor="_Toc225054517" w:history="1">
            <w:r w:rsidRPr="006772CA">
              <w:rPr>
                <w:rStyle w:val="Hyperlink"/>
                <w:b/>
                <w:bCs/>
                <w:noProof/>
              </w:rPr>
              <w:t>2.5.4 Business Intelligence (BI)</w:t>
            </w:r>
            <w:r>
              <w:rPr>
                <w:noProof/>
                <w:webHidden/>
              </w:rPr>
              <w:tab/>
            </w:r>
            <w:r>
              <w:rPr>
                <w:noProof/>
                <w:webHidden/>
              </w:rPr>
              <w:fldChar w:fldCharType="begin"/>
            </w:r>
            <w:r>
              <w:rPr>
                <w:noProof/>
                <w:webHidden/>
              </w:rPr>
              <w:instrText xml:space="preserve"> PAGEREF _Toc225054517 \h </w:instrText>
            </w:r>
            <w:r>
              <w:rPr>
                <w:noProof/>
                <w:webHidden/>
              </w:rPr>
            </w:r>
            <w:r>
              <w:rPr>
                <w:noProof/>
                <w:webHidden/>
              </w:rPr>
              <w:fldChar w:fldCharType="separate"/>
            </w:r>
            <w:r>
              <w:rPr>
                <w:noProof/>
                <w:webHidden/>
              </w:rPr>
              <w:t>15</w:t>
            </w:r>
            <w:r>
              <w:rPr>
                <w:noProof/>
                <w:webHidden/>
              </w:rPr>
              <w:fldChar w:fldCharType="end"/>
            </w:r>
          </w:hyperlink>
        </w:p>
        <w:p w14:paraId="1702EED5" w14:textId="77777777" w:rsidR="005462C5" w:rsidRPr="005462C5" w:rsidRDefault="005462C5" w:rsidP="005462C5">
          <w:pPr>
            <w:rPr>
              <w:lang w:val="en-US" w:eastAsia="en-US"/>
            </w:rPr>
          </w:pPr>
        </w:p>
        <w:p w14:paraId="44D7D5BD" w14:textId="11F08388" w:rsidR="005462C5" w:rsidRDefault="005462C5">
          <w:pPr>
            <w:pStyle w:val="TOC1"/>
            <w:tabs>
              <w:tab w:val="right" w:leader="dot" w:pos="8494"/>
            </w:tabs>
            <w:rPr>
              <w:rFonts w:cstheme="minorBidi"/>
              <w:noProof/>
              <w:kern w:val="2"/>
              <w:sz w:val="24"/>
              <w:szCs w:val="24"/>
              <w:lang w:val="es-PE" w:eastAsia="es-PE"/>
              <w14:ligatures w14:val="standardContextual"/>
            </w:rPr>
          </w:pPr>
          <w:hyperlink w:anchor="_Toc225054518" w:history="1">
            <w:r w:rsidRPr="006772CA">
              <w:rPr>
                <w:rStyle w:val="Hyperlink"/>
                <w:rFonts w:ascii="Times New Roman" w:hAnsi="Times New Roman"/>
                <w:noProof/>
              </w:rPr>
              <w:t>CAPÍTULO III</w:t>
            </w:r>
            <w:r>
              <w:rPr>
                <w:noProof/>
                <w:webHidden/>
              </w:rPr>
              <w:tab/>
            </w:r>
            <w:r>
              <w:rPr>
                <w:noProof/>
                <w:webHidden/>
              </w:rPr>
              <w:fldChar w:fldCharType="begin"/>
            </w:r>
            <w:r>
              <w:rPr>
                <w:noProof/>
                <w:webHidden/>
              </w:rPr>
              <w:instrText xml:space="preserve"> PAGEREF _Toc225054518 \h </w:instrText>
            </w:r>
            <w:r>
              <w:rPr>
                <w:noProof/>
                <w:webHidden/>
              </w:rPr>
            </w:r>
            <w:r>
              <w:rPr>
                <w:noProof/>
                <w:webHidden/>
              </w:rPr>
              <w:fldChar w:fldCharType="separate"/>
            </w:r>
            <w:r>
              <w:rPr>
                <w:noProof/>
                <w:webHidden/>
              </w:rPr>
              <w:t>17</w:t>
            </w:r>
            <w:r>
              <w:rPr>
                <w:noProof/>
                <w:webHidden/>
              </w:rPr>
              <w:fldChar w:fldCharType="end"/>
            </w:r>
          </w:hyperlink>
        </w:p>
        <w:p w14:paraId="272F9153" w14:textId="415CFE6C"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19" w:history="1">
            <w:r w:rsidRPr="006772CA">
              <w:rPr>
                <w:rStyle w:val="Hyperlink"/>
                <w:rFonts w:ascii="Times New Roman" w:hAnsi="Times New Roman"/>
                <w:noProof/>
              </w:rPr>
              <w:t>ANÁLISIS DE LA SITUACIÓN ACTUAL</w:t>
            </w:r>
            <w:r>
              <w:rPr>
                <w:noProof/>
                <w:webHidden/>
              </w:rPr>
              <w:tab/>
            </w:r>
            <w:r>
              <w:rPr>
                <w:noProof/>
                <w:webHidden/>
              </w:rPr>
              <w:fldChar w:fldCharType="begin"/>
            </w:r>
            <w:r>
              <w:rPr>
                <w:noProof/>
                <w:webHidden/>
              </w:rPr>
              <w:instrText xml:space="preserve"> PAGEREF _Toc225054519 \h </w:instrText>
            </w:r>
            <w:r>
              <w:rPr>
                <w:noProof/>
                <w:webHidden/>
              </w:rPr>
            </w:r>
            <w:r>
              <w:rPr>
                <w:noProof/>
                <w:webHidden/>
              </w:rPr>
              <w:fldChar w:fldCharType="separate"/>
            </w:r>
            <w:r>
              <w:rPr>
                <w:noProof/>
                <w:webHidden/>
              </w:rPr>
              <w:t>17</w:t>
            </w:r>
            <w:r>
              <w:rPr>
                <w:noProof/>
                <w:webHidden/>
              </w:rPr>
              <w:fldChar w:fldCharType="end"/>
            </w:r>
          </w:hyperlink>
        </w:p>
        <w:p w14:paraId="66E6D293" w14:textId="3F673E7B"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20" w:history="1">
            <w:r w:rsidRPr="006772CA">
              <w:rPr>
                <w:rStyle w:val="Hyperlink"/>
                <w:b/>
                <w:bCs/>
                <w:noProof/>
              </w:rPr>
              <w:t>3.1 Descripción del Proceso Actual (As-Is)</w:t>
            </w:r>
            <w:r>
              <w:rPr>
                <w:noProof/>
                <w:webHidden/>
              </w:rPr>
              <w:tab/>
            </w:r>
            <w:r>
              <w:rPr>
                <w:noProof/>
                <w:webHidden/>
              </w:rPr>
              <w:fldChar w:fldCharType="begin"/>
            </w:r>
            <w:r>
              <w:rPr>
                <w:noProof/>
                <w:webHidden/>
              </w:rPr>
              <w:instrText xml:space="preserve"> PAGEREF _Toc225054520 \h </w:instrText>
            </w:r>
            <w:r>
              <w:rPr>
                <w:noProof/>
                <w:webHidden/>
              </w:rPr>
            </w:r>
            <w:r>
              <w:rPr>
                <w:noProof/>
                <w:webHidden/>
              </w:rPr>
              <w:fldChar w:fldCharType="separate"/>
            </w:r>
            <w:r>
              <w:rPr>
                <w:noProof/>
                <w:webHidden/>
              </w:rPr>
              <w:t>18</w:t>
            </w:r>
            <w:r>
              <w:rPr>
                <w:noProof/>
                <w:webHidden/>
              </w:rPr>
              <w:fldChar w:fldCharType="end"/>
            </w:r>
          </w:hyperlink>
        </w:p>
        <w:p w14:paraId="40293ECC" w14:textId="5B856D8D"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21" w:history="1">
            <w:r w:rsidRPr="006772CA">
              <w:rPr>
                <w:rStyle w:val="Hyperlink"/>
                <w:b/>
                <w:bCs/>
                <w:noProof/>
              </w:rPr>
              <w:t>3.2 Diagrama de Ishikawa (Causa-Efecto)</w:t>
            </w:r>
            <w:r>
              <w:rPr>
                <w:noProof/>
                <w:webHidden/>
              </w:rPr>
              <w:tab/>
            </w:r>
            <w:r>
              <w:rPr>
                <w:noProof/>
                <w:webHidden/>
              </w:rPr>
              <w:fldChar w:fldCharType="begin"/>
            </w:r>
            <w:r>
              <w:rPr>
                <w:noProof/>
                <w:webHidden/>
              </w:rPr>
              <w:instrText xml:space="preserve"> PAGEREF _Toc225054521 \h </w:instrText>
            </w:r>
            <w:r>
              <w:rPr>
                <w:noProof/>
                <w:webHidden/>
              </w:rPr>
            </w:r>
            <w:r>
              <w:rPr>
                <w:noProof/>
                <w:webHidden/>
              </w:rPr>
              <w:fldChar w:fldCharType="separate"/>
            </w:r>
            <w:r>
              <w:rPr>
                <w:noProof/>
                <w:webHidden/>
              </w:rPr>
              <w:t>18</w:t>
            </w:r>
            <w:r>
              <w:rPr>
                <w:noProof/>
                <w:webHidden/>
              </w:rPr>
              <w:fldChar w:fldCharType="end"/>
            </w:r>
          </w:hyperlink>
        </w:p>
        <w:p w14:paraId="095AF972" w14:textId="337D291F" w:rsidR="005462C5" w:rsidRDefault="005462C5">
          <w:pPr>
            <w:pStyle w:val="TOC2"/>
            <w:tabs>
              <w:tab w:val="right" w:leader="dot" w:pos="8494"/>
            </w:tabs>
            <w:rPr>
              <w:rStyle w:val="Hyperlink"/>
              <w:noProof/>
            </w:rPr>
          </w:pPr>
          <w:hyperlink w:anchor="_Toc225054522" w:history="1">
            <w:r w:rsidRPr="006772CA">
              <w:rPr>
                <w:rStyle w:val="Hyperlink"/>
                <w:b/>
                <w:bCs/>
                <w:noProof/>
              </w:rPr>
              <w:t>3.3 Diagrama de Pareto (Priorización)</w:t>
            </w:r>
            <w:r>
              <w:rPr>
                <w:noProof/>
                <w:webHidden/>
              </w:rPr>
              <w:tab/>
            </w:r>
            <w:r>
              <w:rPr>
                <w:noProof/>
                <w:webHidden/>
              </w:rPr>
              <w:fldChar w:fldCharType="begin"/>
            </w:r>
            <w:r>
              <w:rPr>
                <w:noProof/>
                <w:webHidden/>
              </w:rPr>
              <w:instrText xml:space="preserve"> PAGEREF _Toc225054522 \h </w:instrText>
            </w:r>
            <w:r>
              <w:rPr>
                <w:noProof/>
                <w:webHidden/>
              </w:rPr>
            </w:r>
            <w:r>
              <w:rPr>
                <w:noProof/>
                <w:webHidden/>
              </w:rPr>
              <w:fldChar w:fldCharType="separate"/>
            </w:r>
            <w:r>
              <w:rPr>
                <w:noProof/>
                <w:webHidden/>
              </w:rPr>
              <w:t>19</w:t>
            </w:r>
            <w:r>
              <w:rPr>
                <w:noProof/>
                <w:webHidden/>
              </w:rPr>
              <w:fldChar w:fldCharType="end"/>
            </w:r>
          </w:hyperlink>
        </w:p>
        <w:p w14:paraId="69524AC7" w14:textId="77777777" w:rsidR="005462C5" w:rsidRPr="005462C5" w:rsidRDefault="005462C5" w:rsidP="005462C5">
          <w:pPr>
            <w:rPr>
              <w:lang w:val="en-US" w:eastAsia="en-US"/>
            </w:rPr>
          </w:pPr>
        </w:p>
        <w:p w14:paraId="02203C05" w14:textId="73491CB4" w:rsidR="005462C5" w:rsidRDefault="005462C5">
          <w:pPr>
            <w:pStyle w:val="TOC1"/>
            <w:tabs>
              <w:tab w:val="right" w:leader="dot" w:pos="8494"/>
            </w:tabs>
            <w:rPr>
              <w:rFonts w:cstheme="minorBidi"/>
              <w:noProof/>
              <w:kern w:val="2"/>
              <w:sz w:val="24"/>
              <w:szCs w:val="24"/>
              <w:lang w:val="es-PE" w:eastAsia="es-PE"/>
              <w14:ligatures w14:val="standardContextual"/>
            </w:rPr>
          </w:pPr>
          <w:hyperlink w:anchor="_Toc225054523" w:history="1">
            <w:r w:rsidRPr="006772CA">
              <w:rPr>
                <w:rStyle w:val="Hyperlink"/>
                <w:rFonts w:ascii="Times New Roman" w:hAnsi="Times New Roman"/>
                <w:noProof/>
              </w:rPr>
              <w:t>CAPÍTULO IV</w:t>
            </w:r>
            <w:r>
              <w:rPr>
                <w:noProof/>
                <w:webHidden/>
              </w:rPr>
              <w:tab/>
            </w:r>
            <w:r>
              <w:rPr>
                <w:noProof/>
                <w:webHidden/>
              </w:rPr>
              <w:fldChar w:fldCharType="begin"/>
            </w:r>
            <w:r>
              <w:rPr>
                <w:noProof/>
                <w:webHidden/>
              </w:rPr>
              <w:instrText xml:space="preserve"> PAGEREF _Toc225054523 \h </w:instrText>
            </w:r>
            <w:r>
              <w:rPr>
                <w:noProof/>
                <w:webHidden/>
              </w:rPr>
            </w:r>
            <w:r>
              <w:rPr>
                <w:noProof/>
                <w:webHidden/>
              </w:rPr>
              <w:fldChar w:fldCharType="separate"/>
            </w:r>
            <w:r>
              <w:rPr>
                <w:noProof/>
                <w:webHidden/>
              </w:rPr>
              <w:t>21</w:t>
            </w:r>
            <w:r>
              <w:rPr>
                <w:noProof/>
                <w:webHidden/>
              </w:rPr>
              <w:fldChar w:fldCharType="end"/>
            </w:r>
          </w:hyperlink>
        </w:p>
        <w:p w14:paraId="29AB48BC" w14:textId="4761E49B"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24" w:history="1">
            <w:r w:rsidRPr="006772CA">
              <w:rPr>
                <w:rStyle w:val="Hyperlink"/>
                <w:rFonts w:ascii="Times New Roman" w:hAnsi="Times New Roman"/>
                <w:noProof/>
              </w:rPr>
              <w:t>PROPUESTA TÉCNICA DE LA MEJORA</w:t>
            </w:r>
            <w:r>
              <w:rPr>
                <w:noProof/>
                <w:webHidden/>
              </w:rPr>
              <w:tab/>
            </w:r>
            <w:r>
              <w:rPr>
                <w:noProof/>
                <w:webHidden/>
              </w:rPr>
              <w:fldChar w:fldCharType="begin"/>
            </w:r>
            <w:r>
              <w:rPr>
                <w:noProof/>
                <w:webHidden/>
              </w:rPr>
              <w:instrText xml:space="preserve"> PAGEREF _Toc225054524 \h </w:instrText>
            </w:r>
            <w:r>
              <w:rPr>
                <w:noProof/>
                <w:webHidden/>
              </w:rPr>
            </w:r>
            <w:r>
              <w:rPr>
                <w:noProof/>
                <w:webHidden/>
              </w:rPr>
              <w:fldChar w:fldCharType="separate"/>
            </w:r>
            <w:r>
              <w:rPr>
                <w:noProof/>
                <w:webHidden/>
              </w:rPr>
              <w:t>21</w:t>
            </w:r>
            <w:r>
              <w:rPr>
                <w:noProof/>
                <w:webHidden/>
              </w:rPr>
              <w:fldChar w:fldCharType="end"/>
            </w:r>
          </w:hyperlink>
        </w:p>
        <w:p w14:paraId="2B1221A0" w14:textId="410D97B1"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25" w:history="1">
            <w:r w:rsidRPr="006772CA">
              <w:rPr>
                <w:rStyle w:val="Hyperlink"/>
                <w:b/>
                <w:bCs/>
                <w:noProof/>
              </w:rPr>
              <w:t>4.1 Plan de Acción: Desarrollo del Sistema "JeffAutomates"</w:t>
            </w:r>
            <w:r>
              <w:rPr>
                <w:noProof/>
                <w:webHidden/>
              </w:rPr>
              <w:tab/>
            </w:r>
            <w:r>
              <w:rPr>
                <w:noProof/>
                <w:webHidden/>
              </w:rPr>
              <w:fldChar w:fldCharType="begin"/>
            </w:r>
            <w:r>
              <w:rPr>
                <w:noProof/>
                <w:webHidden/>
              </w:rPr>
              <w:instrText xml:space="preserve"> PAGEREF _Toc225054525 \h </w:instrText>
            </w:r>
            <w:r>
              <w:rPr>
                <w:noProof/>
                <w:webHidden/>
              </w:rPr>
            </w:r>
            <w:r>
              <w:rPr>
                <w:noProof/>
                <w:webHidden/>
              </w:rPr>
              <w:fldChar w:fldCharType="separate"/>
            </w:r>
            <w:r>
              <w:rPr>
                <w:noProof/>
                <w:webHidden/>
              </w:rPr>
              <w:t>22</w:t>
            </w:r>
            <w:r>
              <w:rPr>
                <w:noProof/>
                <w:webHidden/>
              </w:rPr>
              <w:fldChar w:fldCharType="end"/>
            </w:r>
          </w:hyperlink>
        </w:p>
        <w:p w14:paraId="71A0D2FC" w14:textId="1334635E"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26" w:history="1">
            <w:r w:rsidRPr="006772CA">
              <w:rPr>
                <w:rStyle w:val="Hyperlink"/>
                <w:b/>
                <w:bCs/>
                <w:noProof/>
              </w:rPr>
              <w:t>Fases del Desarrollo (Metodología Ágil)</w:t>
            </w:r>
            <w:r>
              <w:rPr>
                <w:noProof/>
                <w:webHidden/>
              </w:rPr>
              <w:tab/>
            </w:r>
            <w:r>
              <w:rPr>
                <w:noProof/>
                <w:webHidden/>
              </w:rPr>
              <w:fldChar w:fldCharType="begin"/>
            </w:r>
            <w:r>
              <w:rPr>
                <w:noProof/>
                <w:webHidden/>
              </w:rPr>
              <w:instrText xml:space="preserve"> PAGEREF _Toc225054526 \h </w:instrText>
            </w:r>
            <w:r>
              <w:rPr>
                <w:noProof/>
                <w:webHidden/>
              </w:rPr>
            </w:r>
            <w:r>
              <w:rPr>
                <w:noProof/>
                <w:webHidden/>
              </w:rPr>
              <w:fldChar w:fldCharType="separate"/>
            </w:r>
            <w:r>
              <w:rPr>
                <w:noProof/>
                <w:webHidden/>
              </w:rPr>
              <w:t>22</w:t>
            </w:r>
            <w:r>
              <w:rPr>
                <w:noProof/>
                <w:webHidden/>
              </w:rPr>
              <w:fldChar w:fldCharType="end"/>
            </w:r>
          </w:hyperlink>
        </w:p>
        <w:p w14:paraId="41CB01E9" w14:textId="0F4FC4E0"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27" w:history="1">
            <w:r w:rsidRPr="006772CA">
              <w:rPr>
                <w:rStyle w:val="Hyperlink"/>
                <w:b/>
                <w:bCs/>
                <w:noProof/>
              </w:rPr>
              <w:t>4.2 Arquitectura de Software</w:t>
            </w:r>
            <w:r>
              <w:rPr>
                <w:noProof/>
                <w:webHidden/>
              </w:rPr>
              <w:tab/>
            </w:r>
            <w:r>
              <w:rPr>
                <w:noProof/>
                <w:webHidden/>
              </w:rPr>
              <w:fldChar w:fldCharType="begin"/>
            </w:r>
            <w:r>
              <w:rPr>
                <w:noProof/>
                <w:webHidden/>
              </w:rPr>
              <w:instrText xml:space="preserve"> PAGEREF _Toc225054527 \h </w:instrText>
            </w:r>
            <w:r>
              <w:rPr>
                <w:noProof/>
                <w:webHidden/>
              </w:rPr>
            </w:r>
            <w:r>
              <w:rPr>
                <w:noProof/>
                <w:webHidden/>
              </w:rPr>
              <w:fldChar w:fldCharType="separate"/>
            </w:r>
            <w:r>
              <w:rPr>
                <w:noProof/>
                <w:webHidden/>
              </w:rPr>
              <w:t>22</w:t>
            </w:r>
            <w:r>
              <w:rPr>
                <w:noProof/>
                <w:webHidden/>
              </w:rPr>
              <w:fldChar w:fldCharType="end"/>
            </w:r>
          </w:hyperlink>
        </w:p>
        <w:p w14:paraId="241524EF" w14:textId="7C6C4BC1"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28" w:history="1">
            <w:r w:rsidRPr="006772CA">
              <w:rPr>
                <w:rStyle w:val="Hyperlink"/>
                <w:b/>
                <w:bCs/>
                <w:noProof/>
              </w:rPr>
              <w:t>Stack Tecnológico</w:t>
            </w:r>
            <w:r>
              <w:rPr>
                <w:noProof/>
                <w:webHidden/>
              </w:rPr>
              <w:tab/>
            </w:r>
            <w:r>
              <w:rPr>
                <w:noProof/>
                <w:webHidden/>
              </w:rPr>
              <w:fldChar w:fldCharType="begin"/>
            </w:r>
            <w:r>
              <w:rPr>
                <w:noProof/>
                <w:webHidden/>
              </w:rPr>
              <w:instrText xml:space="preserve"> PAGEREF _Toc225054528 \h </w:instrText>
            </w:r>
            <w:r>
              <w:rPr>
                <w:noProof/>
                <w:webHidden/>
              </w:rPr>
            </w:r>
            <w:r>
              <w:rPr>
                <w:noProof/>
                <w:webHidden/>
              </w:rPr>
              <w:fldChar w:fldCharType="separate"/>
            </w:r>
            <w:r>
              <w:rPr>
                <w:noProof/>
                <w:webHidden/>
              </w:rPr>
              <w:t>22</w:t>
            </w:r>
            <w:r>
              <w:rPr>
                <w:noProof/>
                <w:webHidden/>
              </w:rPr>
              <w:fldChar w:fldCharType="end"/>
            </w:r>
          </w:hyperlink>
        </w:p>
        <w:p w14:paraId="5A369DC5" w14:textId="4BC48B0C"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29" w:history="1">
            <w:r w:rsidRPr="006772CA">
              <w:rPr>
                <w:rStyle w:val="Hyperlink"/>
                <w:b/>
                <w:bCs/>
                <w:noProof/>
              </w:rPr>
              <w:t>Diseño de Componentes (Component-Based Design)</w:t>
            </w:r>
            <w:r>
              <w:rPr>
                <w:noProof/>
                <w:webHidden/>
              </w:rPr>
              <w:tab/>
            </w:r>
            <w:r>
              <w:rPr>
                <w:noProof/>
                <w:webHidden/>
              </w:rPr>
              <w:fldChar w:fldCharType="begin"/>
            </w:r>
            <w:r>
              <w:rPr>
                <w:noProof/>
                <w:webHidden/>
              </w:rPr>
              <w:instrText xml:space="preserve"> PAGEREF _Toc225054529 \h </w:instrText>
            </w:r>
            <w:r>
              <w:rPr>
                <w:noProof/>
                <w:webHidden/>
              </w:rPr>
            </w:r>
            <w:r>
              <w:rPr>
                <w:noProof/>
                <w:webHidden/>
              </w:rPr>
              <w:fldChar w:fldCharType="separate"/>
            </w:r>
            <w:r>
              <w:rPr>
                <w:noProof/>
                <w:webHidden/>
              </w:rPr>
              <w:t>23</w:t>
            </w:r>
            <w:r>
              <w:rPr>
                <w:noProof/>
                <w:webHidden/>
              </w:rPr>
              <w:fldChar w:fldCharType="end"/>
            </w:r>
          </w:hyperlink>
        </w:p>
        <w:p w14:paraId="7C4F6A33" w14:textId="67FB12B5"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30" w:history="1">
            <w:r w:rsidRPr="006772CA">
              <w:rPr>
                <w:rStyle w:val="Hyperlink"/>
                <w:b/>
                <w:bCs/>
                <w:noProof/>
              </w:rPr>
              <w:t>4.3 Módulo Central: KPIS DATA - Detalle Técnico</w:t>
            </w:r>
            <w:r>
              <w:rPr>
                <w:noProof/>
                <w:webHidden/>
              </w:rPr>
              <w:tab/>
            </w:r>
            <w:r>
              <w:rPr>
                <w:noProof/>
                <w:webHidden/>
              </w:rPr>
              <w:fldChar w:fldCharType="begin"/>
            </w:r>
            <w:r>
              <w:rPr>
                <w:noProof/>
                <w:webHidden/>
              </w:rPr>
              <w:instrText xml:space="preserve"> PAGEREF _Toc225054530 \h </w:instrText>
            </w:r>
            <w:r>
              <w:rPr>
                <w:noProof/>
                <w:webHidden/>
              </w:rPr>
            </w:r>
            <w:r>
              <w:rPr>
                <w:noProof/>
                <w:webHidden/>
              </w:rPr>
              <w:fldChar w:fldCharType="separate"/>
            </w:r>
            <w:r>
              <w:rPr>
                <w:noProof/>
                <w:webHidden/>
              </w:rPr>
              <w:t>23</w:t>
            </w:r>
            <w:r>
              <w:rPr>
                <w:noProof/>
                <w:webHidden/>
              </w:rPr>
              <w:fldChar w:fldCharType="end"/>
            </w:r>
          </w:hyperlink>
        </w:p>
        <w:p w14:paraId="0DAA2C5A" w14:textId="5931EB8C"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31" w:history="1">
            <w:r w:rsidRPr="006772CA">
              <w:rPr>
                <w:rStyle w:val="Hyperlink"/>
                <w:b/>
                <w:bCs/>
                <w:noProof/>
              </w:rPr>
              <w:t>Lógica de Selección en Cascada (Cascading Dropdowns)</w:t>
            </w:r>
            <w:r>
              <w:rPr>
                <w:noProof/>
                <w:webHidden/>
              </w:rPr>
              <w:tab/>
            </w:r>
            <w:r>
              <w:rPr>
                <w:noProof/>
                <w:webHidden/>
              </w:rPr>
              <w:fldChar w:fldCharType="begin"/>
            </w:r>
            <w:r>
              <w:rPr>
                <w:noProof/>
                <w:webHidden/>
              </w:rPr>
              <w:instrText xml:space="preserve"> PAGEREF _Toc225054531 \h </w:instrText>
            </w:r>
            <w:r>
              <w:rPr>
                <w:noProof/>
                <w:webHidden/>
              </w:rPr>
            </w:r>
            <w:r>
              <w:rPr>
                <w:noProof/>
                <w:webHidden/>
              </w:rPr>
              <w:fldChar w:fldCharType="separate"/>
            </w:r>
            <w:r>
              <w:rPr>
                <w:noProof/>
                <w:webHidden/>
              </w:rPr>
              <w:t>23</w:t>
            </w:r>
            <w:r>
              <w:rPr>
                <w:noProof/>
                <w:webHidden/>
              </w:rPr>
              <w:fldChar w:fldCharType="end"/>
            </w:r>
          </w:hyperlink>
        </w:p>
        <w:p w14:paraId="54743C0E" w14:textId="3837968C"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32" w:history="1">
            <w:r w:rsidRPr="006772CA">
              <w:rPr>
                <w:rStyle w:val="Hyperlink"/>
                <w:b/>
                <w:bCs/>
                <w:noProof/>
              </w:rPr>
              <w:t>Persistencia y Experiencia de Usuario (Hydration Fix)</w:t>
            </w:r>
            <w:r>
              <w:rPr>
                <w:noProof/>
                <w:webHidden/>
              </w:rPr>
              <w:tab/>
            </w:r>
            <w:r>
              <w:rPr>
                <w:noProof/>
                <w:webHidden/>
              </w:rPr>
              <w:fldChar w:fldCharType="begin"/>
            </w:r>
            <w:r>
              <w:rPr>
                <w:noProof/>
                <w:webHidden/>
              </w:rPr>
              <w:instrText xml:space="preserve"> PAGEREF _Toc225054532 \h </w:instrText>
            </w:r>
            <w:r>
              <w:rPr>
                <w:noProof/>
                <w:webHidden/>
              </w:rPr>
            </w:r>
            <w:r>
              <w:rPr>
                <w:noProof/>
                <w:webHidden/>
              </w:rPr>
              <w:fldChar w:fldCharType="separate"/>
            </w:r>
            <w:r>
              <w:rPr>
                <w:noProof/>
                <w:webHidden/>
              </w:rPr>
              <w:t>24</w:t>
            </w:r>
            <w:r>
              <w:rPr>
                <w:noProof/>
                <w:webHidden/>
              </w:rPr>
              <w:fldChar w:fldCharType="end"/>
            </w:r>
          </w:hyperlink>
        </w:p>
        <w:p w14:paraId="0A30CA3E" w14:textId="1260B94F"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33" w:history="1">
            <w:r w:rsidRPr="006772CA">
              <w:rPr>
                <w:rStyle w:val="Hyperlink"/>
                <w:b/>
                <w:bCs/>
                <w:noProof/>
              </w:rPr>
              <w:t>4.4 Dashboards de Control (Power BI)</w:t>
            </w:r>
            <w:r>
              <w:rPr>
                <w:noProof/>
                <w:webHidden/>
              </w:rPr>
              <w:tab/>
            </w:r>
            <w:r>
              <w:rPr>
                <w:noProof/>
                <w:webHidden/>
              </w:rPr>
              <w:fldChar w:fldCharType="begin"/>
            </w:r>
            <w:r>
              <w:rPr>
                <w:noProof/>
                <w:webHidden/>
              </w:rPr>
              <w:instrText xml:space="preserve"> PAGEREF _Toc225054533 \h </w:instrText>
            </w:r>
            <w:r>
              <w:rPr>
                <w:noProof/>
                <w:webHidden/>
              </w:rPr>
            </w:r>
            <w:r>
              <w:rPr>
                <w:noProof/>
                <w:webHidden/>
              </w:rPr>
              <w:fldChar w:fldCharType="separate"/>
            </w:r>
            <w:r>
              <w:rPr>
                <w:noProof/>
                <w:webHidden/>
              </w:rPr>
              <w:t>24</w:t>
            </w:r>
            <w:r>
              <w:rPr>
                <w:noProof/>
                <w:webHidden/>
              </w:rPr>
              <w:fldChar w:fldCharType="end"/>
            </w:r>
          </w:hyperlink>
        </w:p>
        <w:p w14:paraId="0CCB683F" w14:textId="73D50077"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34" w:history="1">
            <w:r w:rsidRPr="006772CA">
              <w:rPr>
                <w:rStyle w:val="Hyperlink"/>
                <w:b/>
                <w:bCs/>
                <w:noProof/>
              </w:rPr>
              <w:t>Dashboard 1: Resumen Ejecutivo</w:t>
            </w:r>
            <w:r>
              <w:rPr>
                <w:noProof/>
                <w:webHidden/>
              </w:rPr>
              <w:tab/>
            </w:r>
            <w:r>
              <w:rPr>
                <w:noProof/>
                <w:webHidden/>
              </w:rPr>
              <w:fldChar w:fldCharType="begin"/>
            </w:r>
            <w:r>
              <w:rPr>
                <w:noProof/>
                <w:webHidden/>
              </w:rPr>
              <w:instrText xml:space="preserve"> PAGEREF _Toc225054534 \h </w:instrText>
            </w:r>
            <w:r>
              <w:rPr>
                <w:noProof/>
                <w:webHidden/>
              </w:rPr>
            </w:r>
            <w:r>
              <w:rPr>
                <w:noProof/>
                <w:webHidden/>
              </w:rPr>
              <w:fldChar w:fldCharType="separate"/>
            </w:r>
            <w:r>
              <w:rPr>
                <w:noProof/>
                <w:webHidden/>
              </w:rPr>
              <w:t>24</w:t>
            </w:r>
            <w:r>
              <w:rPr>
                <w:noProof/>
                <w:webHidden/>
              </w:rPr>
              <w:fldChar w:fldCharType="end"/>
            </w:r>
          </w:hyperlink>
        </w:p>
        <w:p w14:paraId="726AE371" w14:textId="3D178A77" w:rsidR="005462C5" w:rsidRDefault="005462C5">
          <w:pPr>
            <w:pStyle w:val="TOC3"/>
            <w:tabs>
              <w:tab w:val="right" w:leader="dot" w:pos="8494"/>
            </w:tabs>
            <w:rPr>
              <w:rFonts w:cstheme="minorBidi"/>
              <w:noProof/>
              <w:kern w:val="2"/>
              <w:sz w:val="24"/>
              <w:szCs w:val="24"/>
              <w:lang w:val="es-PE" w:eastAsia="es-PE"/>
              <w14:ligatures w14:val="standardContextual"/>
            </w:rPr>
          </w:pPr>
          <w:hyperlink w:anchor="_Toc225054535" w:history="1">
            <w:r w:rsidRPr="006772CA">
              <w:rPr>
                <w:rStyle w:val="Hyperlink"/>
                <w:b/>
                <w:bCs/>
                <w:noProof/>
              </w:rPr>
              <w:t>Dashboard 2: Semáforo de Alertas</w:t>
            </w:r>
            <w:r>
              <w:rPr>
                <w:noProof/>
                <w:webHidden/>
              </w:rPr>
              <w:tab/>
            </w:r>
            <w:r>
              <w:rPr>
                <w:noProof/>
                <w:webHidden/>
              </w:rPr>
              <w:fldChar w:fldCharType="begin"/>
            </w:r>
            <w:r>
              <w:rPr>
                <w:noProof/>
                <w:webHidden/>
              </w:rPr>
              <w:instrText xml:space="preserve"> PAGEREF _Toc225054535 \h </w:instrText>
            </w:r>
            <w:r>
              <w:rPr>
                <w:noProof/>
                <w:webHidden/>
              </w:rPr>
            </w:r>
            <w:r>
              <w:rPr>
                <w:noProof/>
                <w:webHidden/>
              </w:rPr>
              <w:fldChar w:fldCharType="separate"/>
            </w:r>
            <w:r>
              <w:rPr>
                <w:noProof/>
                <w:webHidden/>
              </w:rPr>
              <w:t>25</w:t>
            </w:r>
            <w:r>
              <w:rPr>
                <w:noProof/>
                <w:webHidden/>
              </w:rPr>
              <w:fldChar w:fldCharType="end"/>
            </w:r>
          </w:hyperlink>
        </w:p>
        <w:p w14:paraId="09A46CDA" w14:textId="53A03949"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36" w:history="1">
            <w:r w:rsidRPr="006772CA">
              <w:rPr>
                <w:rStyle w:val="Hyperlink"/>
                <w:b/>
                <w:bCs/>
                <w:noProof/>
              </w:rPr>
              <w:t>4.5 Cronograma de Ejecución</w:t>
            </w:r>
            <w:r>
              <w:rPr>
                <w:noProof/>
                <w:webHidden/>
              </w:rPr>
              <w:tab/>
            </w:r>
            <w:r>
              <w:rPr>
                <w:noProof/>
                <w:webHidden/>
              </w:rPr>
              <w:fldChar w:fldCharType="begin"/>
            </w:r>
            <w:r>
              <w:rPr>
                <w:noProof/>
                <w:webHidden/>
              </w:rPr>
              <w:instrText xml:space="preserve"> PAGEREF _Toc225054536 \h </w:instrText>
            </w:r>
            <w:r>
              <w:rPr>
                <w:noProof/>
                <w:webHidden/>
              </w:rPr>
            </w:r>
            <w:r>
              <w:rPr>
                <w:noProof/>
                <w:webHidden/>
              </w:rPr>
              <w:fldChar w:fldCharType="separate"/>
            </w:r>
            <w:r>
              <w:rPr>
                <w:noProof/>
                <w:webHidden/>
              </w:rPr>
              <w:t>25</w:t>
            </w:r>
            <w:r>
              <w:rPr>
                <w:noProof/>
                <w:webHidden/>
              </w:rPr>
              <w:fldChar w:fldCharType="end"/>
            </w:r>
          </w:hyperlink>
        </w:p>
        <w:p w14:paraId="03F091FC" w14:textId="75465676" w:rsidR="005462C5" w:rsidRDefault="005462C5">
          <w:pPr>
            <w:pStyle w:val="TOC2"/>
            <w:tabs>
              <w:tab w:val="right" w:leader="dot" w:pos="8494"/>
            </w:tabs>
            <w:rPr>
              <w:rStyle w:val="Hyperlink"/>
              <w:noProof/>
            </w:rPr>
          </w:pPr>
          <w:hyperlink w:anchor="_Toc225054537" w:history="1">
            <w:r w:rsidRPr="006772CA">
              <w:rPr>
                <w:rStyle w:val="Hyperlink"/>
                <w:b/>
                <w:bCs/>
                <w:noProof/>
              </w:rPr>
              <w:t>4.6 Seguridad y Salud en el Trabajo</w:t>
            </w:r>
            <w:r>
              <w:rPr>
                <w:noProof/>
                <w:webHidden/>
              </w:rPr>
              <w:tab/>
            </w:r>
            <w:r>
              <w:rPr>
                <w:noProof/>
                <w:webHidden/>
              </w:rPr>
              <w:fldChar w:fldCharType="begin"/>
            </w:r>
            <w:r>
              <w:rPr>
                <w:noProof/>
                <w:webHidden/>
              </w:rPr>
              <w:instrText xml:space="preserve"> PAGEREF _Toc225054537 \h </w:instrText>
            </w:r>
            <w:r>
              <w:rPr>
                <w:noProof/>
                <w:webHidden/>
              </w:rPr>
            </w:r>
            <w:r>
              <w:rPr>
                <w:noProof/>
                <w:webHidden/>
              </w:rPr>
              <w:fldChar w:fldCharType="separate"/>
            </w:r>
            <w:r>
              <w:rPr>
                <w:noProof/>
                <w:webHidden/>
              </w:rPr>
              <w:t>25</w:t>
            </w:r>
            <w:r>
              <w:rPr>
                <w:noProof/>
                <w:webHidden/>
              </w:rPr>
              <w:fldChar w:fldCharType="end"/>
            </w:r>
          </w:hyperlink>
        </w:p>
        <w:p w14:paraId="7963A87C" w14:textId="77777777" w:rsidR="005462C5" w:rsidRPr="005462C5" w:rsidRDefault="005462C5" w:rsidP="005462C5">
          <w:pPr>
            <w:rPr>
              <w:lang w:val="en-US" w:eastAsia="en-US"/>
            </w:rPr>
          </w:pPr>
        </w:p>
        <w:p w14:paraId="3F1D1929" w14:textId="2CE4145D" w:rsidR="005462C5" w:rsidRDefault="005462C5">
          <w:pPr>
            <w:pStyle w:val="TOC1"/>
            <w:tabs>
              <w:tab w:val="right" w:leader="dot" w:pos="8494"/>
            </w:tabs>
            <w:rPr>
              <w:rFonts w:cstheme="minorBidi"/>
              <w:noProof/>
              <w:kern w:val="2"/>
              <w:sz w:val="24"/>
              <w:szCs w:val="24"/>
              <w:lang w:val="es-PE" w:eastAsia="es-PE"/>
              <w14:ligatures w14:val="standardContextual"/>
            </w:rPr>
          </w:pPr>
          <w:hyperlink w:anchor="_Toc225054538" w:history="1">
            <w:r w:rsidRPr="006772CA">
              <w:rPr>
                <w:rStyle w:val="Hyperlink"/>
                <w:rFonts w:ascii="Times New Roman" w:hAnsi="Times New Roman"/>
                <w:noProof/>
              </w:rPr>
              <w:t>CAPÍTULO V</w:t>
            </w:r>
            <w:r>
              <w:rPr>
                <w:noProof/>
                <w:webHidden/>
              </w:rPr>
              <w:tab/>
            </w:r>
            <w:r>
              <w:rPr>
                <w:noProof/>
                <w:webHidden/>
              </w:rPr>
              <w:fldChar w:fldCharType="begin"/>
            </w:r>
            <w:r>
              <w:rPr>
                <w:noProof/>
                <w:webHidden/>
              </w:rPr>
              <w:instrText xml:space="preserve"> PAGEREF _Toc225054538 \h </w:instrText>
            </w:r>
            <w:r>
              <w:rPr>
                <w:noProof/>
                <w:webHidden/>
              </w:rPr>
            </w:r>
            <w:r>
              <w:rPr>
                <w:noProof/>
                <w:webHidden/>
              </w:rPr>
              <w:fldChar w:fldCharType="separate"/>
            </w:r>
            <w:r>
              <w:rPr>
                <w:noProof/>
                <w:webHidden/>
              </w:rPr>
              <w:t>26</w:t>
            </w:r>
            <w:r>
              <w:rPr>
                <w:noProof/>
                <w:webHidden/>
              </w:rPr>
              <w:fldChar w:fldCharType="end"/>
            </w:r>
          </w:hyperlink>
        </w:p>
        <w:p w14:paraId="5A5AFE9A" w14:textId="770CD8A7"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39" w:history="1">
            <w:r w:rsidRPr="006772CA">
              <w:rPr>
                <w:rStyle w:val="Hyperlink"/>
                <w:rFonts w:ascii="Times New Roman" w:hAnsi="Times New Roman"/>
                <w:noProof/>
              </w:rPr>
              <w:t>COSTOS DE IMPLEMENTACIÓN</w:t>
            </w:r>
            <w:r>
              <w:rPr>
                <w:noProof/>
                <w:webHidden/>
              </w:rPr>
              <w:tab/>
            </w:r>
            <w:r>
              <w:rPr>
                <w:noProof/>
                <w:webHidden/>
              </w:rPr>
              <w:fldChar w:fldCharType="begin"/>
            </w:r>
            <w:r>
              <w:rPr>
                <w:noProof/>
                <w:webHidden/>
              </w:rPr>
              <w:instrText xml:space="preserve"> PAGEREF _Toc225054539 \h </w:instrText>
            </w:r>
            <w:r>
              <w:rPr>
                <w:noProof/>
                <w:webHidden/>
              </w:rPr>
            </w:r>
            <w:r>
              <w:rPr>
                <w:noProof/>
                <w:webHidden/>
              </w:rPr>
              <w:fldChar w:fldCharType="separate"/>
            </w:r>
            <w:r>
              <w:rPr>
                <w:noProof/>
                <w:webHidden/>
              </w:rPr>
              <w:t>26</w:t>
            </w:r>
            <w:r>
              <w:rPr>
                <w:noProof/>
                <w:webHidden/>
              </w:rPr>
              <w:fldChar w:fldCharType="end"/>
            </w:r>
          </w:hyperlink>
        </w:p>
        <w:p w14:paraId="6FE64970" w14:textId="39CEDE6B"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40" w:history="1">
            <w:r w:rsidRPr="006772CA">
              <w:rPr>
                <w:rStyle w:val="Hyperlink"/>
                <w:b/>
                <w:bCs/>
                <w:noProof/>
              </w:rPr>
              <w:t>5.1 Costo de Materiales (Software y Licencias)</w:t>
            </w:r>
            <w:r>
              <w:rPr>
                <w:noProof/>
                <w:webHidden/>
              </w:rPr>
              <w:tab/>
            </w:r>
            <w:r>
              <w:rPr>
                <w:noProof/>
                <w:webHidden/>
              </w:rPr>
              <w:fldChar w:fldCharType="begin"/>
            </w:r>
            <w:r>
              <w:rPr>
                <w:noProof/>
                <w:webHidden/>
              </w:rPr>
              <w:instrText xml:space="preserve"> PAGEREF _Toc225054540 \h </w:instrText>
            </w:r>
            <w:r>
              <w:rPr>
                <w:noProof/>
                <w:webHidden/>
              </w:rPr>
            </w:r>
            <w:r>
              <w:rPr>
                <w:noProof/>
                <w:webHidden/>
              </w:rPr>
              <w:fldChar w:fldCharType="separate"/>
            </w:r>
            <w:r>
              <w:rPr>
                <w:noProof/>
                <w:webHidden/>
              </w:rPr>
              <w:t>27</w:t>
            </w:r>
            <w:r>
              <w:rPr>
                <w:noProof/>
                <w:webHidden/>
              </w:rPr>
              <w:fldChar w:fldCharType="end"/>
            </w:r>
          </w:hyperlink>
        </w:p>
        <w:p w14:paraId="709C3250" w14:textId="7A5144A5"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41" w:history="1">
            <w:r w:rsidRPr="006772CA">
              <w:rPr>
                <w:rStyle w:val="Hyperlink"/>
                <w:b/>
                <w:bCs/>
                <w:noProof/>
              </w:rPr>
              <w:t>5.2 Costo de Mano de Obra (Desarrollo)</w:t>
            </w:r>
            <w:r>
              <w:rPr>
                <w:noProof/>
                <w:webHidden/>
              </w:rPr>
              <w:tab/>
            </w:r>
            <w:r>
              <w:rPr>
                <w:noProof/>
                <w:webHidden/>
              </w:rPr>
              <w:fldChar w:fldCharType="begin"/>
            </w:r>
            <w:r>
              <w:rPr>
                <w:noProof/>
                <w:webHidden/>
              </w:rPr>
              <w:instrText xml:space="preserve"> PAGEREF _Toc225054541 \h </w:instrText>
            </w:r>
            <w:r>
              <w:rPr>
                <w:noProof/>
                <w:webHidden/>
              </w:rPr>
            </w:r>
            <w:r>
              <w:rPr>
                <w:noProof/>
                <w:webHidden/>
              </w:rPr>
              <w:fldChar w:fldCharType="separate"/>
            </w:r>
            <w:r>
              <w:rPr>
                <w:noProof/>
                <w:webHidden/>
              </w:rPr>
              <w:t>27</w:t>
            </w:r>
            <w:r>
              <w:rPr>
                <w:noProof/>
                <w:webHidden/>
              </w:rPr>
              <w:fldChar w:fldCharType="end"/>
            </w:r>
          </w:hyperlink>
        </w:p>
        <w:p w14:paraId="3343252B" w14:textId="541DCD5E"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42" w:history="1">
            <w:r w:rsidRPr="006772CA">
              <w:rPr>
                <w:rStyle w:val="Hyperlink"/>
                <w:b/>
                <w:bCs/>
                <w:noProof/>
              </w:rPr>
              <w:t>5.3 Costo Total de la Inversión Inicial</w:t>
            </w:r>
            <w:r>
              <w:rPr>
                <w:noProof/>
                <w:webHidden/>
              </w:rPr>
              <w:tab/>
            </w:r>
            <w:r>
              <w:rPr>
                <w:noProof/>
                <w:webHidden/>
              </w:rPr>
              <w:fldChar w:fldCharType="begin"/>
            </w:r>
            <w:r>
              <w:rPr>
                <w:noProof/>
                <w:webHidden/>
              </w:rPr>
              <w:instrText xml:space="preserve"> PAGEREF _Toc225054542 \h </w:instrText>
            </w:r>
            <w:r>
              <w:rPr>
                <w:noProof/>
                <w:webHidden/>
              </w:rPr>
            </w:r>
            <w:r>
              <w:rPr>
                <w:noProof/>
                <w:webHidden/>
              </w:rPr>
              <w:fldChar w:fldCharType="separate"/>
            </w:r>
            <w:r>
              <w:rPr>
                <w:noProof/>
                <w:webHidden/>
              </w:rPr>
              <w:t>27</w:t>
            </w:r>
            <w:r>
              <w:rPr>
                <w:noProof/>
                <w:webHidden/>
              </w:rPr>
              <w:fldChar w:fldCharType="end"/>
            </w:r>
          </w:hyperlink>
        </w:p>
        <w:p w14:paraId="31F5B112" w14:textId="7106B129"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43" w:history="1">
            <w:r w:rsidRPr="006772CA">
              <w:rPr>
                <w:rStyle w:val="Hyperlink"/>
                <w:b/>
                <w:bCs/>
                <w:noProof/>
              </w:rPr>
              <w:t>5.4 Beneficio Económico (Ahorro)</w:t>
            </w:r>
            <w:r>
              <w:rPr>
                <w:noProof/>
                <w:webHidden/>
              </w:rPr>
              <w:tab/>
            </w:r>
            <w:r>
              <w:rPr>
                <w:noProof/>
                <w:webHidden/>
              </w:rPr>
              <w:fldChar w:fldCharType="begin"/>
            </w:r>
            <w:r>
              <w:rPr>
                <w:noProof/>
                <w:webHidden/>
              </w:rPr>
              <w:instrText xml:space="preserve"> PAGEREF _Toc225054543 \h </w:instrText>
            </w:r>
            <w:r>
              <w:rPr>
                <w:noProof/>
                <w:webHidden/>
              </w:rPr>
            </w:r>
            <w:r>
              <w:rPr>
                <w:noProof/>
                <w:webHidden/>
              </w:rPr>
              <w:fldChar w:fldCharType="separate"/>
            </w:r>
            <w:r>
              <w:rPr>
                <w:noProof/>
                <w:webHidden/>
              </w:rPr>
              <w:t>28</w:t>
            </w:r>
            <w:r>
              <w:rPr>
                <w:noProof/>
                <w:webHidden/>
              </w:rPr>
              <w:fldChar w:fldCharType="end"/>
            </w:r>
          </w:hyperlink>
        </w:p>
        <w:p w14:paraId="3996E033" w14:textId="023B0B41" w:rsidR="005462C5" w:rsidRDefault="005462C5">
          <w:pPr>
            <w:pStyle w:val="TOC2"/>
            <w:tabs>
              <w:tab w:val="right" w:leader="dot" w:pos="8494"/>
            </w:tabs>
            <w:rPr>
              <w:rStyle w:val="Hyperlink"/>
              <w:noProof/>
            </w:rPr>
          </w:pPr>
          <w:hyperlink w:anchor="_Toc225054544" w:history="1">
            <w:r w:rsidRPr="006772CA">
              <w:rPr>
                <w:rStyle w:val="Hyperlink"/>
                <w:b/>
                <w:bCs/>
                <w:noProof/>
              </w:rPr>
              <w:t>5.5 Retorno de Inversión (ROI)</w:t>
            </w:r>
            <w:r>
              <w:rPr>
                <w:noProof/>
                <w:webHidden/>
              </w:rPr>
              <w:tab/>
            </w:r>
            <w:r>
              <w:rPr>
                <w:noProof/>
                <w:webHidden/>
              </w:rPr>
              <w:fldChar w:fldCharType="begin"/>
            </w:r>
            <w:r>
              <w:rPr>
                <w:noProof/>
                <w:webHidden/>
              </w:rPr>
              <w:instrText xml:space="preserve"> PAGEREF _Toc225054544 \h </w:instrText>
            </w:r>
            <w:r>
              <w:rPr>
                <w:noProof/>
                <w:webHidden/>
              </w:rPr>
            </w:r>
            <w:r>
              <w:rPr>
                <w:noProof/>
                <w:webHidden/>
              </w:rPr>
              <w:fldChar w:fldCharType="separate"/>
            </w:r>
            <w:r>
              <w:rPr>
                <w:noProof/>
                <w:webHidden/>
              </w:rPr>
              <w:t>28</w:t>
            </w:r>
            <w:r>
              <w:rPr>
                <w:noProof/>
                <w:webHidden/>
              </w:rPr>
              <w:fldChar w:fldCharType="end"/>
            </w:r>
          </w:hyperlink>
        </w:p>
        <w:p w14:paraId="5CB8973E" w14:textId="77777777" w:rsidR="005462C5" w:rsidRPr="005462C5" w:rsidRDefault="005462C5" w:rsidP="005462C5">
          <w:pPr>
            <w:rPr>
              <w:lang w:val="en-US" w:eastAsia="en-US"/>
            </w:rPr>
          </w:pPr>
        </w:p>
        <w:p w14:paraId="6C23C424" w14:textId="5507820D" w:rsidR="005462C5" w:rsidRDefault="005462C5">
          <w:pPr>
            <w:pStyle w:val="TOC1"/>
            <w:tabs>
              <w:tab w:val="right" w:leader="dot" w:pos="8494"/>
            </w:tabs>
            <w:rPr>
              <w:rFonts w:cstheme="minorBidi"/>
              <w:noProof/>
              <w:kern w:val="2"/>
              <w:sz w:val="24"/>
              <w:szCs w:val="24"/>
              <w:lang w:val="es-PE" w:eastAsia="es-PE"/>
              <w14:ligatures w14:val="standardContextual"/>
            </w:rPr>
          </w:pPr>
          <w:hyperlink w:anchor="_Toc225054545" w:history="1">
            <w:r w:rsidRPr="006772CA">
              <w:rPr>
                <w:rStyle w:val="Hyperlink"/>
                <w:rFonts w:ascii="Times New Roman" w:hAnsi="Times New Roman"/>
                <w:noProof/>
              </w:rPr>
              <w:t>CAPÍTULO VI</w:t>
            </w:r>
            <w:r>
              <w:rPr>
                <w:noProof/>
                <w:webHidden/>
              </w:rPr>
              <w:tab/>
            </w:r>
            <w:r>
              <w:rPr>
                <w:noProof/>
                <w:webHidden/>
              </w:rPr>
              <w:fldChar w:fldCharType="begin"/>
            </w:r>
            <w:r>
              <w:rPr>
                <w:noProof/>
                <w:webHidden/>
              </w:rPr>
              <w:instrText xml:space="preserve"> PAGEREF _Toc225054545 \h </w:instrText>
            </w:r>
            <w:r>
              <w:rPr>
                <w:noProof/>
                <w:webHidden/>
              </w:rPr>
            </w:r>
            <w:r>
              <w:rPr>
                <w:noProof/>
                <w:webHidden/>
              </w:rPr>
              <w:fldChar w:fldCharType="separate"/>
            </w:r>
            <w:r>
              <w:rPr>
                <w:noProof/>
                <w:webHidden/>
              </w:rPr>
              <w:t>29</w:t>
            </w:r>
            <w:r>
              <w:rPr>
                <w:noProof/>
                <w:webHidden/>
              </w:rPr>
              <w:fldChar w:fldCharType="end"/>
            </w:r>
          </w:hyperlink>
        </w:p>
        <w:p w14:paraId="33287B16" w14:textId="716F6887"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46" w:history="1">
            <w:r w:rsidRPr="006772CA">
              <w:rPr>
                <w:rStyle w:val="Hyperlink"/>
                <w:rFonts w:ascii="Times New Roman" w:hAnsi="Times New Roman"/>
                <w:noProof/>
              </w:rPr>
              <w:t>CONCLUSIONES Y RECOMENDACIONES</w:t>
            </w:r>
            <w:r>
              <w:rPr>
                <w:noProof/>
                <w:webHidden/>
              </w:rPr>
              <w:tab/>
            </w:r>
            <w:r>
              <w:rPr>
                <w:noProof/>
                <w:webHidden/>
              </w:rPr>
              <w:fldChar w:fldCharType="begin"/>
            </w:r>
            <w:r>
              <w:rPr>
                <w:noProof/>
                <w:webHidden/>
              </w:rPr>
              <w:instrText xml:space="preserve"> PAGEREF _Toc225054546 \h </w:instrText>
            </w:r>
            <w:r>
              <w:rPr>
                <w:noProof/>
                <w:webHidden/>
              </w:rPr>
            </w:r>
            <w:r>
              <w:rPr>
                <w:noProof/>
                <w:webHidden/>
              </w:rPr>
              <w:fldChar w:fldCharType="separate"/>
            </w:r>
            <w:r>
              <w:rPr>
                <w:noProof/>
                <w:webHidden/>
              </w:rPr>
              <w:t>29</w:t>
            </w:r>
            <w:r>
              <w:rPr>
                <w:noProof/>
                <w:webHidden/>
              </w:rPr>
              <w:fldChar w:fldCharType="end"/>
            </w:r>
          </w:hyperlink>
        </w:p>
        <w:p w14:paraId="3306C4F3" w14:textId="4C90209E"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47" w:history="1">
            <w:r w:rsidRPr="006772CA">
              <w:rPr>
                <w:rStyle w:val="Hyperlink"/>
                <w:b/>
                <w:bCs/>
                <w:noProof/>
              </w:rPr>
              <w:t>6.1 Conclusiones</w:t>
            </w:r>
            <w:r>
              <w:rPr>
                <w:noProof/>
                <w:webHidden/>
              </w:rPr>
              <w:tab/>
            </w:r>
            <w:r>
              <w:rPr>
                <w:noProof/>
                <w:webHidden/>
              </w:rPr>
              <w:fldChar w:fldCharType="begin"/>
            </w:r>
            <w:r>
              <w:rPr>
                <w:noProof/>
                <w:webHidden/>
              </w:rPr>
              <w:instrText xml:space="preserve"> PAGEREF _Toc225054547 \h </w:instrText>
            </w:r>
            <w:r>
              <w:rPr>
                <w:noProof/>
                <w:webHidden/>
              </w:rPr>
            </w:r>
            <w:r>
              <w:rPr>
                <w:noProof/>
                <w:webHidden/>
              </w:rPr>
              <w:fldChar w:fldCharType="separate"/>
            </w:r>
            <w:r>
              <w:rPr>
                <w:noProof/>
                <w:webHidden/>
              </w:rPr>
              <w:t>30</w:t>
            </w:r>
            <w:r>
              <w:rPr>
                <w:noProof/>
                <w:webHidden/>
              </w:rPr>
              <w:fldChar w:fldCharType="end"/>
            </w:r>
          </w:hyperlink>
        </w:p>
        <w:p w14:paraId="25BE5C78" w14:textId="480302C6" w:rsidR="005462C5" w:rsidRDefault="005462C5">
          <w:pPr>
            <w:pStyle w:val="TOC2"/>
            <w:tabs>
              <w:tab w:val="right" w:leader="dot" w:pos="8494"/>
            </w:tabs>
            <w:rPr>
              <w:rStyle w:val="Hyperlink"/>
              <w:noProof/>
            </w:rPr>
          </w:pPr>
          <w:hyperlink w:anchor="_Toc225054548" w:history="1">
            <w:r w:rsidRPr="006772CA">
              <w:rPr>
                <w:rStyle w:val="Hyperlink"/>
                <w:b/>
                <w:bCs/>
                <w:noProof/>
              </w:rPr>
              <w:t>6.2 Recomendaciones</w:t>
            </w:r>
            <w:r>
              <w:rPr>
                <w:noProof/>
                <w:webHidden/>
              </w:rPr>
              <w:tab/>
            </w:r>
            <w:r>
              <w:rPr>
                <w:noProof/>
                <w:webHidden/>
              </w:rPr>
              <w:fldChar w:fldCharType="begin"/>
            </w:r>
            <w:r>
              <w:rPr>
                <w:noProof/>
                <w:webHidden/>
              </w:rPr>
              <w:instrText xml:space="preserve"> PAGEREF _Toc225054548 \h </w:instrText>
            </w:r>
            <w:r>
              <w:rPr>
                <w:noProof/>
                <w:webHidden/>
              </w:rPr>
            </w:r>
            <w:r>
              <w:rPr>
                <w:noProof/>
                <w:webHidden/>
              </w:rPr>
              <w:fldChar w:fldCharType="separate"/>
            </w:r>
            <w:r>
              <w:rPr>
                <w:noProof/>
                <w:webHidden/>
              </w:rPr>
              <w:t>30</w:t>
            </w:r>
            <w:r>
              <w:rPr>
                <w:noProof/>
                <w:webHidden/>
              </w:rPr>
              <w:fldChar w:fldCharType="end"/>
            </w:r>
          </w:hyperlink>
        </w:p>
        <w:p w14:paraId="79885D36" w14:textId="77777777" w:rsidR="005462C5" w:rsidRPr="005462C5" w:rsidRDefault="005462C5" w:rsidP="005462C5">
          <w:pPr>
            <w:rPr>
              <w:lang w:val="en-US" w:eastAsia="en-US"/>
            </w:rPr>
          </w:pPr>
        </w:p>
        <w:p w14:paraId="12EE384B" w14:textId="07E3F4C1" w:rsidR="005462C5" w:rsidRDefault="005462C5">
          <w:pPr>
            <w:pStyle w:val="TOC1"/>
            <w:tabs>
              <w:tab w:val="right" w:leader="dot" w:pos="8494"/>
            </w:tabs>
            <w:rPr>
              <w:rFonts w:cstheme="minorBidi"/>
              <w:noProof/>
              <w:kern w:val="2"/>
              <w:sz w:val="24"/>
              <w:szCs w:val="24"/>
              <w:lang w:val="es-PE" w:eastAsia="es-PE"/>
              <w14:ligatures w14:val="standardContextual"/>
            </w:rPr>
          </w:pPr>
          <w:hyperlink w:anchor="_Toc225054549" w:history="1">
            <w:r w:rsidRPr="006772CA">
              <w:rPr>
                <w:rStyle w:val="Hyperlink"/>
                <w:noProof/>
              </w:rPr>
              <w:t>REFERENCIAS BIBLIOGRÁFICAS</w:t>
            </w:r>
            <w:r>
              <w:rPr>
                <w:noProof/>
                <w:webHidden/>
              </w:rPr>
              <w:tab/>
            </w:r>
            <w:r>
              <w:rPr>
                <w:noProof/>
                <w:webHidden/>
              </w:rPr>
              <w:fldChar w:fldCharType="begin"/>
            </w:r>
            <w:r>
              <w:rPr>
                <w:noProof/>
                <w:webHidden/>
              </w:rPr>
              <w:instrText xml:space="preserve"> PAGEREF _Toc225054549 \h </w:instrText>
            </w:r>
            <w:r>
              <w:rPr>
                <w:noProof/>
                <w:webHidden/>
              </w:rPr>
            </w:r>
            <w:r>
              <w:rPr>
                <w:noProof/>
                <w:webHidden/>
              </w:rPr>
              <w:fldChar w:fldCharType="separate"/>
            </w:r>
            <w:r>
              <w:rPr>
                <w:noProof/>
                <w:webHidden/>
              </w:rPr>
              <w:t>31</w:t>
            </w:r>
            <w:r>
              <w:rPr>
                <w:noProof/>
                <w:webHidden/>
              </w:rPr>
              <w:fldChar w:fldCharType="end"/>
            </w:r>
          </w:hyperlink>
        </w:p>
        <w:p w14:paraId="57F260C6" w14:textId="300928E2" w:rsidR="005462C5" w:rsidRDefault="005462C5">
          <w:pPr>
            <w:pStyle w:val="TOC1"/>
            <w:tabs>
              <w:tab w:val="right" w:leader="dot" w:pos="8494"/>
            </w:tabs>
            <w:rPr>
              <w:rFonts w:cstheme="minorBidi"/>
              <w:noProof/>
              <w:kern w:val="2"/>
              <w:sz w:val="24"/>
              <w:szCs w:val="24"/>
              <w:lang w:val="es-PE" w:eastAsia="es-PE"/>
              <w14:ligatures w14:val="standardContextual"/>
            </w:rPr>
          </w:pPr>
          <w:hyperlink w:anchor="_Toc225054550" w:history="1">
            <w:r w:rsidRPr="006772CA">
              <w:rPr>
                <w:rStyle w:val="Hyperlink"/>
                <w:b/>
                <w:bCs/>
                <w:noProof/>
              </w:rPr>
              <w:t>ANEXOS</w:t>
            </w:r>
            <w:r>
              <w:rPr>
                <w:noProof/>
                <w:webHidden/>
              </w:rPr>
              <w:tab/>
            </w:r>
            <w:r>
              <w:rPr>
                <w:noProof/>
                <w:webHidden/>
              </w:rPr>
              <w:fldChar w:fldCharType="begin"/>
            </w:r>
            <w:r>
              <w:rPr>
                <w:noProof/>
                <w:webHidden/>
              </w:rPr>
              <w:instrText xml:space="preserve"> PAGEREF _Toc225054550 \h </w:instrText>
            </w:r>
            <w:r>
              <w:rPr>
                <w:noProof/>
                <w:webHidden/>
              </w:rPr>
            </w:r>
            <w:r>
              <w:rPr>
                <w:noProof/>
                <w:webHidden/>
              </w:rPr>
              <w:fldChar w:fldCharType="separate"/>
            </w:r>
            <w:r>
              <w:rPr>
                <w:noProof/>
                <w:webHidden/>
              </w:rPr>
              <w:t>33</w:t>
            </w:r>
            <w:r>
              <w:rPr>
                <w:noProof/>
                <w:webHidden/>
              </w:rPr>
              <w:fldChar w:fldCharType="end"/>
            </w:r>
          </w:hyperlink>
        </w:p>
        <w:p w14:paraId="0877695E" w14:textId="38E41690"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51" w:history="1">
            <w:r w:rsidRPr="006772CA">
              <w:rPr>
                <w:rStyle w:val="Hyperlink"/>
                <w:b/>
                <w:bCs/>
                <w:noProof/>
              </w:rPr>
              <w:t>ANEXO 1: Catálogo de Actividades (Extracto)</w:t>
            </w:r>
            <w:r>
              <w:rPr>
                <w:noProof/>
                <w:webHidden/>
              </w:rPr>
              <w:tab/>
            </w:r>
            <w:r>
              <w:rPr>
                <w:noProof/>
                <w:webHidden/>
              </w:rPr>
              <w:fldChar w:fldCharType="begin"/>
            </w:r>
            <w:r>
              <w:rPr>
                <w:noProof/>
                <w:webHidden/>
              </w:rPr>
              <w:instrText xml:space="preserve"> PAGEREF _Toc225054551 \h </w:instrText>
            </w:r>
            <w:r>
              <w:rPr>
                <w:noProof/>
                <w:webHidden/>
              </w:rPr>
            </w:r>
            <w:r>
              <w:rPr>
                <w:noProof/>
                <w:webHidden/>
              </w:rPr>
              <w:fldChar w:fldCharType="separate"/>
            </w:r>
            <w:r>
              <w:rPr>
                <w:noProof/>
                <w:webHidden/>
              </w:rPr>
              <w:t>33</w:t>
            </w:r>
            <w:r>
              <w:rPr>
                <w:noProof/>
                <w:webHidden/>
              </w:rPr>
              <w:fldChar w:fldCharType="end"/>
            </w:r>
          </w:hyperlink>
        </w:p>
        <w:p w14:paraId="68120207" w14:textId="0D3BBA55"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52" w:history="1">
            <w:r w:rsidRPr="006772CA">
              <w:rPr>
                <w:rStyle w:val="Hyperlink"/>
                <w:b/>
                <w:bCs/>
                <w:noProof/>
              </w:rPr>
              <w:t>ANEXO 2: Código Fuente del Algoritmo de Persistencia</w:t>
            </w:r>
            <w:r>
              <w:rPr>
                <w:noProof/>
                <w:webHidden/>
              </w:rPr>
              <w:tab/>
            </w:r>
            <w:r>
              <w:rPr>
                <w:noProof/>
                <w:webHidden/>
              </w:rPr>
              <w:fldChar w:fldCharType="begin"/>
            </w:r>
            <w:r>
              <w:rPr>
                <w:noProof/>
                <w:webHidden/>
              </w:rPr>
              <w:instrText xml:space="preserve"> PAGEREF _Toc225054552 \h </w:instrText>
            </w:r>
            <w:r>
              <w:rPr>
                <w:noProof/>
                <w:webHidden/>
              </w:rPr>
            </w:r>
            <w:r>
              <w:rPr>
                <w:noProof/>
                <w:webHidden/>
              </w:rPr>
              <w:fldChar w:fldCharType="separate"/>
            </w:r>
            <w:r>
              <w:rPr>
                <w:noProof/>
                <w:webHidden/>
              </w:rPr>
              <w:t>33</w:t>
            </w:r>
            <w:r>
              <w:rPr>
                <w:noProof/>
                <w:webHidden/>
              </w:rPr>
              <w:fldChar w:fldCharType="end"/>
            </w:r>
          </w:hyperlink>
        </w:p>
        <w:p w14:paraId="15E4C04E" w14:textId="7EA4B268" w:rsidR="005462C5" w:rsidRDefault="005462C5">
          <w:pPr>
            <w:pStyle w:val="TOC2"/>
            <w:tabs>
              <w:tab w:val="right" w:leader="dot" w:pos="8494"/>
            </w:tabs>
            <w:rPr>
              <w:rFonts w:cstheme="minorBidi"/>
              <w:noProof/>
              <w:kern w:val="2"/>
              <w:sz w:val="24"/>
              <w:szCs w:val="24"/>
              <w:lang w:val="es-PE" w:eastAsia="es-PE"/>
              <w14:ligatures w14:val="standardContextual"/>
            </w:rPr>
          </w:pPr>
          <w:hyperlink w:anchor="_Toc225054553" w:history="1">
            <w:r w:rsidRPr="006772CA">
              <w:rPr>
                <w:rStyle w:val="Hyperlink"/>
                <w:b/>
                <w:bCs/>
                <w:noProof/>
              </w:rPr>
              <w:t>ANEXO 3: Evidencia Fotográfica</w:t>
            </w:r>
            <w:r>
              <w:rPr>
                <w:noProof/>
                <w:webHidden/>
              </w:rPr>
              <w:tab/>
            </w:r>
            <w:r>
              <w:rPr>
                <w:noProof/>
                <w:webHidden/>
              </w:rPr>
              <w:fldChar w:fldCharType="begin"/>
            </w:r>
            <w:r>
              <w:rPr>
                <w:noProof/>
                <w:webHidden/>
              </w:rPr>
              <w:instrText xml:space="preserve"> PAGEREF _Toc225054553 \h </w:instrText>
            </w:r>
            <w:r>
              <w:rPr>
                <w:noProof/>
                <w:webHidden/>
              </w:rPr>
            </w:r>
            <w:r>
              <w:rPr>
                <w:noProof/>
                <w:webHidden/>
              </w:rPr>
              <w:fldChar w:fldCharType="separate"/>
            </w:r>
            <w:r>
              <w:rPr>
                <w:noProof/>
                <w:webHidden/>
              </w:rPr>
              <w:t>34</w:t>
            </w:r>
            <w:r>
              <w:rPr>
                <w:noProof/>
                <w:webHidden/>
              </w:rPr>
              <w:fldChar w:fldCharType="end"/>
            </w:r>
          </w:hyperlink>
        </w:p>
        <w:p w14:paraId="221FCB10" w14:textId="0F5D2B62" w:rsidR="005462C5" w:rsidRDefault="005462C5">
          <w:r>
            <w:rPr>
              <w:b/>
              <w:bCs/>
              <w:noProof/>
            </w:rPr>
            <w:fldChar w:fldCharType="end"/>
          </w:r>
        </w:p>
      </w:sdtContent>
    </w:sdt>
    <w:p w14:paraId="60510082" w14:textId="77777777" w:rsidR="009C1A50" w:rsidRDefault="009C1A50" w:rsidP="009C1A50">
      <w:pPr>
        <w:rPr>
          <w:lang w:val="en-US"/>
        </w:rPr>
      </w:pPr>
    </w:p>
    <w:p w14:paraId="30A8EBF8" w14:textId="77777777" w:rsidR="009C1A50" w:rsidRDefault="009C1A50" w:rsidP="009C1A50">
      <w:pPr>
        <w:rPr>
          <w:lang w:val="en-US"/>
        </w:rPr>
      </w:pPr>
    </w:p>
    <w:p w14:paraId="23EDEA8A" w14:textId="77777777" w:rsidR="009C1A50" w:rsidRDefault="009C1A50" w:rsidP="009C1A50">
      <w:pPr>
        <w:rPr>
          <w:lang w:val="en-US"/>
        </w:rPr>
      </w:pPr>
    </w:p>
    <w:p w14:paraId="5D8C5A15" w14:textId="77777777" w:rsidR="009C1A50" w:rsidRDefault="009C1A50" w:rsidP="009C1A50">
      <w:pPr>
        <w:rPr>
          <w:lang w:val="en-US"/>
        </w:rPr>
      </w:pPr>
    </w:p>
    <w:p w14:paraId="09390594" w14:textId="77777777" w:rsidR="009C1A50" w:rsidRDefault="009C1A50" w:rsidP="009C1A50">
      <w:pPr>
        <w:rPr>
          <w:lang w:val="en-US"/>
        </w:rPr>
      </w:pPr>
    </w:p>
    <w:p w14:paraId="347E5321" w14:textId="77777777" w:rsidR="009C1A50" w:rsidRDefault="009C1A50" w:rsidP="009C1A50">
      <w:pPr>
        <w:rPr>
          <w:lang w:val="en-US"/>
        </w:rPr>
      </w:pPr>
    </w:p>
    <w:p w14:paraId="7AB49246" w14:textId="77777777" w:rsidR="009C1A50" w:rsidRDefault="009C1A50" w:rsidP="009C1A50">
      <w:pPr>
        <w:rPr>
          <w:lang w:val="en-US"/>
        </w:rPr>
      </w:pPr>
    </w:p>
    <w:p w14:paraId="0281BDFC" w14:textId="77777777" w:rsidR="009C1A50" w:rsidRDefault="009C1A50" w:rsidP="009C1A50">
      <w:pPr>
        <w:rPr>
          <w:lang w:val="en-US"/>
        </w:rPr>
      </w:pPr>
    </w:p>
    <w:p w14:paraId="3DF1D22A" w14:textId="77777777" w:rsidR="009C1A50" w:rsidRDefault="009C1A50" w:rsidP="009C1A50">
      <w:pPr>
        <w:rPr>
          <w:lang w:val="en-US"/>
        </w:rPr>
      </w:pPr>
    </w:p>
    <w:p w14:paraId="209ECCF0" w14:textId="77777777" w:rsidR="009C1A50" w:rsidRDefault="009C1A50" w:rsidP="009C1A50">
      <w:pPr>
        <w:rPr>
          <w:lang w:val="en-US"/>
        </w:rPr>
      </w:pPr>
    </w:p>
    <w:p w14:paraId="45E3BC32" w14:textId="77777777" w:rsidR="009C1A50" w:rsidRDefault="009C1A50" w:rsidP="009C1A50">
      <w:pPr>
        <w:rPr>
          <w:lang w:val="en-US"/>
        </w:rPr>
      </w:pPr>
    </w:p>
    <w:p w14:paraId="396B1AF9" w14:textId="77777777" w:rsidR="009C1A50" w:rsidRDefault="009C1A50" w:rsidP="009C1A50">
      <w:pPr>
        <w:rPr>
          <w:lang w:val="en-US"/>
        </w:rPr>
      </w:pPr>
    </w:p>
    <w:p w14:paraId="79AEFA1C" w14:textId="77777777" w:rsidR="009C1A50" w:rsidRDefault="009C1A50" w:rsidP="009C1A50">
      <w:pPr>
        <w:rPr>
          <w:lang w:val="en-US"/>
        </w:rPr>
      </w:pPr>
    </w:p>
    <w:p w14:paraId="3A81823B" w14:textId="77777777" w:rsidR="009C1A50" w:rsidRDefault="009C1A50" w:rsidP="009C1A50">
      <w:pPr>
        <w:rPr>
          <w:lang w:val="en-US"/>
        </w:rPr>
      </w:pPr>
    </w:p>
    <w:p w14:paraId="31AEB338" w14:textId="77777777" w:rsidR="009C1A50" w:rsidRDefault="009C1A50" w:rsidP="009C1A50">
      <w:pPr>
        <w:rPr>
          <w:lang w:val="en-US"/>
        </w:rPr>
      </w:pPr>
    </w:p>
    <w:p w14:paraId="214599C7" w14:textId="77777777" w:rsidR="009C1A50" w:rsidRDefault="009C1A50" w:rsidP="009C1A50">
      <w:pPr>
        <w:rPr>
          <w:lang w:val="en-US"/>
        </w:rPr>
      </w:pPr>
    </w:p>
    <w:p w14:paraId="71D52AA8" w14:textId="77777777" w:rsidR="009C1A50" w:rsidRDefault="009C1A50" w:rsidP="009C1A50">
      <w:pPr>
        <w:rPr>
          <w:lang w:val="en-US"/>
        </w:rPr>
      </w:pPr>
    </w:p>
    <w:p w14:paraId="39FC375E" w14:textId="77777777" w:rsidR="009C1A50" w:rsidRDefault="009C1A50" w:rsidP="009C1A50">
      <w:pPr>
        <w:rPr>
          <w:lang w:val="en-US"/>
        </w:rPr>
      </w:pPr>
    </w:p>
    <w:p w14:paraId="38205D32" w14:textId="77777777" w:rsidR="009C1A50" w:rsidRDefault="009C1A50" w:rsidP="009C1A50">
      <w:pPr>
        <w:rPr>
          <w:lang w:val="en-US"/>
        </w:rPr>
      </w:pPr>
    </w:p>
    <w:p w14:paraId="4DA76B26" w14:textId="77777777" w:rsidR="009C1A50" w:rsidRDefault="009C1A50" w:rsidP="009C1A50">
      <w:pPr>
        <w:rPr>
          <w:lang w:val="en-US"/>
        </w:rPr>
      </w:pPr>
    </w:p>
    <w:p w14:paraId="1B0415F3" w14:textId="77777777" w:rsidR="009C1A50" w:rsidRDefault="009C1A50" w:rsidP="009C1A50">
      <w:pPr>
        <w:rPr>
          <w:lang w:val="en-US"/>
        </w:rPr>
      </w:pPr>
    </w:p>
    <w:p w14:paraId="2CEA8DEE" w14:textId="77777777" w:rsidR="009C1A50" w:rsidRDefault="009C1A50" w:rsidP="009C1A50">
      <w:pPr>
        <w:rPr>
          <w:lang w:val="en-US"/>
        </w:rPr>
      </w:pPr>
    </w:p>
    <w:p w14:paraId="4F9DAFA3" w14:textId="77777777" w:rsidR="009C1A50" w:rsidRDefault="009C1A50" w:rsidP="009C1A50">
      <w:pPr>
        <w:rPr>
          <w:lang w:val="en-US"/>
        </w:rPr>
      </w:pPr>
    </w:p>
    <w:p w14:paraId="7ED474DE" w14:textId="77777777" w:rsidR="009C1A50" w:rsidRDefault="009C1A50" w:rsidP="009C1A50">
      <w:pPr>
        <w:rPr>
          <w:lang w:val="en-US"/>
        </w:rPr>
      </w:pPr>
    </w:p>
    <w:p w14:paraId="504B6A30" w14:textId="77777777" w:rsidR="009C1A50" w:rsidRDefault="009C1A50" w:rsidP="009C1A50">
      <w:pPr>
        <w:rPr>
          <w:lang w:val="en-US"/>
        </w:rPr>
      </w:pPr>
    </w:p>
    <w:p w14:paraId="3A17C75A" w14:textId="77777777" w:rsidR="009C1A50" w:rsidRDefault="009C1A50" w:rsidP="009C1A50">
      <w:pPr>
        <w:rPr>
          <w:lang w:val="en-US"/>
        </w:rPr>
      </w:pPr>
    </w:p>
    <w:p w14:paraId="00859104" w14:textId="77777777" w:rsidR="009C1A50" w:rsidRDefault="009C1A50" w:rsidP="009C1A50">
      <w:pPr>
        <w:rPr>
          <w:lang w:val="en-US"/>
        </w:rPr>
      </w:pPr>
    </w:p>
    <w:p w14:paraId="193693CC" w14:textId="77777777" w:rsidR="009C1A50" w:rsidRDefault="009C1A50" w:rsidP="009C1A50">
      <w:pPr>
        <w:rPr>
          <w:lang w:val="en-US"/>
        </w:rPr>
      </w:pPr>
    </w:p>
    <w:p w14:paraId="29EB530F" w14:textId="77777777" w:rsidR="009C1A50" w:rsidRDefault="009C1A50" w:rsidP="009C1A50">
      <w:pPr>
        <w:rPr>
          <w:lang w:val="en-US"/>
        </w:rPr>
      </w:pPr>
    </w:p>
    <w:p w14:paraId="3BFCBA9B" w14:textId="77777777" w:rsidR="009C1A50" w:rsidRDefault="009C1A50" w:rsidP="009C1A50">
      <w:pPr>
        <w:rPr>
          <w:lang w:val="en-US"/>
        </w:rPr>
      </w:pPr>
    </w:p>
    <w:p w14:paraId="445F0E93" w14:textId="77777777" w:rsidR="009C1A50" w:rsidRDefault="009C1A50" w:rsidP="009C1A50">
      <w:pPr>
        <w:rPr>
          <w:lang w:val="en-US"/>
        </w:rPr>
      </w:pPr>
    </w:p>
    <w:p w14:paraId="7308ACB8" w14:textId="77777777" w:rsidR="009C1A50" w:rsidRDefault="009C1A50" w:rsidP="009C1A50">
      <w:pPr>
        <w:rPr>
          <w:lang w:val="en-US"/>
        </w:rPr>
      </w:pPr>
    </w:p>
    <w:p w14:paraId="074FE064" w14:textId="77777777" w:rsidR="009C1A50" w:rsidRDefault="009C1A50" w:rsidP="009C1A50">
      <w:pPr>
        <w:rPr>
          <w:lang w:val="en-US"/>
        </w:rPr>
      </w:pPr>
    </w:p>
    <w:p w14:paraId="63C4609B" w14:textId="77777777" w:rsidR="009C1A50" w:rsidRDefault="009C1A50" w:rsidP="009C1A50">
      <w:pPr>
        <w:rPr>
          <w:lang w:val="en-US"/>
        </w:rPr>
      </w:pPr>
    </w:p>
    <w:p w14:paraId="431DFD00" w14:textId="77777777" w:rsidR="009C1A50" w:rsidRDefault="009C1A50" w:rsidP="009C1A50">
      <w:pPr>
        <w:rPr>
          <w:lang w:val="en-US"/>
        </w:rPr>
      </w:pPr>
    </w:p>
    <w:p w14:paraId="720BF0A2" w14:textId="77777777" w:rsidR="009C1A50" w:rsidRDefault="009C1A50" w:rsidP="009C1A50">
      <w:pPr>
        <w:rPr>
          <w:lang w:val="en-US"/>
        </w:rPr>
      </w:pPr>
    </w:p>
    <w:p w14:paraId="6C3D1F9F" w14:textId="77777777" w:rsidR="009C1A50" w:rsidRDefault="009C1A50" w:rsidP="009C1A50">
      <w:pPr>
        <w:rPr>
          <w:lang w:val="en-US"/>
        </w:rPr>
      </w:pPr>
    </w:p>
    <w:p w14:paraId="2BD8F2A6" w14:textId="77777777" w:rsidR="009C1A50" w:rsidRDefault="009C1A50" w:rsidP="009C1A50">
      <w:pPr>
        <w:rPr>
          <w:lang w:val="en-US"/>
        </w:rPr>
      </w:pPr>
    </w:p>
    <w:p w14:paraId="35188B7F" w14:textId="77777777" w:rsidR="009C1A50" w:rsidRDefault="009C1A50" w:rsidP="009C1A50">
      <w:pPr>
        <w:rPr>
          <w:lang w:val="en-US"/>
        </w:rPr>
      </w:pPr>
    </w:p>
    <w:p w14:paraId="34816EF6" w14:textId="77777777" w:rsidR="009C1A50" w:rsidRDefault="009C1A50" w:rsidP="009C1A50">
      <w:pPr>
        <w:rPr>
          <w:lang w:val="en-US"/>
        </w:rPr>
      </w:pPr>
    </w:p>
    <w:p w14:paraId="3374C659" w14:textId="77777777" w:rsidR="009C1A50" w:rsidRDefault="009C1A50" w:rsidP="009C1A50">
      <w:pPr>
        <w:rPr>
          <w:lang w:val="en-US"/>
        </w:rPr>
      </w:pPr>
    </w:p>
    <w:p w14:paraId="291C4321" w14:textId="77777777" w:rsidR="009C1A50" w:rsidRDefault="009C1A50" w:rsidP="009C1A50">
      <w:pPr>
        <w:rPr>
          <w:lang w:val="en-US"/>
        </w:rPr>
      </w:pPr>
    </w:p>
    <w:p w14:paraId="34F181C2" w14:textId="77777777" w:rsidR="009C1A50" w:rsidRDefault="009C1A50" w:rsidP="009C1A50">
      <w:pPr>
        <w:rPr>
          <w:lang w:val="en-US"/>
        </w:rPr>
      </w:pPr>
    </w:p>
    <w:p w14:paraId="502E2EFA" w14:textId="77777777" w:rsidR="009C1A50" w:rsidRDefault="009C1A50" w:rsidP="009C1A50">
      <w:pPr>
        <w:rPr>
          <w:lang w:val="en-US"/>
        </w:rPr>
      </w:pPr>
    </w:p>
    <w:p w14:paraId="5115639F" w14:textId="77777777" w:rsidR="009C1A50" w:rsidRDefault="009C1A50" w:rsidP="009C1A50">
      <w:pPr>
        <w:rPr>
          <w:lang w:val="en-US"/>
        </w:rPr>
      </w:pPr>
    </w:p>
    <w:p w14:paraId="38854AF3" w14:textId="77777777" w:rsidR="009C1A50" w:rsidRDefault="009C1A50" w:rsidP="009C1A50">
      <w:pPr>
        <w:rPr>
          <w:lang w:val="en-US"/>
        </w:rPr>
      </w:pPr>
    </w:p>
    <w:p w14:paraId="46CBC770" w14:textId="77777777" w:rsidR="009C1A50" w:rsidRDefault="009C1A50" w:rsidP="009C1A50">
      <w:pPr>
        <w:rPr>
          <w:lang w:val="en-US"/>
        </w:rPr>
      </w:pPr>
    </w:p>
    <w:p w14:paraId="4BB6A1FB" w14:textId="77777777" w:rsidR="009C1A50" w:rsidRPr="009C1A50" w:rsidRDefault="009C1A50" w:rsidP="009C1A50">
      <w:pPr>
        <w:rPr>
          <w:lang w:val="en-US"/>
        </w:rPr>
      </w:pPr>
    </w:p>
    <w:p w14:paraId="53DBC448" w14:textId="77777777" w:rsidR="009C1A50" w:rsidRDefault="009C1A50" w:rsidP="009C1A50">
      <w:pPr>
        <w:rPr>
          <w:lang w:val="en-US"/>
        </w:rPr>
      </w:pPr>
    </w:p>
    <w:p w14:paraId="4B4FBFDF" w14:textId="77777777" w:rsidR="009C1A50" w:rsidRDefault="009C1A50" w:rsidP="009C1A50">
      <w:pPr>
        <w:rPr>
          <w:lang w:val="en-US"/>
        </w:rPr>
      </w:pPr>
    </w:p>
    <w:p w14:paraId="5EE48323" w14:textId="77777777" w:rsidR="009C1A50" w:rsidRDefault="009C1A50" w:rsidP="009C1A50">
      <w:pPr>
        <w:rPr>
          <w:lang w:val="en-US"/>
        </w:rPr>
      </w:pPr>
    </w:p>
    <w:p w14:paraId="1629CC72" w14:textId="77777777" w:rsidR="009C1A50" w:rsidRDefault="009C1A50" w:rsidP="009C1A50">
      <w:pPr>
        <w:rPr>
          <w:lang w:val="en-US"/>
        </w:rPr>
      </w:pPr>
    </w:p>
    <w:p w14:paraId="5A59AB41" w14:textId="77777777" w:rsidR="009C1A50" w:rsidRDefault="009C1A50" w:rsidP="009C1A50">
      <w:pPr>
        <w:rPr>
          <w:lang w:val="en-US"/>
        </w:rPr>
      </w:pPr>
    </w:p>
    <w:p w14:paraId="05AE0E74" w14:textId="77777777" w:rsidR="009C1A50" w:rsidRDefault="009C1A50" w:rsidP="009C1A50">
      <w:pPr>
        <w:rPr>
          <w:lang w:val="en-US"/>
        </w:rPr>
      </w:pPr>
    </w:p>
    <w:p w14:paraId="554E9123" w14:textId="77777777" w:rsidR="009C1A50" w:rsidRDefault="009C1A50" w:rsidP="009C1A50">
      <w:pPr>
        <w:rPr>
          <w:lang w:val="en-US"/>
        </w:rPr>
      </w:pPr>
    </w:p>
    <w:p w14:paraId="4C6BE56D" w14:textId="77777777" w:rsidR="009C1A50" w:rsidRDefault="009C1A50" w:rsidP="009C1A50">
      <w:pPr>
        <w:rPr>
          <w:lang w:val="en-US"/>
        </w:rPr>
      </w:pPr>
    </w:p>
    <w:p w14:paraId="4EE0CA31" w14:textId="77777777" w:rsidR="009C1A50" w:rsidRDefault="009C1A50" w:rsidP="009C1A50">
      <w:pPr>
        <w:rPr>
          <w:lang w:val="en-US"/>
        </w:rPr>
      </w:pPr>
    </w:p>
    <w:p w14:paraId="0D9AC723" w14:textId="77777777" w:rsidR="009C1A50" w:rsidRDefault="009C1A50" w:rsidP="009C1A50">
      <w:pPr>
        <w:rPr>
          <w:lang w:val="en-US"/>
        </w:rPr>
      </w:pPr>
    </w:p>
    <w:p w14:paraId="07DF2800" w14:textId="77777777" w:rsidR="009C1A50" w:rsidRDefault="009C1A50" w:rsidP="009C1A50">
      <w:pPr>
        <w:rPr>
          <w:lang w:val="en-US"/>
        </w:rPr>
      </w:pPr>
    </w:p>
    <w:p w14:paraId="19B315FC" w14:textId="77777777" w:rsidR="009C1A50" w:rsidRDefault="009C1A50" w:rsidP="009C1A50">
      <w:pPr>
        <w:rPr>
          <w:lang w:val="en-US"/>
        </w:rPr>
      </w:pPr>
    </w:p>
    <w:p w14:paraId="0A4BC2CB" w14:textId="77777777" w:rsidR="009C1A50" w:rsidRDefault="009C1A50" w:rsidP="009C1A50">
      <w:pPr>
        <w:rPr>
          <w:lang w:val="en-US"/>
        </w:rPr>
      </w:pPr>
    </w:p>
    <w:p w14:paraId="22DB0833" w14:textId="77777777" w:rsidR="009C1A50" w:rsidRDefault="009C1A50" w:rsidP="009C1A50">
      <w:pPr>
        <w:rPr>
          <w:lang w:val="en-US"/>
        </w:rPr>
      </w:pPr>
    </w:p>
    <w:p w14:paraId="0376001D" w14:textId="77777777" w:rsidR="009C1A50" w:rsidRDefault="009C1A50" w:rsidP="009C1A50">
      <w:pPr>
        <w:rPr>
          <w:lang w:val="en-US"/>
        </w:rPr>
      </w:pPr>
    </w:p>
    <w:p w14:paraId="4E563922" w14:textId="77777777" w:rsidR="009C1A50" w:rsidRPr="009C1A50" w:rsidRDefault="009C1A50" w:rsidP="009C1A50">
      <w:pPr>
        <w:rPr>
          <w:lang w:val="en-US"/>
        </w:rPr>
      </w:pPr>
    </w:p>
    <w:p w14:paraId="442CB22E" w14:textId="688AC416" w:rsidR="009C1A50" w:rsidRPr="009C1A50" w:rsidRDefault="00000000" w:rsidP="009C1A50">
      <w:pPr>
        <w:pStyle w:val="Heading1"/>
        <w:jc w:val="center"/>
        <w:rPr>
          <w:rFonts w:ascii="Times New Roman" w:hAnsi="Times New Roman" w:cs="Times New Roman"/>
          <w:color w:val="auto"/>
          <w:sz w:val="44"/>
          <w:szCs w:val="44"/>
        </w:rPr>
      </w:pPr>
      <w:bookmarkStart w:id="3" w:name="_Toc225054489"/>
      <w:r w:rsidRPr="009C1A50">
        <w:rPr>
          <w:rFonts w:ascii="Times New Roman" w:hAnsi="Times New Roman" w:cs="Times New Roman"/>
          <w:color w:val="auto"/>
          <w:sz w:val="44"/>
          <w:szCs w:val="44"/>
        </w:rPr>
        <w:t>CAPÍTULO I</w:t>
      </w:r>
      <w:bookmarkEnd w:id="3"/>
    </w:p>
    <w:p w14:paraId="79ABA176" w14:textId="77777777" w:rsidR="009C1A50" w:rsidRPr="009C1A50" w:rsidRDefault="009C1A50" w:rsidP="009C1A50">
      <w:pPr>
        <w:rPr>
          <w:rFonts w:ascii="Times New Roman" w:hAnsi="Times New Roman" w:cs="Times New Roman"/>
          <w:sz w:val="36"/>
          <w:szCs w:val="36"/>
        </w:rPr>
      </w:pPr>
    </w:p>
    <w:p w14:paraId="0CAC5C1F" w14:textId="6C5B3A36" w:rsidR="00665DFE" w:rsidRPr="009C1A50" w:rsidRDefault="00000000" w:rsidP="009C1A50">
      <w:pPr>
        <w:pStyle w:val="Heading2"/>
        <w:jc w:val="center"/>
        <w:rPr>
          <w:rFonts w:ascii="Times New Roman" w:hAnsi="Times New Roman" w:cs="Times New Roman"/>
          <w:color w:val="auto"/>
          <w:sz w:val="36"/>
          <w:szCs w:val="36"/>
        </w:rPr>
      </w:pPr>
      <w:bookmarkStart w:id="4" w:name="_Toc225054490"/>
      <w:r w:rsidRPr="009C1A50">
        <w:rPr>
          <w:rFonts w:ascii="Times New Roman" w:hAnsi="Times New Roman" w:cs="Times New Roman"/>
          <w:color w:val="auto"/>
          <w:sz w:val="36"/>
          <w:szCs w:val="36"/>
        </w:rPr>
        <w:t>GENERALIDADES DE LA EMPRESA</w:t>
      </w:r>
      <w:bookmarkEnd w:id="4"/>
    </w:p>
    <w:p w14:paraId="077C4990" w14:textId="77777777" w:rsidR="009C1A50" w:rsidRDefault="009C1A50" w:rsidP="009C1A50"/>
    <w:p w14:paraId="248F6AFB" w14:textId="77777777" w:rsidR="009C1A50" w:rsidRDefault="009C1A50" w:rsidP="009C1A50"/>
    <w:p w14:paraId="251D1609" w14:textId="77777777" w:rsidR="009C1A50" w:rsidRDefault="009C1A50" w:rsidP="009C1A50"/>
    <w:p w14:paraId="0FA98A53" w14:textId="77777777" w:rsidR="009C1A50" w:rsidRDefault="009C1A50" w:rsidP="009C1A50"/>
    <w:p w14:paraId="1C555934" w14:textId="77777777" w:rsidR="009C1A50" w:rsidRDefault="009C1A50" w:rsidP="009C1A50"/>
    <w:p w14:paraId="291A5F3B" w14:textId="77777777" w:rsidR="009C1A50" w:rsidRDefault="009C1A50" w:rsidP="009C1A50"/>
    <w:p w14:paraId="45F7170E" w14:textId="77777777" w:rsidR="009C1A50" w:rsidRDefault="009C1A50" w:rsidP="009C1A50"/>
    <w:p w14:paraId="2AABD89A" w14:textId="77777777" w:rsidR="009C1A50" w:rsidRDefault="009C1A50" w:rsidP="009C1A50"/>
    <w:p w14:paraId="4EEB19D1" w14:textId="77777777" w:rsidR="009C1A50" w:rsidRDefault="009C1A50" w:rsidP="009C1A50"/>
    <w:p w14:paraId="3B244887" w14:textId="77777777" w:rsidR="009C1A50" w:rsidRDefault="009C1A50" w:rsidP="009C1A50"/>
    <w:p w14:paraId="4CC75EB1" w14:textId="77777777" w:rsidR="009C1A50" w:rsidRDefault="009C1A50" w:rsidP="009C1A50"/>
    <w:p w14:paraId="6B836544" w14:textId="77777777" w:rsidR="009C1A50" w:rsidRDefault="009C1A50" w:rsidP="009C1A50"/>
    <w:p w14:paraId="271EB992" w14:textId="77777777" w:rsidR="009C1A50" w:rsidRDefault="009C1A50" w:rsidP="009C1A50"/>
    <w:p w14:paraId="0667F29A" w14:textId="77777777" w:rsidR="009C1A50" w:rsidRDefault="009C1A50" w:rsidP="009C1A50"/>
    <w:p w14:paraId="19EA6E0A" w14:textId="77777777" w:rsidR="009C1A50" w:rsidRDefault="009C1A50" w:rsidP="009C1A50"/>
    <w:p w14:paraId="099EC283" w14:textId="77777777" w:rsidR="009C1A50" w:rsidRDefault="009C1A50" w:rsidP="009C1A50"/>
    <w:p w14:paraId="41B74315" w14:textId="77777777" w:rsidR="009C1A50" w:rsidRDefault="009C1A50" w:rsidP="009C1A50"/>
    <w:p w14:paraId="32E96258" w14:textId="77777777" w:rsidR="009C1A50" w:rsidRDefault="009C1A50" w:rsidP="009C1A50"/>
    <w:p w14:paraId="331F49F0" w14:textId="77777777" w:rsidR="009C1A50" w:rsidRDefault="009C1A50" w:rsidP="009C1A50"/>
    <w:p w14:paraId="6A3D2AA4" w14:textId="77777777" w:rsidR="009C1A50" w:rsidRDefault="009C1A50" w:rsidP="009C1A50"/>
    <w:p w14:paraId="7118E8F1" w14:textId="77777777" w:rsidR="009C1A50" w:rsidRDefault="009C1A50" w:rsidP="009C1A50"/>
    <w:p w14:paraId="0BC6EA14" w14:textId="77777777" w:rsidR="009C1A50" w:rsidRDefault="009C1A50" w:rsidP="009C1A50"/>
    <w:p w14:paraId="723BE595" w14:textId="77777777" w:rsidR="009C1A50" w:rsidRDefault="009C1A50" w:rsidP="009C1A50"/>
    <w:p w14:paraId="7981BF6B" w14:textId="77777777" w:rsidR="009C1A50" w:rsidRDefault="009C1A50" w:rsidP="009C1A50"/>
    <w:p w14:paraId="75276E68" w14:textId="77777777" w:rsidR="009C1A50" w:rsidRDefault="009C1A50" w:rsidP="009C1A50"/>
    <w:p w14:paraId="5AA7D93C" w14:textId="77777777" w:rsidR="009C1A50" w:rsidRDefault="009C1A50" w:rsidP="009C1A50"/>
    <w:p w14:paraId="30B1D2BE" w14:textId="77777777" w:rsidR="009C1A50" w:rsidRDefault="009C1A50" w:rsidP="009C1A50"/>
    <w:p w14:paraId="35E6A52B" w14:textId="77777777" w:rsidR="009C1A50" w:rsidRDefault="009C1A50"/>
    <w:p w14:paraId="4B56B7B3" w14:textId="77777777" w:rsidR="00665DFE" w:rsidRDefault="00000000">
      <w:pPr>
        <w:pStyle w:val="Heading2"/>
        <w:spacing w:before="400" w:after="200"/>
      </w:pPr>
      <w:bookmarkStart w:id="5" w:name="_Toc225054491"/>
      <w:r>
        <w:rPr>
          <w:b/>
          <w:bCs/>
          <w:color w:val="000000"/>
          <w:sz w:val="28"/>
          <w:szCs w:val="28"/>
        </w:rPr>
        <w:t>1.1 Razón Social</w:t>
      </w:r>
      <w:bookmarkEnd w:id="5"/>
    </w:p>
    <w:p w14:paraId="58D22ED5" w14:textId="77777777" w:rsidR="00665DFE" w:rsidRDefault="00000000">
      <w:pPr>
        <w:spacing w:after="200" w:line="360" w:lineRule="auto"/>
        <w:jc w:val="both"/>
      </w:pPr>
      <w:r>
        <w:rPr>
          <w:b/>
          <w:bCs/>
          <w:color w:val="000000"/>
        </w:rPr>
        <w:t>PLUSPETROL PERÚ CORPORATION S.A.</w:t>
      </w:r>
    </w:p>
    <w:p w14:paraId="125B954C" w14:textId="77777777" w:rsidR="00665DFE" w:rsidRDefault="00000000">
      <w:pPr>
        <w:spacing w:after="200" w:line="360" w:lineRule="auto"/>
        <w:jc w:val="both"/>
      </w:pPr>
      <w:r>
        <w:rPr>
          <w:color w:val="000000"/>
        </w:rPr>
        <w:t>RUC: 20459524677</w:t>
      </w:r>
    </w:p>
    <w:p w14:paraId="5E7B3802" w14:textId="77777777" w:rsidR="00665DFE" w:rsidRDefault="00000000">
      <w:pPr>
        <w:spacing w:after="200" w:line="360" w:lineRule="auto"/>
        <w:jc w:val="both"/>
      </w:pPr>
      <w:r>
        <w:rPr>
          <w:color w:val="000000"/>
        </w:rPr>
        <w:t>Dirección Legal: Av. República de Panamá 3055, San Isidro, Lima.</w:t>
      </w:r>
    </w:p>
    <w:p w14:paraId="382095CB" w14:textId="77777777" w:rsidR="00665DFE" w:rsidRDefault="00000000">
      <w:pPr>
        <w:spacing w:after="200" w:line="360" w:lineRule="auto"/>
        <w:jc w:val="both"/>
      </w:pPr>
      <w:r>
        <w:rPr>
          <w:color w:val="000000"/>
        </w:rPr>
        <w:t>Giro de Negocio: Exploración y Explotación de Hidrocarburos.</w:t>
      </w:r>
    </w:p>
    <w:p w14:paraId="551F6A41" w14:textId="77777777" w:rsidR="00665DFE" w:rsidRDefault="00665DFE"/>
    <w:p w14:paraId="313C33D4" w14:textId="77777777" w:rsidR="00665DFE" w:rsidRDefault="00000000">
      <w:pPr>
        <w:pStyle w:val="Heading2"/>
        <w:spacing w:before="400" w:after="200"/>
      </w:pPr>
      <w:bookmarkStart w:id="6" w:name="_Toc225054492"/>
      <w:r>
        <w:rPr>
          <w:b/>
          <w:bCs/>
          <w:color w:val="000000"/>
          <w:sz w:val="28"/>
          <w:szCs w:val="28"/>
        </w:rPr>
        <w:t>1.2 Misión, Visión, Objetivos, Valores</w:t>
      </w:r>
      <w:bookmarkEnd w:id="6"/>
    </w:p>
    <w:p w14:paraId="6D9D1B4A" w14:textId="77777777" w:rsidR="00665DFE" w:rsidRDefault="00665DFE"/>
    <w:p w14:paraId="3F2CC677" w14:textId="77777777" w:rsidR="00665DFE" w:rsidRDefault="00000000">
      <w:pPr>
        <w:pStyle w:val="Heading3"/>
        <w:spacing w:before="400" w:after="200"/>
      </w:pPr>
      <w:bookmarkStart w:id="7" w:name="_Toc225054493"/>
      <w:r>
        <w:rPr>
          <w:b/>
          <w:bCs/>
          <w:color w:val="000000"/>
        </w:rPr>
        <w:t>Misión</w:t>
      </w:r>
      <w:bookmarkEnd w:id="7"/>
    </w:p>
    <w:p w14:paraId="33C6A251" w14:textId="77777777" w:rsidR="00665DFE" w:rsidRDefault="00000000">
      <w:pPr>
        <w:spacing w:after="200" w:line="360" w:lineRule="auto"/>
        <w:jc w:val="both"/>
      </w:pPr>
      <w:r>
        <w:rPr>
          <w:color w:val="000000"/>
        </w:rPr>
        <w:t>"Operar y desarrollar yacimientos de hidrocarburos de manera eficiente, segura y responsable, maximizando el valor para nuestros accionistas, contribuyendo al desarrollo energético de los países donde operamos y promoviendo el bienestar de las comunidades vecinas y la preservación del medio ambiente."</w:t>
      </w:r>
    </w:p>
    <w:p w14:paraId="664DC428" w14:textId="77777777" w:rsidR="00665DFE" w:rsidRDefault="00665DFE"/>
    <w:p w14:paraId="506B1E5A" w14:textId="77777777" w:rsidR="00665DFE" w:rsidRDefault="00000000">
      <w:pPr>
        <w:pStyle w:val="Heading3"/>
        <w:spacing w:before="400" w:after="200"/>
      </w:pPr>
      <w:bookmarkStart w:id="8" w:name="_Toc225054494"/>
      <w:r>
        <w:rPr>
          <w:b/>
          <w:bCs/>
          <w:color w:val="000000"/>
        </w:rPr>
        <w:t>Visión</w:t>
      </w:r>
      <w:bookmarkEnd w:id="8"/>
    </w:p>
    <w:p w14:paraId="38784B25" w14:textId="77777777" w:rsidR="00665DFE" w:rsidRDefault="00000000">
      <w:pPr>
        <w:spacing w:after="200" w:line="360" w:lineRule="auto"/>
        <w:jc w:val="both"/>
      </w:pPr>
      <w:r>
        <w:rPr>
          <w:color w:val="000000"/>
        </w:rPr>
        <w:t>"Ser una compañía de energía de clase mundial, reconocida por su excelencia operativa, innovación tecnológica y compromiso con el desarrollo sostenible, liderando la transición energética en la región."</w:t>
      </w:r>
    </w:p>
    <w:p w14:paraId="79E7AC38" w14:textId="77777777" w:rsidR="00665DFE" w:rsidRDefault="00665DFE"/>
    <w:p w14:paraId="47C6E21F" w14:textId="77777777" w:rsidR="00665DFE" w:rsidRDefault="00000000">
      <w:pPr>
        <w:pStyle w:val="Heading3"/>
        <w:spacing w:before="400" w:after="200"/>
      </w:pPr>
      <w:bookmarkStart w:id="9" w:name="_Toc225054495"/>
      <w:r>
        <w:rPr>
          <w:b/>
          <w:bCs/>
          <w:color w:val="000000"/>
        </w:rPr>
        <w:t>Valores Corporativos</w:t>
      </w:r>
      <w:bookmarkEnd w:id="9"/>
    </w:p>
    <w:p w14:paraId="33DD89D1" w14:textId="77777777" w:rsidR="00665DFE" w:rsidRDefault="00000000">
      <w:pPr>
        <w:spacing w:after="200" w:line="360" w:lineRule="auto"/>
        <w:jc w:val="both"/>
      </w:pPr>
      <w:r>
        <w:rPr>
          <w:color w:val="000000"/>
        </w:rPr>
        <w:t xml:space="preserve">1.  </w:t>
      </w:r>
      <w:r>
        <w:rPr>
          <w:b/>
          <w:bCs/>
          <w:color w:val="000000"/>
        </w:rPr>
        <w:t>Seguridad ante todo</w:t>
      </w:r>
      <w:r>
        <w:rPr>
          <w:color w:val="000000"/>
        </w:rPr>
        <w:t>: La integridad física de nuestros colaboradores y contratistas es innegociable.</w:t>
      </w:r>
    </w:p>
    <w:p w14:paraId="54FCE680" w14:textId="77777777" w:rsidR="00665DFE" w:rsidRDefault="00000000">
      <w:pPr>
        <w:spacing w:after="200" w:line="360" w:lineRule="auto"/>
        <w:jc w:val="both"/>
      </w:pPr>
      <w:r>
        <w:rPr>
          <w:color w:val="000000"/>
        </w:rPr>
        <w:t xml:space="preserve">2.  </w:t>
      </w:r>
      <w:r>
        <w:rPr>
          <w:b/>
          <w:bCs/>
          <w:color w:val="000000"/>
        </w:rPr>
        <w:t>Integridad</w:t>
      </w:r>
      <w:r>
        <w:rPr>
          <w:color w:val="000000"/>
        </w:rPr>
        <w:t>: Actuamos con transparencia, ética y honestidad en todas nuestras relaciones.</w:t>
      </w:r>
    </w:p>
    <w:p w14:paraId="05239299" w14:textId="77777777" w:rsidR="00665DFE" w:rsidRDefault="00000000">
      <w:pPr>
        <w:spacing w:after="200" w:line="360" w:lineRule="auto"/>
        <w:jc w:val="both"/>
      </w:pPr>
      <w:r>
        <w:rPr>
          <w:color w:val="000000"/>
        </w:rPr>
        <w:lastRenderedPageBreak/>
        <w:t xml:space="preserve">3.  </w:t>
      </w:r>
      <w:r>
        <w:rPr>
          <w:b/>
          <w:bCs/>
          <w:color w:val="000000"/>
        </w:rPr>
        <w:t>Excelencia Operativa</w:t>
      </w:r>
      <w:r>
        <w:rPr>
          <w:color w:val="000000"/>
        </w:rPr>
        <w:t>: Buscamos la mejora continua y la eficiencia en cada proceso.</w:t>
      </w:r>
    </w:p>
    <w:p w14:paraId="40BB9FBE" w14:textId="77777777" w:rsidR="00665DFE" w:rsidRDefault="00000000">
      <w:pPr>
        <w:spacing w:after="200" w:line="360" w:lineRule="auto"/>
        <w:jc w:val="both"/>
      </w:pPr>
      <w:r>
        <w:rPr>
          <w:color w:val="000000"/>
        </w:rPr>
        <w:t xml:space="preserve">4.  </w:t>
      </w:r>
      <w:r>
        <w:rPr>
          <w:b/>
          <w:bCs/>
          <w:color w:val="000000"/>
        </w:rPr>
        <w:t>Responsabilidad Social y Ambiental</w:t>
      </w:r>
      <w:r>
        <w:rPr>
          <w:color w:val="000000"/>
        </w:rPr>
        <w:t>: Respetamos el entorno y generamos valor compartido.</w:t>
      </w:r>
    </w:p>
    <w:p w14:paraId="78EC23A5" w14:textId="77777777" w:rsidR="00665DFE" w:rsidRDefault="00000000">
      <w:pPr>
        <w:spacing w:after="200" w:line="360" w:lineRule="auto"/>
        <w:jc w:val="both"/>
      </w:pPr>
      <w:r>
        <w:rPr>
          <w:color w:val="000000"/>
        </w:rPr>
        <w:t xml:space="preserve">5.  </w:t>
      </w:r>
      <w:r>
        <w:rPr>
          <w:b/>
          <w:bCs/>
          <w:color w:val="000000"/>
        </w:rPr>
        <w:t>Trabajo en Equipo</w:t>
      </w:r>
      <w:r>
        <w:rPr>
          <w:color w:val="000000"/>
        </w:rPr>
        <w:t>: Fomentamos la colaboración y el respeto mutuo.</w:t>
      </w:r>
    </w:p>
    <w:p w14:paraId="1620792A" w14:textId="77777777" w:rsidR="00665DFE" w:rsidRDefault="00665DFE"/>
    <w:p w14:paraId="76D4FC6C" w14:textId="77777777" w:rsidR="00665DFE" w:rsidRDefault="00000000">
      <w:pPr>
        <w:pStyle w:val="Heading2"/>
        <w:spacing w:before="400" w:after="200"/>
      </w:pPr>
      <w:bookmarkStart w:id="10" w:name="_Toc225054496"/>
      <w:r>
        <w:rPr>
          <w:b/>
          <w:bCs/>
          <w:color w:val="000000"/>
          <w:sz w:val="28"/>
          <w:szCs w:val="28"/>
        </w:rPr>
        <w:t>1.3 Productos, Mercado, Clientes</w:t>
      </w:r>
      <w:bookmarkEnd w:id="10"/>
    </w:p>
    <w:p w14:paraId="63E4B5F7" w14:textId="77777777" w:rsidR="00665DFE" w:rsidRDefault="00000000">
      <w:pPr>
        <w:spacing w:after="200" w:line="360" w:lineRule="auto"/>
        <w:jc w:val="both"/>
      </w:pPr>
      <w:r>
        <w:rPr>
          <w:color w:val="000000"/>
        </w:rPr>
        <w:t>Pluspetrol es el operador del Consorcio Camisea, siendo el mayor productor de hidrocarburos del Perú. La empresa gestiona los Lotes 88 y 56.</w:t>
      </w:r>
    </w:p>
    <w:p w14:paraId="5825B2F3" w14:textId="77777777" w:rsidR="00665DFE" w:rsidRDefault="00665DFE"/>
    <w:p w14:paraId="394EF589" w14:textId="77777777" w:rsidR="00665DFE" w:rsidRDefault="00000000">
      <w:pPr>
        <w:pStyle w:val="ListParagraph"/>
        <w:numPr>
          <w:ilvl w:val="0"/>
          <w:numId w:val="1"/>
        </w:numPr>
        <w:spacing w:after="200" w:line="360" w:lineRule="auto"/>
        <w:jc w:val="both"/>
      </w:pPr>
      <w:r>
        <w:rPr>
          <w:b/>
          <w:bCs/>
          <w:color w:val="000000"/>
        </w:rPr>
        <w:t>Gas Natural (GN)</w:t>
      </w:r>
      <w:r>
        <w:rPr>
          <w:color w:val="000000"/>
        </w:rPr>
        <w:t>: Combustible para generación eléctrica e industria.</w:t>
      </w:r>
    </w:p>
    <w:p w14:paraId="252E59C5" w14:textId="77777777" w:rsidR="00665DFE" w:rsidRDefault="00000000">
      <w:pPr>
        <w:pStyle w:val="ListParagraph"/>
        <w:numPr>
          <w:ilvl w:val="0"/>
          <w:numId w:val="1"/>
        </w:numPr>
        <w:spacing w:after="200" w:line="360" w:lineRule="auto"/>
        <w:jc w:val="both"/>
      </w:pPr>
      <w:r>
        <w:rPr>
          <w:b/>
          <w:bCs/>
          <w:color w:val="000000"/>
        </w:rPr>
        <w:t>Líquidos de Gas Natural (LGN)</w:t>
      </w:r>
      <w:r>
        <w:rPr>
          <w:color w:val="000000"/>
        </w:rPr>
        <w:t>: Insumo para GLP.</w:t>
      </w:r>
    </w:p>
    <w:p w14:paraId="7E369B9A" w14:textId="77777777" w:rsidR="00665DFE" w:rsidRDefault="00000000">
      <w:pPr>
        <w:pStyle w:val="ListParagraph"/>
        <w:numPr>
          <w:ilvl w:val="0"/>
          <w:numId w:val="1"/>
        </w:numPr>
        <w:spacing w:after="200" w:line="360" w:lineRule="auto"/>
        <w:jc w:val="both"/>
      </w:pPr>
      <w:r>
        <w:rPr>
          <w:b/>
          <w:bCs/>
          <w:color w:val="000000"/>
        </w:rPr>
        <w:t>GLP (Gas Licuado de Petróleo)</w:t>
      </w:r>
      <w:r>
        <w:rPr>
          <w:color w:val="000000"/>
        </w:rPr>
        <w:t>: Principal combustible doméstico en Perú.</w:t>
      </w:r>
    </w:p>
    <w:p w14:paraId="0FFC5643" w14:textId="77777777" w:rsidR="00665DFE" w:rsidRDefault="00000000">
      <w:pPr>
        <w:pStyle w:val="ListParagraph"/>
        <w:numPr>
          <w:ilvl w:val="0"/>
          <w:numId w:val="1"/>
        </w:numPr>
        <w:spacing w:after="200" w:line="360" w:lineRule="auto"/>
        <w:jc w:val="both"/>
      </w:pPr>
      <w:r>
        <w:rPr>
          <w:b/>
          <w:bCs/>
          <w:color w:val="000000"/>
        </w:rPr>
        <w:t>Nafta y Diésel</w:t>
      </w:r>
      <w:r>
        <w:rPr>
          <w:color w:val="000000"/>
        </w:rPr>
        <w:t>: Combustibles líquidos derivados.</w:t>
      </w:r>
    </w:p>
    <w:p w14:paraId="5E8610CB" w14:textId="77777777" w:rsidR="00665DFE" w:rsidRDefault="00665DFE"/>
    <w:p w14:paraId="583F2E63" w14:textId="77777777" w:rsidR="00665DFE" w:rsidRDefault="00000000">
      <w:pPr>
        <w:spacing w:after="200" w:line="360" w:lineRule="auto"/>
        <w:jc w:val="both"/>
      </w:pPr>
      <w:r>
        <w:rPr>
          <w:b/>
          <w:bCs/>
          <w:color w:val="000000"/>
        </w:rPr>
        <w:t>Clientes Principales</w:t>
      </w:r>
      <w:r>
        <w:rPr>
          <w:color w:val="000000"/>
        </w:rPr>
        <w:t>:</w:t>
      </w:r>
    </w:p>
    <w:p w14:paraId="0AE3625C" w14:textId="77777777" w:rsidR="00665DFE" w:rsidRDefault="00000000">
      <w:pPr>
        <w:pStyle w:val="ListParagraph"/>
        <w:numPr>
          <w:ilvl w:val="0"/>
          <w:numId w:val="1"/>
        </w:numPr>
        <w:spacing w:after="200" w:line="360" w:lineRule="auto"/>
        <w:jc w:val="both"/>
      </w:pPr>
      <w:r>
        <w:rPr>
          <w:color w:val="000000"/>
        </w:rPr>
        <w:t>Generadoras Eléctricas (</w:t>
      </w:r>
      <w:proofErr w:type="spellStart"/>
      <w:r>
        <w:rPr>
          <w:color w:val="000000"/>
        </w:rPr>
        <w:t>Kallpa</w:t>
      </w:r>
      <w:proofErr w:type="spellEnd"/>
      <w:r>
        <w:rPr>
          <w:color w:val="000000"/>
        </w:rPr>
        <w:t xml:space="preserve">, </w:t>
      </w:r>
      <w:proofErr w:type="spellStart"/>
      <w:r>
        <w:rPr>
          <w:color w:val="000000"/>
        </w:rPr>
        <w:t>Enersur</w:t>
      </w:r>
      <w:proofErr w:type="spellEnd"/>
      <w:r>
        <w:rPr>
          <w:color w:val="000000"/>
        </w:rPr>
        <w:t>).</w:t>
      </w:r>
    </w:p>
    <w:p w14:paraId="50412775" w14:textId="77777777" w:rsidR="00665DFE" w:rsidRDefault="00000000">
      <w:pPr>
        <w:pStyle w:val="ListParagraph"/>
        <w:numPr>
          <w:ilvl w:val="0"/>
          <w:numId w:val="1"/>
        </w:numPr>
        <w:spacing w:after="200" w:line="360" w:lineRule="auto"/>
        <w:jc w:val="both"/>
      </w:pPr>
      <w:r>
        <w:rPr>
          <w:color w:val="000000"/>
        </w:rPr>
        <w:t>Distribuidoras de Gas (</w:t>
      </w:r>
      <w:proofErr w:type="spellStart"/>
      <w:r>
        <w:rPr>
          <w:color w:val="000000"/>
        </w:rPr>
        <w:t>Cálidda</w:t>
      </w:r>
      <w:proofErr w:type="spellEnd"/>
      <w:r>
        <w:rPr>
          <w:color w:val="000000"/>
        </w:rPr>
        <w:t xml:space="preserve">, </w:t>
      </w:r>
      <w:proofErr w:type="spellStart"/>
      <w:r>
        <w:rPr>
          <w:color w:val="000000"/>
        </w:rPr>
        <w:t>Contugas</w:t>
      </w:r>
      <w:proofErr w:type="spellEnd"/>
      <w:r>
        <w:rPr>
          <w:color w:val="000000"/>
        </w:rPr>
        <w:t>).</w:t>
      </w:r>
    </w:p>
    <w:p w14:paraId="6E938AA5" w14:textId="77777777" w:rsidR="00665DFE" w:rsidRDefault="00000000">
      <w:pPr>
        <w:pStyle w:val="ListParagraph"/>
        <w:numPr>
          <w:ilvl w:val="0"/>
          <w:numId w:val="1"/>
        </w:numPr>
        <w:spacing w:after="200" w:line="360" w:lineRule="auto"/>
        <w:jc w:val="both"/>
      </w:pPr>
      <w:r>
        <w:rPr>
          <w:color w:val="000000"/>
        </w:rPr>
        <w:t>Mercado de Exportación.</w:t>
      </w:r>
    </w:p>
    <w:p w14:paraId="2D3ABF4C" w14:textId="77777777" w:rsidR="00665DFE" w:rsidRDefault="00665DFE"/>
    <w:p w14:paraId="41C99B0E" w14:textId="77777777" w:rsidR="00665DFE" w:rsidRDefault="00000000">
      <w:pPr>
        <w:pStyle w:val="Heading2"/>
        <w:spacing w:before="400" w:after="200"/>
      </w:pPr>
      <w:bookmarkStart w:id="11" w:name="_Toc225054497"/>
      <w:r>
        <w:rPr>
          <w:b/>
          <w:bCs/>
          <w:color w:val="000000"/>
          <w:sz w:val="28"/>
          <w:szCs w:val="28"/>
        </w:rPr>
        <w:t>1.4 Estructura Organizacional del Área</w:t>
      </w:r>
      <w:bookmarkEnd w:id="11"/>
    </w:p>
    <w:p w14:paraId="6E4E36C2" w14:textId="77777777" w:rsidR="00665DFE" w:rsidRDefault="00000000">
      <w:pPr>
        <w:spacing w:after="200" w:line="360" w:lineRule="auto"/>
        <w:jc w:val="both"/>
      </w:pPr>
      <w:r>
        <w:rPr>
          <w:color w:val="000000"/>
        </w:rPr>
        <w:t xml:space="preserve">El proyecto se inscribe dentro de la </w:t>
      </w:r>
      <w:r>
        <w:rPr>
          <w:b/>
          <w:bCs/>
          <w:color w:val="000000"/>
        </w:rPr>
        <w:t>Gerencia de Administración y Finanzas</w:t>
      </w:r>
      <w:r>
        <w:rPr>
          <w:color w:val="000000"/>
        </w:rPr>
        <w:t xml:space="preserve">, específicamente brindando soporte a la </w:t>
      </w:r>
      <w:r>
        <w:rPr>
          <w:b/>
          <w:bCs/>
          <w:color w:val="000000"/>
        </w:rPr>
        <w:t>Gerencia de Operaciones</w:t>
      </w:r>
      <w:r>
        <w:rPr>
          <w:color w:val="000000"/>
        </w:rPr>
        <w:t xml:space="preserve">. El usuario final directo es el equipo de </w:t>
      </w:r>
      <w:r>
        <w:rPr>
          <w:b/>
          <w:bCs/>
          <w:color w:val="000000"/>
        </w:rPr>
        <w:t>Control de Gestión</w:t>
      </w:r>
      <w:r>
        <w:rPr>
          <w:color w:val="000000"/>
        </w:rPr>
        <w:t>, encargado de monitorear el OPEX.</w:t>
      </w:r>
    </w:p>
    <w:p w14:paraId="4997A60A" w14:textId="77777777" w:rsidR="00665DFE" w:rsidRDefault="00665DFE"/>
    <w:p w14:paraId="59C9A752" w14:textId="77777777" w:rsidR="00665DFE" w:rsidRDefault="00000000">
      <w:pPr>
        <w:pStyle w:val="ListParagraph"/>
        <w:numPr>
          <w:ilvl w:val="0"/>
          <w:numId w:val="1"/>
        </w:numPr>
        <w:spacing w:after="200" w:line="360" w:lineRule="auto"/>
        <w:jc w:val="both"/>
      </w:pPr>
      <w:r>
        <w:rPr>
          <w:color w:val="000000"/>
        </w:rPr>
        <w:t>Gerente General</w:t>
      </w:r>
    </w:p>
    <w:p w14:paraId="2824DEE4" w14:textId="77777777" w:rsidR="00665DFE" w:rsidRDefault="00000000">
      <w:pPr>
        <w:pStyle w:val="ListParagraph"/>
        <w:numPr>
          <w:ilvl w:val="0"/>
          <w:numId w:val="1"/>
        </w:numPr>
        <w:spacing w:after="200" w:line="360" w:lineRule="auto"/>
        <w:jc w:val="both"/>
      </w:pPr>
      <w:r>
        <w:rPr>
          <w:color w:val="000000"/>
        </w:rPr>
        <w:t>Gerente de Operaciones</w:t>
      </w:r>
    </w:p>
    <w:p w14:paraId="29878C19" w14:textId="77777777" w:rsidR="00665DFE" w:rsidRDefault="00000000">
      <w:pPr>
        <w:pStyle w:val="ListParagraph"/>
        <w:numPr>
          <w:ilvl w:val="0"/>
          <w:numId w:val="1"/>
        </w:numPr>
        <w:spacing w:after="200" w:line="360" w:lineRule="auto"/>
        <w:jc w:val="both"/>
      </w:pPr>
      <w:r>
        <w:rPr>
          <w:color w:val="000000"/>
        </w:rPr>
        <w:t>Superintendente de Planta Malvinas</w:t>
      </w:r>
    </w:p>
    <w:p w14:paraId="5016688F" w14:textId="77777777" w:rsidR="00665DFE" w:rsidRDefault="00000000">
      <w:pPr>
        <w:pStyle w:val="ListParagraph"/>
        <w:numPr>
          <w:ilvl w:val="0"/>
          <w:numId w:val="1"/>
        </w:numPr>
        <w:spacing w:after="200" w:line="360" w:lineRule="auto"/>
        <w:jc w:val="both"/>
      </w:pPr>
      <w:r>
        <w:rPr>
          <w:color w:val="000000"/>
        </w:rPr>
        <w:t>Superintendente de Planta Pisco</w:t>
      </w:r>
    </w:p>
    <w:p w14:paraId="06B608C0" w14:textId="77777777" w:rsidR="00665DFE" w:rsidRDefault="00000000">
      <w:pPr>
        <w:pStyle w:val="ListParagraph"/>
        <w:numPr>
          <w:ilvl w:val="0"/>
          <w:numId w:val="1"/>
        </w:numPr>
        <w:spacing w:after="200" w:line="360" w:lineRule="auto"/>
        <w:jc w:val="both"/>
      </w:pPr>
      <w:r>
        <w:rPr>
          <w:color w:val="000000"/>
        </w:rPr>
        <w:t>Gerente de Servicios de Soporte</w:t>
      </w:r>
    </w:p>
    <w:p w14:paraId="107A5637" w14:textId="77777777" w:rsidR="00665DFE" w:rsidRDefault="00000000">
      <w:pPr>
        <w:pStyle w:val="ListParagraph"/>
        <w:numPr>
          <w:ilvl w:val="0"/>
          <w:numId w:val="1"/>
        </w:numPr>
        <w:spacing w:after="200" w:line="360" w:lineRule="auto"/>
        <w:jc w:val="both"/>
      </w:pPr>
      <w:r>
        <w:rPr>
          <w:color w:val="000000"/>
        </w:rPr>
        <w:t>Jefe de Administración de Contratos</w:t>
      </w:r>
    </w:p>
    <w:p w14:paraId="404A32C1" w14:textId="77777777" w:rsidR="00665DFE" w:rsidRDefault="00000000">
      <w:pPr>
        <w:pStyle w:val="ListParagraph"/>
        <w:numPr>
          <w:ilvl w:val="0"/>
          <w:numId w:val="1"/>
        </w:numPr>
        <w:spacing w:after="200" w:line="360" w:lineRule="auto"/>
        <w:jc w:val="both"/>
      </w:pPr>
      <w:r>
        <w:rPr>
          <w:b/>
          <w:bCs/>
          <w:color w:val="000000"/>
        </w:rPr>
        <w:t>Analista de Control de Gestión (</w:t>
      </w:r>
      <w:proofErr w:type="spellStart"/>
      <w:r>
        <w:rPr>
          <w:b/>
          <w:bCs/>
          <w:color w:val="000000"/>
        </w:rPr>
        <w:t>Product</w:t>
      </w:r>
      <w:proofErr w:type="spellEnd"/>
      <w:r>
        <w:rPr>
          <w:b/>
          <w:bCs/>
          <w:color w:val="000000"/>
        </w:rPr>
        <w:t xml:space="preserve"> Owner)</w:t>
      </w:r>
    </w:p>
    <w:p w14:paraId="7989E77B" w14:textId="77777777" w:rsidR="00665DFE" w:rsidRDefault="00000000">
      <w:pPr>
        <w:pStyle w:val="ListParagraph"/>
        <w:numPr>
          <w:ilvl w:val="0"/>
          <w:numId w:val="1"/>
        </w:numPr>
        <w:spacing w:after="200" w:line="360" w:lineRule="auto"/>
        <w:jc w:val="both"/>
      </w:pPr>
      <w:r>
        <w:rPr>
          <w:color w:val="000000"/>
        </w:rPr>
        <w:t>Asistentes Administrativos</w:t>
      </w:r>
    </w:p>
    <w:p w14:paraId="3A8263ED" w14:textId="77777777" w:rsidR="00665DFE" w:rsidRDefault="00665DFE"/>
    <w:p w14:paraId="374059E2" w14:textId="77777777" w:rsidR="00665DFE" w:rsidRDefault="00000000">
      <w:pPr>
        <w:pStyle w:val="Heading2"/>
        <w:spacing w:before="400" w:after="200"/>
      </w:pPr>
      <w:bookmarkStart w:id="12" w:name="_Toc225054498"/>
      <w:r>
        <w:rPr>
          <w:b/>
          <w:bCs/>
          <w:color w:val="000000"/>
          <w:sz w:val="28"/>
          <w:szCs w:val="28"/>
        </w:rPr>
        <w:t>1.5 Otra información relevante</w:t>
      </w:r>
      <w:bookmarkEnd w:id="12"/>
    </w:p>
    <w:p w14:paraId="3AC50453" w14:textId="77777777" w:rsidR="00665DFE" w:rsidRDefault="00000000">
      <w:pPr>
        <w:spacing w:after="200" w:line="360" w:lineRule="auto"/>
        <w:jc w:val="both"/>
      </w:pPr>
      <w:r>
        <w:rPr>
          <w:color w:val="000000"/>
        </w:rPr>
        <w:t xml:space="preserve">El sistema </w:t>
      </w:r>
      <w:proofErr w:type="spellStart"/>
      <w:r>
        <w:rPr>
          <w:b/>
          <w:bCs/>
          <w:color w:val="000000"/>
        </w:rPr>
        <w:t>JeffAutomates</w:t>
      </w:r>
      <w:proofErr w:type="spellEnd"/>
      <w:r>
        <w:rPr>
          <w:color w:val="000000"/>
        </w:rPr>
        <w:t xml:space="preserve"> se desplegará para atender a tres ubicaciones críticas con realidades distintas:</w:t>
      </w:r>
    </w:p>
    <w:p w14:paraId="3343BA19" w14:textId="77777777" w:rsidR="00665DFE" w:rsidRDefault="00665DFE"/>
    <w:p w14:paraId="484711AC" w14:textId="77777777" w:rsidR="00665DFE" w:rsidRDefault="00000000">
      <w:pPr>
        <w:spacing w:after="200" w:line="360" w:lineRule="auto"/>
        <w:jc w:val="both"/>
      </w:pPr>
      <w:r>
        <w:rPr>
          <w:color w:val="000000"/>
        </w:rPr>
        <w:t xml:space="preserve">1.  </w:t>
      </w:r>
      <w:r>
        <w:rPr>
          <w:b/>
          <w:bCs/>
          <w:color w:val="000000"/>
        </w:rPr>
        <w:t>Sede Lima (San Isidro)</w:t>
      </w:r>
      <w:r>
        <w:rPr>
          <w:color w:val="000000"/>
        </w:rPr>
        <w:t>: Centro administrativo. Conexión a internet estable (Fibra Óptica). Aquí se toman las decisiones financieras globales.</w:t>
      </w:r>
    </w:p>
    <w:p w14:paraId="697DBCFD" w14:textId="77777777" w:rsidR="00665DFE" w:rsidRDefault="00000000">
      <w:pPr>
        <w:spacing w:after="200" w:line="360" w:lineRule="auto"/>
        <w:jc w:val="both"/>
      </w:pPr>
      <w:r>
        <w:rPr>
          <w:color w:val="000000"/>
        </w:rPr>
        <w:t xml:space="preserve">2.  </w:t>
      </w:r>
      <w:r>
        <w:rPr>
          <w:b/>
          <w:bCs/>
          <w:color w:val="000000"/>
        </w:rPr>
        <w:t>Sede Pisco (Ica)</w:t>
      </w:r>
      <w:r>
        <w:rPr>
          <w:color w:val="000000"/>
        </w:rPr>
        <w:t>: Planta de Fraccionamiento. Ubicación costera industrial. Conexión estable pero con restricciones de firewall corporativo.</w:t>
      </w:r>
    </w:p>
    <w:p w14:paraId="17C81705" w14:textId="77777777" w:rsidR="00665DFE" w:rsidRDefault="00000000">
      <w:pPr>
        <w:spacing w:after="200" w:line="360" w:lineRule="auto"/>
        <w:jc w:val="both"/>
      </w:pPr>
      <w:r>
        <w:rPr>
          <w:color w:val="000000"/>
        </w:rPr>
        <w:t xml:space="preserve">3.  </w:t>
      </w:r>
      <w:r>
        <w:rPr>
          <w:b/>
          <w:bCs/>
          <w:color w:val="000000"/>
        </w:rPr>
        <w:t>Sede Malvinas (Cusco)</w:t>
      </w:r>
      <w:r>
        <w:rPr>
          <w:color w:val="000000"/>
        </w:rPr>
        <w:t>: Planta de Separación de Gas. Ubicación remota en la selva (Bajo Urubamba).</w:t>
      </w:r>
    </w:p>
    <w:p w14:paraId="7227DDE0" w14:textId="77777777" w:rsidR="00665DFE" w:rsidRDefault="00000000">
      <w:pPr>
        <w:pStyle w:val="ListParagraph"/>
        <w:numPr>
          <w:ilvl w:val="0"/>
          <w:numId w:val="1"/>
        </w:numPr>
        <w:spacing w:after="200" w:line="360" w:lineRule="auto"/>
        <w:jc w:val="both"/>
      </w:pPr>
      <w:r>
        <w:rPr>
          <w:b/>
          <w:bCs/>
          <w:color w:val="000000"/>
        </w:rPr>
        <w:t>Desafío Crítico</w:t>
      </w:r>
      <w:r>
        <w:rPr>
          <w:color w:val="000000"/>
        </w:rPr>
        <w:t>: La conexión es satelital y sujeta a interrupciones por clima.</w:t>
      </w:r>
    </w:p>
    <w:p w14:paraId="7E77CA04" w14:textId="77777777" w:rsidR="00665DFE" w:rsidRDefault="00000000">
      <w:pPr>
        <w:pStyle w:val="ListParagraph"/>
        <w:numPr>
          <w:ilvl w:val="0"/>
          <w:numId w:val="1"/>
        </w:numPr>
        <w:spacing w:after="200" w:line="360" w:lineRule="auto"/>
        <w:jc w:val="both"/>
      </w:pPr>
      <w:r>
        <w:rPr>
          <w:b/>
          <w:bCs/>
          <w:color w:val="000000"/>
        </w:rPr>
        <w:t>Requisito de Software</w:t>
      </w:r>
      <w:r>
        <w:rPr>
          <w:color w:val="000000"/>
        </w:rPr>
        <w:t>: El sistema debe tolerar desconexiones (</w:t>
      </w:r>
      <w:r>
        <w:rPr>
          <w:b/>
          <w:bCs/>
          <w:color w:val="000000"/>
        </w:rPr>
        <w:t>Offline-First</w:t>
      </w:r>
      <w:r>
        <w:rPr>
          <w:color w:val="000000"/>
        </w:rPr>
        <w:t>) y sincronizar datos cuando la red se restablezca.</w:t>
      </w:r>
    </w:p>
    <w:p w14:paraId="548DEE2B" w14:textId="77777777" w:rsidR="00665DFE" w:rsidRDefault="00665DFE"/>
    <w:p w14:paraId="63F6C50E" w14:textId="77777777" w:rsidR="00665DFE" w:rsidRDefault="00000000">
      <w:r>
        <w:br w:type="page"/>
      </w:r>
    </w:p>
    <w:p w14:paraId="0CF29756" w14:textId="77777777" w:rsidR="00665DFE" w:rsidRDefault="00665DFE"/>
    <w:p w14:paraId="545141D6" w14:textId="77777777" w:rsidR="009C1A50" w:rsidRDefault="009C1A50"/>
    <w:p w14:paraId="59415E35" w14:textId="77777777" w:rsidR="009C1A50" w:rsidRDefault="009C1A50"/>
    <w:p w14:paraId="03199922" w14:textId="77777777" w:rsidR="009C1A50" w:rsidRDefault="009C1A50"/>
    <w:p w14:paraId="0FF90086" w14:textId="77777777" w:rsidR="009C1A50" w:rsidRDefault="009C1A50"/>
    <w:p w14:paraId="31BF0CA7" w14:textId="77777777" w:rsidR="009C1A50" w:rsidRDefault="009C1A50"/>
    <w:p w14:paraId="26F36DE8" w14:textId="77777777" w:rsidR="009C1A50" w:rsidRDefault="009C1A50"/>
    <w:p w14:paraId="3448E8EC" w14:textId="77777777" w:rsidR="009C1A50" w:rsidRDefault="009C1A50"/>
    <w:p w14:paraId="1CE6B59C" w14:textId="77777777" w:rsidR="009C1A50" w:rsidRDefault="009C1A50"/>
    <w:p w14:paraId="2B999B60" w14:textId="77777777" w:rsidR="009C1A50" w:rsidRDefault="009C1A50"/>
    <w:p w14:paraId="4604A867" w14:textId="77777777" w:rsidR="009C1A50" w:rsidRDefault="009C1A50"/>
    <w:p w14:paraId="6ACEAC88" w14:textId="77777777" w:rsidR="009C1A50" w:rsidRDefault="009C1A50"/>
    <w:p w14:paraId="2DBAF490" w14:textId="77777777" w:rsidR="009C1A50" w:rsidRDefault="009C1A50"/>
    <w:p w14:paraId="0C77581C" w14:textId="77777777" w:rsidR="009C1A50" w:rsidRDefault="009C1A50"/>
    <w:p w14:paraId="0306978C" w14:textId="77777777" w:rsidR="009C1A50" w:rsidRDefault="009C1A50"/>
    <w:p w14:paraId="5A421767" w14:textId="77777777" w:rsidR="009C1A50" w:rsidRDefault="009C1A50"/>
    <w:p w14:paraId="79882458" w14:textId="77777777" w:rsidR="009C1A50" w:rsidRDefault="009C1A50"/>
    <w:p w14:paraId="47931F27" w14:textId="77777777" w:rsidR="009C1A50" w:rsidRDefault="00000000" w:rsidP="009C1A50">
      <w:pPr>
        <w:pStyle w:val="Heading1"/>
        <w:jc w:val="center"/>
        <w:rPr>
          <w:rFonts w:ascii="Times New Roman" w:hAnsi="Times New Roman" w:cs="Times New Roman"/>
          <w:color w:val="auto"/>
          <w:sz w:val="40"/>
          <w:szCs w:val="40"/>
        </w:rPr>
      </w:pPr>
      <w:bookmarkStart w:id="13" w:name="_Toc225054499"/>
      <w:r w:rsidRPr="009C1A50">
        <w:rPr>
          <w:rFonts w:ascii="Times New Roman" w:hAnsi="Times New Roman" w:cs="Times New Roman"/>
          <w:color w:val="auto"/>
          <w:sz w:val="40"/>
          <w:szCs w:val="40"/>
        </w:rPr>
        <w:t>CAPÍTULO II</w:t>
      </w:r>
      <w:bookmarkEnd w:id="13"/>
    </w:p>
    <w:p w14:paraId="1ECAD95B" w14:textId="77777777" w:rsidR="009C1A50" w:rsidRPr="009C1A50" w:rsidRDefault="009C1A50" w:rsidP="009C1A50"/>
    <w:p w14:paraId="51A46B46" w14:textId="5D4F5595" w:rsidR="00665DFE" w:rsidRPr="009C1A50" w:rsidRDefault="00000000" w:rsidP="009C1A50">
      <w:pPr>
        <w:pStyle w:val="Heading2"/>
        <w:jc w:val="center"/>
        <w:rPr>
          <w:rFonts w:ascii="Times New Roman" w:hAnsi="Times New Roman" w:cs="Times New Roman"/>
          <w:color w:val="auto"/>
          <w:sz w:val="32"/>
          <w:szCs w:val="32"/>
        </w:rPr>
      </w:pPr>
      <w:bookmarkStart w:id="14" w:name="_Toc225054500"/>
      <w:r w:rsidRPr="009C1A50">
        <w:rPr>
          <w:rFonts w:ascii="Times New Roman" w:hAnsi="Times New Roman" w:cs="Times New Roman"/>
          <w:color w:val="auto"/>
          <w:sz w:val="32"/>
          <w:szCs w:val="32"/>
        </w:rPr>
        <w:t>PLAN DEL PROYECTO DE INNOVACIÓN</w:t>
      </w:r>
      <w:bookmarkEnd w:id="14"/>
    </w:p>
    <w:p w14:paraId="21E6D5EB" w14:textId="77777777" w:rsidR="009C1A50" w:rsidRDefault="009C1A50" w:rsidP="009C1A50"/>
    <w:p w14:paraId="0E25A61E" w14:textId="77777777" w:rsidR="009C1A50" w:rsidRDefault="009C1A50" w:rsidP="009C1A50"/>
    <w:p w14:paraId="401186F8" w14:textId="77777777" w:rsidR="009C1A50" w:rsidRDefault="009C1A50" w:rsidP="009C1A50"/>
    <w:p w14:paraId="1ED1A2C5" w14:textId="77777777" w:rsidR="009C1A50" w:rsidRDefault="009C1A50" w:rsidP="009C1A50"/>
    <w:p w14:paraId="13079EEE" w14:textId="77777777" w:rsidR="009C1A50" w:rsidRDefault="009C1A50" w:rsidP="009C1A50"/>
    <w:p w14:paraId="1D5C9269" w14:textId="77777777" w:rsidR="009C1A50" w:rsidRDefault="009C1A50" w:rsidP="009C1A50"/>
    <w:p w14:paraId="051D2461" w14:textId="77777777" w:rsidR="009C1A50" w:rsidRDefault="009C1A50" w:rsidP="009C1A50"/>
    <w:p w14:paraId="62E8C876" w14:textId="77777777" w:rsidR="009C1A50" w:rsidRDefault="009C1A50" w:rsidP="009C1A50"/>
    <w:p w14:paraId="3B5D9019" w14:textId="77777777" w:rsidR="009C1A50" w:rsidRDefault="009C1A50" w:rsidP="009C1A50"/>
    <w:p w14:paraId="0437924F" w14:textId="77777777" w:rsidR="009C1A50" w:rsidRDefault="009C1A50" w:rsidP="009C1A50"/>
    <w:p w14:paraId="5DCDFE08" w14:textId="77777777" w:rsidR="009C1A50" w:rsidRDefault="009C1A50" w:rsidP="009C1A50"/>
    <w:p w14:paraId="467B8AF3" w14:textId="77777777" w:rsidR="009C1A50" w:rsidRDefault="009C1A50" w:rsidP="009C1A50"/>
    <w:p w14:paraId="4E189CC2" w14:textId="77777777" w:rsidR="009C1A50" w:rsidRDefault="009C1A50" w:rsidP="009C1A50"/>
    <w:p w14:paraId="15A30D07" w14:textId="77777777" w:rsidR="009C1A50" w:rsidRDefault="009C1A50" w:rsidP="009C1A50"/>
    <w:p w14:paraId="0C2A2F79" w14:textId="77777777" w:rsidR="009C1A50" w:rsidRDefault="009C1A50" w:rsidP="009C1A50"/>
    <w:p w14:paraId="4AFD44CA" w14:textId="77777777" w:rsidR="009C1A50" w:rsidRDefault="009C1A50" w:rsidP="009C1A50"/>
    <w:p w14:paraId="7A172FFA" w14:textId="77777777" w:rsidR="009C1A50" w:rsidRDefault="009C1A50" w:rsidP="009C1A50"/>
    <w:p w14:paraId="043BE235" w14:textId="77777777" w:rsidR="009C1A50" w:rsidRDefault="009C1A50" w:rsidP="009C1A50"/>
    <w:p w14:paraId="2920FAA2" w14:textId="77777777" w:rsidR="009C1A50" w:rsidRDefault="009C1A50" w:rsidP="009C1A50"/>
    <w:p w14:paraId="211441EB" w14:textId="77777777" w:rsidR="009C1A50" w:rsidRDefault="009C1A50" w:rsidP="009C1A50"/>
    <w:p w14:paraId="0737BED9" w14:textId="77777777" w:rsidR="009C1A50" w:rsidRDefault="009C1A50" w:rsidP="009C1A50"/>
    <w:p w14:paraId="4605612E" w14:textId="77777777" w:rsidR="009C1A50" w:rsidRDefault="009C1A50" w:rsidP="009C1A50"/>
    <w:p w14:paraId="31862B4A" w14:textId="77777777" w:rsidR="009C1A50" w:rsidRDefault="009C1A50" w:rsidP="009C1A50"/>
    <w:p w14:paraId="05EA99E0" w14:textId="77777777" w:rsidR="009C1A50" w:rsidRDefault="009C1A50" w:rsidP="009C1A50"/>
    <w:p w14:paraId="56445F7E" w14:textId="77777777" w:rsidR="009C1A50" w:rsidRDefault="009C1A50" w:rsidP="009C1A50"/>
    <w:p w14:paraId="43208485" w14:textId="77777777" w:rsidR="009C1A50" w:rsidRDefault="009C1A50" w:rsidP="009C1A50"/>
    <w:p w14:paraId="02937FA4" w14:textId="77777777" w:rsidR="009C1A50" w:rsidRDefault="009C1A50" w:rsidP="009C1A50"/>
    <w:p w14:paraId="2E2250D4" w14:textId="77777777" w:rsidR="009C1A50" w:rsidRPr="009C1A50" w:rsidRDefault="009C1A50" w:rsidP="009C1A50"/>
    <w:p w14:paraId="2BB43CA4" w14:textId="77777777" w:rsidR="00665DFE" w:rsidRDefault="00665DFE"/>
    <w:p w14:paraId="3C871BBF" w14:textId="77777777" w:rsidR="00665DFE" w:rsidRDefault="00000000">
      <w:pPr>
        <w:pStyle w:val="Heading2"/>
        <w:spacing w:before="400" w:after="200"/>
      </w:pPr>
      <w:bookmarkStart w:id="15" w:name="_Toc225054501"/>
      <w:r>
        <w:rPr>
          <w:b/>
          <w:bCs/>
          <w:color w:val="000000"/>
          <w:sz w:val="28"/>
          <w:szCs w:val="28"/>
        </w:rPr>
        <w:lastRenderedPageBreak/>
        <w:t>2.1 Identificación del problema técnico en la empresa</w:t>
      </w:r>
      <w:bookmarkEnd w:id="15"/>
    </w:p>
    <w:p w14:paraId="264042C2" w14:textId="77777777" w:rsidR="00665DFE" w:rsidRDefault="00665DFE"/>
    <w:p w14:paraId="0A4DD430" w14:textId="77777777" w:rsidR="00665DFE" w:rsidRDefault="00000000">
      <w:pPr>
        <w:pStyle w:val="Heading3"/>
        <w:spacing w:before="400" w:after="200"/>
      </w:pPr>
      <w:bookmarkStart w:id="16" w:name="_Toc225054502"/>
      <w:r>
        <w:rPr>
          <w:b/>
          <w:bCs/>
          <w:color w:val="000000"/>
        </w:rPr>
        <w:t>Descripción de la Realidad Problemática</w:t>
      </w:r>
      <w:bookmarkEnd w:id="16"/>
    </w:p>
    <w:p w14:paraId="66D1E264" w14:textId="77777777" w:rsidR="00665DFE" w:rsidRDefault="00000000">
      <w:pPr>
        <w:spacing w:after="200" w:line="360" w:lineRule="auto"/>
        <w:jc w:val="both"/>
      </w:pPr>
      <w:r>
        <w:rPr>
          <w:color w:val="000000"/>
        </w:rPr>
        <w:t>En la actualidad, el control presupuestal de los servicios auxiliares (</w:t>
      </w:r>
      <w:proofErr w:type="spellStart"/>
      <w:r>
        <w:rPr>
          <w:color w:val="000000"/>
        </w:rPr>
        <w:t>Facility</w:t>
      </w:r>
      <w:proofErr w:type="spellEnd"/>
      <w:r>
        <w:rPr>
          <w:color w:val="000000"/>
        </w:rPr>
        <w:t xml:space="preserve"> Management, Alimentación, Transporte, Servicios Generales) en las sedes de Pluspetrol se gestiona mediante un ecosistema fragmentado de hojas de cálculo (Microsoft Excel). Cada proveedor (Sodexo, Aramark, Securitas, etc.) envía sus reportes mensuales en formatos distintos. El equipo de Control de Gestión debe consolidar manualmente esta información para compararla con el "Budget" anual aprobado.</w:t>
      </w:r>
    </w:p>
    <w:p w14:paraId="1CE715EF" w14:textId="77777777" w:rsidR="00665DFE" w:rsidRDefault="00665DFE"/>
    <w:p w14:paraId="6841321C" w14:textId="77777777" w:rsidR="00665DFE" w:rsidRDefault="00000000">
      <w:pPr>
        <w:spacing w:after="200" w:line="360" w:lineRule="auto"/>
        <w:jc w:val="both"/>
      </w:pPr>
      <w:r>
        <w:rPr>
          <w:color w:val="000000"/>
        </w:rPr>
        <w:t>Este proceso manual ("Excel Hell") conlleva riesgos inherentes:</w:t>
      </w:r>
    </w:p>
    <w:p w14:paraId="282C5688" w14:textId="77777777" w:rsidR="00665DFE" w:rsidRDefault="00000000">
      <w:pPr>
        <w:spacing w:after="200" w:line="360" w:lineRule="auto"/>
        <w:jc w:val="both"/>
      </w:pPr>
      <w:r>
        <w:rPr>
          <w:color w:val="000000"/>
        </w:rPr>
        <w:t xml:space="preserve">1.  </w:t>
      </w:r>
      <w:r>
        <w:rPr>
          <w:b/>
          <w:bCs/>
          <w:color w:val="000000"/>
        </w:rPr>
        <w:t>Inconsistencia de Datos</w:t>
      </w:r>
      <w:r>
        <w:rPr>
          <w:color w:val="000000"/>
        </w:rPr>
        <w:t>: No existe una "Fuente Única de Verdad". Cada analista tiene su propia versión del archivo "Final".</w:t>
      </w:r>
    </w:p>
    <w:p w14:paraId="48006AA2" w14:textId="77777777" w:rsidR="00665DFE" w:rsidRDefault="00000000">
      <w:pPr>
        <w:spacing w:after="200" w:line="360" w:lineRule="auto"/>
        <w:jc w:val="both"/>
      </w:pPr>
      <w:r>
        <w:rPr>
          <w:color w:val="000000"/>
        </w:rPr>
        <w:t xml:space="preserve">2.  </w:t>
      </w:r>
      <w:r>
        <w:rPr>
          <w:b/>
          <w:bCs/>
          <w:color w:val="000000"/>
        </w:rPr>
        <w:t>Error Humano</w:t>
      </w:r>
      <w:r>
        <w:rPr>
          <w:color w:val="000000"/>
        </w:rPr>
        <w:t>: La digitación manual de miles de filas mensuales introduce errores inevitables.</w:t>
      </w:r>
    </w:p>
    <w:p w14:paraId="5307B0C7" w14:textId="77777777" w:rsidR="00665DFE" w:rsidRDefault="00000000">
      <w:pPr>
        <w:spacing w:after="200" w:line="360" w:lineRule="auto"/>
        <w:jc w:val="both"/>
      </w:pPr>
      <w:r>
        <w:rPr>
          <w:color w:val="000000"/>
        </w:rPr>
        <w:t xml:space="preserve">3.  </w:t>
      </w:r>
      <w:r>
        <w:rPr>
          <w:b/>
          <w:bCs/>
          <w:color w:val="000000"/>
        </w:rPr>
        <w:t>Falta de Trazabilidad</w:t>
      </w:r>
      <w:r>
        <w:rPr>
          <w:color w:val="000000"/>
        </w:rPr>
        <w:t>: No se sabe quién modificó un dato ni cuándo.</w:t>
      </w:r>
    </w:p>
    <w:p w14:paraId="691599A8" w14:textId="77777777" w:rsidR="00665DFE" w:rsidRDefault="00000000">
      <w:pPr>
        <w:spacing w:after="200" w:line="360" w:lineRule="auto"/>
        <w:jc w:val="both"/>
      </w:pPr>
      <w:r>
        <w:rPr>
          <w:color w:val="000000"/>
        </w:rPr>
        <w:t xml:space="preserve">4.  </w:t>
      </w:r>
      <w:r>
        <w:rPr>
          <w:b/>
          <w:bCs/>
          <w:color w:val="000000"/>
        </w:rPr>
        <w:t>Ceguera Temporal</w:t>
      </w:r>
      <w:r>
        <w:rPr>
          <w:color w:val="000000"/>
        </w:rPr>
        <w:t>: El reporte consolidado llega semanas después del cierre de mes, impidiendo la gestión proactiva.</w:t>
      </w:r>
    </w:p>
    <w:p w14:paraId="7CB4BA4A" w14:textId="77777777" w:rsidR="00665DFE" w:rsidRDefault="00665DFE"/>
    <w:p w14:paraId="3C5B972E" w14:textId="77777777" w:rsidR="00665DFE" w:rsidRDefault="00000000">
      <w:pPr>
        <w:pStyle w:val="Heading3"/>
        <w:spacing w:before="400" w:after="200"/>
      </w:pPr>
      <w:bookmarkStart w:id="17" w:name="_Toc225054503"/>
      <w:r>
        <w:rPr>
          <w:b/>
          <w:bCs/>
          <w:color w:val="000000"/>
        </w:rPr>
        <w:t>Problema Principal</w:t>
      </w:r>
      <w:bookmarkEnd w:id="17"/>
    </w:p>
    <w:p w14:paraId="20C38193" w14:textId="77777777" w:rsidR="00665DFE" w:rsidRDefault="00000000">
      <w:pPr>
        <w:spacing w:after="200" w:line="360" w:lineRule="auto"/>
        <w:jc w:val="both"/>
      </w:pPr>
      <w:r>
        <w:rPr>
          <w:b/>
          <w:bCs/>
          <w:color w:val="000000"/>
        </w:rPr>
        <w:t>Ineficiencia y falta de fiabilidad en el control del ejecución presupuestal operativa (OPEX), ocasionando desviaciones financieras no detectadas a tiempo.</w:t>
      </w:r>
    </w:p>
    <w:p w14:paraId="074EB148" w14:textId="77777777" w:rsidR="00665DFE" w:rsidRDefault="00665DFE"/>
    <w:p w14:paraId="70F3D891" w14:textId="77777777" w:rsidR="00665DFE" w:rsidRDefault="00000000">
      <w:pPr>
        <w:pStyle w:val="Heading3"/>
        <w:spacing w:before="400" w:after="200"/>
      </w:pPr>
      <w:bookmarkStart w:id="18" w:name="_Toc225054504"/>
      <w:r>
        <w:rPr>
          <w:b/>
          <w:bCs/>
          <w:color w:val="000000"/>
        </w:rPr>
        <w:t>Caso de Estudio: Malvinas 2025</w:t>
      </w:r>
      <w:bookmarkEnd w:id="18"/>
    </w:p>
    <w:p w14:paraId="55C82278" w14:textId="77777777" w:rsidR="00665DFE" w:rsidRDefault="00000000">
      <w:pPr>
        <w:spacing w:after="200" w:line="360" w:lineRule="auto"/>
        <w:jc w:val="both"/>
      </w:pPr>
      <w:r>
        <w:rPr>
          <w:color w:val="000000"/>
        </w:rPr>
        <w:t>Durante el ejercicio fiscal 2025, en la partida de "Servicios Globales" de la Sede Malvinas:</w:t>
      </w:r>
    </w:p>
    <w:p w14:paraId="79DF2FBB" w14:textId="77777777" w:rsidR="00665DFE" w:rsidRDefault="00000000">
      <w:pPr>
        <w:pStyle w:val="ListParagraph"/>
        <w:numPr>
          <w:ilvl w:val="0"/>
          <w:numId w:val="1"/>
        </w:numPr>
        <w:spacing w:after="200" w:line="360" w:lineRule="auto"/>
        <w:jc w:val="both"/>
      </w:pPr>
      <w:r>
        <w:rPr>
          <w:b/>
          <w:bCs/>
          <w:color w:val="000000"/>
        </w:rPr>
        <w:lastRenderedPageBreak/>
        <w:t>Budget Asignado</w:t>
      </w:r>
      <w:r>
        <w:rPr>
          <w:color w:val="000000"/>
        </w:rPr>
        <w:t>: US$ 469,470</w:t>
      </w:r>
    </w:p>
    <w:p w14:paraId="0237067C" w14:textId="77777777" w:rsidR="00665DFE" w:rsidRDefault="00000000">
      <w:pPr>
        <w:pStyle w:val="ListParagraph"/>
        <w:numPr>
          <w:ilvl w:val="0"/>
          <w:numId w:val="1"/>
        </w:numPr>
        <w:spacing w:after="200" w:line="360" w:lineRule="auto"/>
        <w:jc w:val="both"/>
      </w:pPr>
      <w:r>
        <w:rPr>
          <w:b/>
          <w:bCs/>
          <w:color w:val="000000"/>
        </w:rPr>
        <w:t>Ejecutado Real (Reportado en Excel)</w:t>
      </w:r>
      <w:r>
        <w:rPr>
          <w:color w:val="000000"/>
        </w:rPr>
        <w:t>: US$ 460,000 (Aparentemente OK).</w:t>
      </w:r>
    </w:p>
    <w:p w14:paraId="140065BE" w14:textId="77777777" w:rsidR="00665DFE" w:rsidRDefault="00000000">
      <w:pPr>
        <w:pStyle w:val="ListParagraph"/>
        <w:numPr>
          <w:ilvl w:val="0"/>
          <w:numId w:val="1"/>
        </w:numPr>
        <w:spacing w:after="200" w:line="360" w:lineRule="auto"/>
        <w:jc w:val="both"/>
      </w:pPr>
      <w:r>
        <w:rPr>
          <w:b/>
          <w:bCs/>
          <w:color w:val="000000"/>
        </w:rPr>
        <w:t xml:space="preserve">Ejecutado Real (Auditado </w:t>
      </w:r>
      <w:proofErr w:type="spellStart"/>
      <w:r>
        <w:rPr>
          <w:b/>
          <w:bCs/>
          <w:color w:val="000000"/>
        </w:rPr>
        <w:t>post-factura</w:t>
      </w:r>
      <w:proofErr w:type="spellEnd"/>
      <w:r>
        <w:rPr>
          <w:b/>
          <w:bCs/>
          <w:color w:val="000000"/>
        </w:rPr>
        <w:t>)</w:t>
      </w:r>
      <w:r>
        <w:rPr>
          <w:color w:val="000000"/>
        </w:rPr>
        <w:t>: US$ 478,820.</w:t>
      </w:r>
    </w:p>
    <w:p w14:paraId="6E4BE152" w14:textId="77777777" w:rsidR="00665DFE" w:rsidRDefault="00000000">
      <w:pPr>
        <w:pStyle w:val="ListParagraph"/>
        <w:numPr>
          <w:ilvl w:val="0"/>
          <w:numId w:val="1"/>
        </w:numPr>
        <w:spacing w:after="200" w:line="360" w:lineRule="auto"/>
        <w:jc w:val="both"/>
      </w:pPr>
      <w:r>
        <w:rPr>
          <w:b/>
          <w:bCs/>
          <w:color w:val="000000"/>
        </w:rPr>
        <w:t>Desviación No Detectada</w:t>
      </w:r>
      <w:r>
        <w:rPr>
          <w:color w:val="000000"/>
        </w:rPr>
        <w:t>: US$ 9,350 (+1.99%).</w:t>
      </w:r>
    </w:p>
    <w:p w14:paraId="700FF994" w14:textId="77777777" w:rsidR="00665DFE" w:rsidRDefault="00665DFE"/>
    <w:p w14:paraId="2FE68719" w14:textId="77777777" w:rsidR="00665DFE" w:rsidRDefault="00000000">
      <w:pPr>
        <w:spacing w:after="200" w:line="360" w:lineRule="auto"/>
        <w:jc w:val="both"/>
      </w:pPr>
      <w:r>
        <w:rPr>
          <w:color w:val="000000"/>
        </w:rPr>
        <w:t xml:space="preserve">El error se debió a que facturas de "Servicios de Emergencia Médica" fueron omitidas en el copiado y pegado manual de un archivo a otro. Esta desviación, aunque porcentualmente pequeña, representa casi </w:t>
      </w:r>
      <w:r>
        <w:rPr>
          <w:b/>
          <w:bCs/>
          <w:color w:val="000000"/>
        </w:rPr>
        <w:t>$10,000 USD</w:t>
      </w:r>
      <w:r>
        <w:rPr>
          <w:color w:val="000000"/>
        </w:rPr>
        <w:t xml:space="preserve"> de pérdida directa por falta de control.</w:t>
      </w:r>
    </w:p>
    <w:p w14:paraId="39D985F3" w14:textId="77777777" w:rsidR="00665DFE" w:rsidRDefault="00665DFE"/>
    <w:p w14:paraId="68F49A22" w14:textId="77777777" w:rsidR="00665DFE" w:rsidRDefault="00000000">
      <w:pPr>
        <w:pStyle w:val="Heading2"/>
        <w:spacing w:before="400" w:after="200"/>
      </w:pPr>
      <w:bookmarkStart w:id="19" w:name="_Toc225054505"/>
      <w:r>
        <w:rPr>
          <w:b/>
          <w:bCs/>
          <w:color w:val="000000"/>
          <w:sz w:val="28"/>
          <w:szCs w:val="28"/>
        </w:rPr>
        <w:t>2.2 Objetivos del Proyecto</w:t>
      </w:r>
      <w:bookmarkEnd w:id="19"/>
    </w:p>
    <w:p w14:paraId="0ACA08E9" w14:textId="77777777" w:rsidR="00665DFE" w:rsidRDefault="00665DFE"/>
    <w:p w14:paraId="03C47E1B" w14:textId="77777777" w:rsidR="00665DFE" w:rsidRDefault="00000000">
      <w:pPr>
        <w:pStyle w:val="Heading3"/>
        <w:spacing w:before="400" w:after="200"/>
      </w:pPr>
      <w:bookmarkStart w:id="20" w:name="_Toc225054506"/>
      <w:r>
        <w:rPr>
          <w:b/>
          <w:bCs/>
          <w:color w:val="000000"/>
        </w:rPr>
        <w:t>2.2.1 Objetivo General</w:t>
      </w:r>
      <w:bookmarkEnd w:id="20"/>
    </w:p>
    <w:p w14:paraId="242692C6" w14:textId="77777777" w:rsidR="00665DFE" w:rsidRDefault="00000000">
      <w:pPr>
        <w:spacing w:after="200" w:line="360" w:lineRule="auto"/>
        <w:jc w:val="both"/>
      </w:pPr>
      <w:r>
        <w:rPr>
          <w:color w:val="000000"/>
        </w:rPr>
        <w:t>Implementar una plataforma web integral ("</w:t>
      </w:r>
      <w:proofErr w:type="spellStart"/>
      <w:r>
        <w:rPr>
          <w:color w:val="000000"/>
        </w:rPr>
        <w:t>JeffAutomates</w:t>
      </w:r>
      <w:proofErr w:type="spellEnd"/>
      <w:r>
        <w:rPr>
          <w:color w:val="000000"/>
        </w:rPr>
        <w:t xml:space="preserve">") y un sistema de Business </w:t>
      </w:r>
      <w:proofErr w:type="spellStart"/>
      <w:r>
        <w:rPr>
          <w:color w:val="000000"/>
        </w:rPr>
        <w:t>Intelligence</w:t>
      </w:r>
      <w:proofErr w:type="spellEnd"/>
      <w:r>
        <w:rPr>
          <w:color w:val="000000"/>
        </w:rPr>
        <w:t xml:space="preserve"> que automatice la captura, validación y visualización de datos de ejecución presupuestal para las sedes de Pluspetrol, garantizando la integridad de la información y reduciendo el tiempo de gestión administrativa.</w:t>
      </w:r>
    </w:p>
    <w:p w14:paraId="76D97BE9" w14:textId="77777777" w:rsidR="00665DFE" w:rsidRDefault="00665DFE"/>
    <w:p w14:paraId="10738C83" w14:textId="77777777" w:rsidR="00665DFE" w:rsidRDefault="00000000">
      <w:pPr>
        <w:pStyle w:val="Heading3"/>
        <w:spacing w:before="400" w:after="200"/>
      </w:pPr>
      <w:bookmarkStart w:id="21" w:name="_Toc225054507"/>
      <w:r>
        <w:rPr>
          <w:b/>
          <w:bCs/>
          <w:color w:val="000000"/>
        </w:rPr>
        <w:t>2.2.2 Objetivos Específicos</w:t>
      </w:r>
      <w:bookmarkEnd w:id="21"/>
    </w:p>
    <w:p w14:paraId="3BE24299" w14:textId="77777777" w:rsidR="00665DFE" w:rsidRDefault="00000000">
      <w:pPr>
        <w:spacing w:after="200" w:line="360" w:lineRule="auto"/>
        <w:jc w:val="both"/>
      </w:pPr>
      <w:r>
        <w:rPr>
          <w:color w:val="000000"/>
        </w:rPr>
        <w:t xml:space="preserve">1.  </w:t>
      </w:r>
      <w:r>
        <w:rPr>
          <w:b/>
          <w:bCs/>
          <w:color w:val="000000"/>
        </w:rPr>
        <w:t>Desarrollar un módulo de ingreso de datos ("KPIS Data")</w:t>
      </w:r>
      <w:r>
        <w:rPr>
          <w:color w:val="000000"/>
        </w:rPr>
        <w:t xml:space="preserve"> basado en tecnologías web modernas (Next.js), que utilice catálogos maestros validados para impedir errores de digitación en la selección de Sedes, Subgrupos y Actividades.</w:t>
      </w:r>
    </w:p>
    <w:p w14:paraId="7221CC95" w14:textId="77777777" w:rsidR="00665DFE" w:rsidRDefault="00000000">
      <w:pPr>
        <w:spacing w:after="200" w:line="360" w:lineRule="auto"/>
        <w:jc w:val="both"/>
      </w:pPr>
      <w:r>
        <w:rPr>
          <w:color w:val="000000"/>
        </w:rPr>
        <w:t xml:space="preserve">2.  </w:t>
      </w:r>
      <w:r>
        <w:rPr>
          <w:b/>
          <w:bCs/>
          <w:color w:val="000000"/>
        </w:rPr>
        <w:t>Centralizar la información financiera</w:t>
      </w:r>
      <w:r>
        <w:rPr>
          <w:color w:val="000000"/>
        </w:rPr>
        <w:t xml:space="preserve"> en una estructura de datos unificada (Modelo Relacional) que permita la comparación automática entre el Presupuesto (Budget) y el Gasto Real (Actual).</w:t>
      </w:r>
    </w:p>
    <w:p w14:paraId="15B26AA4" w14:textId="77777777" w:rsidR="00665DFE" w:rsidRDefault="00000000">
      <w:pPr>
        <w:spacing w:after="200" w:line="360" w:lineRule="auto"/>
        <w:jc w:val="both"/>
      </w:pPr>
      <w:r>
        <w:rPr>
          <w:color w:val="000000"/>
        </w:rPr>
        <w:lastRenderedPageBreak/>
        <w:t xml:space="preserve">3.  </w:t>
      </w:r>
      <w:r>
        <w:rPr>
          <w:b/>
          <w:bCs/>
          <w:color w:val="000000"/>
        </w:rPr>
        <w:t>Implementar mecanismos de persistencia local (</w:t>
      </w:r>
      <w:proofErr w:type="spellStart"/>
      <w:r>
        <w:rPr>
          <w:b/>
          <w:bCs/>
          <w:color w:val="000000"/>
        </w:rPr>
        <w:t>LocalStorage</w:t>
      </w:r>
      <w:proofErr w:type="spellEnd"/>
      <w:r>
        <w:rPr>
          <w:b/>
          <w:bCs/>
          <w:color w:val="000000"/>
        </w:rPr>
        <w:t>)</w:t>
      </w:r>
      <w:r>
        <w:rPr>
          <w:color w:val="000000"/>
        </w:rPr>
        <w:t xml:space="preserve"> para asegurar que los avances de carga de datos no se pierdan ante interrupciones de red, comunes en la operación remota de Malvinas.</w:t>
      </w:r>
    </w:p>
    <w:p w14:paraId="78B1C874" w14:textId="77777777" w:rsidR="00665DFE" w:rsidRDefault="00000000">
      <w:pPr>
        <w:spacing w:after="200" w:line="360" w:lineRule="auto"/>
        <w:jc w:val="both"/>
      </w:pPr>
      <w:r>
        <w:rPr>
          <w:color w:val="000000"/>
        </w:rPr>
        <w:t xml:space="preserve">4.  </w:t>
      </w:r>
      <w:r>
        <w:rPr>
          <w:b/>
          <w:bCs/>
          <w:color w:val="000000"/>
        </w:rPr>
        <w:t xml:space="preserve">Diseñar </w:t>
      </w:r>
      <w:proofErr w:type="spellStart"/>
      <w:r>
        <w:rPr>
          <w:b/>
          <w:bCs/>
          <w:color w:val="000000"/>
        </w:rPr>
        <w:t>Dashboards</w:t>
      </w:r>
      <w:proofErr w:type="spellEnd"/>
      <w:r>
        <w:rPr>
          <w:b/>
          <w:bCs/>
          <w:color w:val="000000"/>
        </w:rPr>
        <w:t xml:space="preserve"> en Power BI</w:t>
      </w:r>
      <w:r>
        <w:rPr>
          <w:color w:val="000000"/>
        </w:rPr>
        <w:t xml:space="preserve"> con indicadores de semaforización (Verde, Ámbar, Rojo) que alerten visualmente sobre partidas que superen el 90% (Preventiva) y 100% (Correctiva) de su presupuesto asignado.</w:t>
      </w:r>
    </w:p>
    <w:p w14:paraId="5763F0CB" w14:textId="77777777" w:rsidR="00665DFE" w:rsidRDefault="00000000">
      <w:pPr>
        <w:spacing w:after="200" w:line="360" w:lineRule="auto"/>
        <w:jc w:val="both"/>
      </w:pPr>
      <w:r>
        <w:rPr>
          <w:color w:val="000000"/>
        </w:rPr>
        <w:t xml:space="preserve">5.  </w:t>
      </w:r>
      <w:r>
        <w:rPr>
          <w:b/>
          <w:bCs/>
          <w:color w:val="000000"/>
        </w:rPr>
        <w:t>Reducir el tiempo de consolidación de reportes</w:t>
      </w:r>
      <w:r>
        <w:rPr>
          <w:color w:val="000000"/>
        </w:rPr>
        <w:t xml:space="preserve"> de 5 días hábiles a tiempo real (actualización inmediata tras la carga).</w:t>
      </w:r>
    </w:p>
    <w:p w14:paraId="30196FE4" w14:textId="77777777" w:rsidR="00665DFE" w:rsidRDefault="00665DFE"/>
    <w:p w14:paraId="5AE656FE" w14:textId="77777777" w:rsidR="00665DFE" w:rsidRDefault="00000000">
      <w:pPr>
        <w:pStyle w:val="Heading2"/>
        <w:spacing w:before="400" w:after="200"/>
      </w:pPr>
      <w:bookmarkStart w:id="22" w:name="_Toc225054508"/>
      <w:r>
        <w:rPr>
          <w:b/>
          <w:bCs/>
          <w:color w:val="000000"/>
          <w:sz w:val="28"/>
          <w:szCs w:val="28"/>
        </w:rPr>
        <w:t>2.3 Antecedentes del Proyecto</w:t>
      </w:r>
      <w:bookmarkEnd w:id="22"/>
    </w:p>
    <w:p w14:paraId="51A42DF5" w14:textId="77777777" w:rsidR="00665DFE" w:rsidRDefault="00000000">
      <w:pPr>
        <w:spacing w:after="200" w:line="360" w:lineRule="auto"/>
        <w:jc w:val="both"/>
      </w:pPr>
      <w:r>
        <w:rPr>
          <w:color w:val="000000"/>
        </w:rPr>
        <w:t>Se han revisado proyectos similares en la industria:</w:t>
      </w:r>
    </w:p>
    <w:p w14:paraId="2283E81F" w14:textId="77777777" w:rsidR="00665DFE" w:rsidRDefault="00000000">
      <w:pPr>
        <w:spacing w:after="200" w:line="360" w:lineRule="auto"/>
        <w:jc w:val="both"/>
      </w:pPr>
      <w:r>
        <w:rPr>
          <w:color w:val="000000"/>
        </w:rPr>
        <w:t>1.  *Sistema de Control de Costos para Minera Yanacocha (2019)*: Implementación de SAP Fiori para reportes de campo. Resultado: Reducción del 40% en tiempos de reporte.</w:t>
      </w:r>
    </w:p>
    <w:p w14:paraId="396CB81E" w14:textId="77777777" w:rsidR="00665DFE" w:rsidRDefault="00000000">
      <w:pPr>
        <w:spacing w:after="200" w:line="360" w:lineRule="auto"/>
        <w:jc w:val="both"/>
      </w:pPr>
      <w:r>
        <w:rPr>
          <w:color w:val="000000"/>
        </w:rPr>
        <w:t xml:space="preserve">2.  *Automatización de Reportes con Power </w:t>
      </w:r>
      <w:proofErr w:type="spellStart"/>
      <w:r>
        <w:rPr>
          <w:color w:val="000000"/>
        </w:rPr>
        <w:t>Automate</w:t>
      </w:r>
      <w:proofErr w:type="spellEnd"/>
      <w:r>
        <w:rPr>
          <w:color w:val="000000"/>
        </w:rPr>
        <w:t xml:space="preserve"> en Banco BCP (2021)*: Uso de herramientas Low-Code.</w:t>
      </w:r>
    </w:p>
    <w:p w14:paraId="1AE01BFC" w14:textId="77777777" w:rsidR="00665DFE" w:rsidRDefault="00000000">
      <w:pPr>
        <w:spacing w:after="200" w:line="360" w:lineRule="auto"/>
        <w:jc w:val="both"/>
      </w:pPr>
      <w:r>
        <w:rPr>
          <w:color w:val="000000"/>
        </w:rPr>
        <w:t>3.  *</w:t>
      </w:r>
      <w:proofErr w:type="spellStart"/>
      <w:r>
        <w:rPr>
          <w:color w:val="000000"/>
        </w:rPr>
        <w:t>JeffAutomates</w:t>
      </w:r>
      <w:proofErr w:type="spellEnd"/>
      <w:r>
        <w:rPr>
          <w:color w:val="000000"/>
        </w:rPr>
        <w:t xml:space="preserve"> V1 (Prototipo Excel con Macros)*: Un intento previo del autor que mejoró parcialmente el proceso pero encontró límites en la concurrencia de usuarios (archivos bloqueados).</w:t>
      </w:r>
    </w:p>
    <w:p w14:paraId="229E5828" w14:textId="77777777" w:rsidR="00665DFE" w:rsidRDefault="00665DFE"/>
    <w:p w14:paraId="2FA8C68E" w14:textId="77777777" w:rsidR="00665DFE" w:rsidRDefault="00000000">
      <w:pPr>
        <w:pStyle w:val="Heading2"/>
        <w:spacing w:before="400" w:after="200"/>
      </w:pPr>
      <w:bookmarkStart w:id="23" w:name="_Toc225054509"/>
      <w:r>
        <w:rPr>
          <w:b/>
          <w:bCs/>
          <w:color w:val="000000"/>
          <w:sz w:val="28"/>
          <w:szCs w:val="28"/>
        </w:rPr>
        <w:t>2.4 Justificación del Proyecto</w:t>
      </w:r>
      <w:bookmarkEnd w:id="23"/>
    </w:p>
    <w:p w14:paraId="78D60F1F" w14:textId="77777777" w:rsidR="00665DFE" w:rsidRDefault="00665DFE"/>
    <w:p w14:paraId="470F1AC9" w14:textId="77777777" w:rsidR="00665DFE" w:rsidRDefault="00000000">
      <w:pPr>
        <w:pStyle w:val="Heading3"/>
        <w:spacing w:before="400" w:after="200"/>
      </w:pPr>
      <w:bookmarkStart w:id="24" w:name="_Toc225054510"/>
      <w:r>
        <w:rPr>
          <w:b/>
          <w:bCs/>
          <w:color w:val="000000"/>
        </w:rPr>
        <w:t>Justificación Técnica</w:t>
      </w:r>
      <w:bookmarkEnd w:id="24"/>
    </w:p>
    <w:p w14:paraId="29837B0B" w14:textId="77777777" w:rsidR="00665DFE" w:rsidRDefault="00000000">
      <w:pPr>
        <w:spacing w:after="200" w:line="360" w:lineRule="auto"/>
        <w:jc w:val="both"/>
      </w:pPr>
      <w:r>
        <w:rPr>
          <w:color w:val="000000"/>
        </w:rPr>
        <w:t xml:space="preserve">La transición de hojas de cálculo aisladas a una aplicación web progresiva (PWA) permite aprovechar las ventajas de validación de datos en el </w:t>
      </w:r>
      <w:proofErr w:type="spellStart"/>
      <w:r>
        <w:rPr>
          <w:color w:val="000000"/>
        </w:rPr>
        <w:t>frontend</w:t>
      </w:r>
      <w:proofErr w:type="spellEnd"/>
      <w:r>
        <w:rPr>
          <w:color w:val="000000"/>
        </w:rPr>
        <w:t>, tipado estricto (</w:t>
      </w:r>
      <w:proofErr w:type="spellStart"/>
      <w:r>
        <w:rPr>
          <w:color w:val="000000"/>
        </w:rPr>
        <w:t>TypeScript</w:t>
      </w:r>
      <w:proofErr w:type="spellEnd"/>
      <w:r>
        <w:rPr>
          <w:color w:val="000000"/>
        </w:rPr>
        <w:t xml:space="preserve">) y centralización de la lógica de negocio. Esto elimina la dependencia de "la persona que sabe usar el Excel" y democratiza el acceso a </w:t>
      </w:r>
      <w:r>
        <w:rPr>
          <w:color w:val="000000"/>
        </w:rPr>
        <w:lastRenderedPageBreak/>
        <w:t>la información. Además, Next.js permite una arquitectura escalable y mantenible a largo plazo.</w:t>
      </w:r>
    </w:p>
    <w:p w14:paraId="34142FA9" w14:textId="77777777" w:rsidR="00665DFE" w:rsidRDefault="00665DFE"/>
    <w:p w14:paraId="057537FF" w14:textId="77777777" w:rsidR="00665DFE" w:rsidRDefault="00000000">
      <w:pPr>
        <w:pStyle w:val="Heading3"/>
        <w:spacing w:before="400" w:after="200"/>
      </w:pPr>
      <w:bookmarkStart w:id="25" w:name="_Toc225054511"/>
      <w:r>
        <w:rPr>
          <w:b/>
          <w:bCs/>
          <w:color w:val="000000"/>
        </w:rPr>
        <w:t>Justificación Económica</w:t>
      </w:r>
      <w:bookmarkEnd w:id="25"/>
    </w:p>
    <w:p w14:paraId="7CF1DDB1" w14:textId="77777777" w:rsidR="00665DFE" w:rsidRDefault="00000000">
      <w:pPr>
        <w:spacing w:after="200" w:line="360" w:lineRule="auto"/>
        <w:jc w:val="both"/>
      </w:pPr>
      <w:r>
        <w:rPr>
          <w:color w:val="000000"/>
        </w:rPr>
        <w:t>El costo de no tener calidad de datos es alto. Una desviación no detectada del 2% en un presupuesto operativo anual de $5 Millones de USD representa $100,000 USD de sobrecosto. La inversión en el desarrollo del software es marginal comparada con el ahorro potencial por control de fugas presupuestales. El ROI estimado es superior al 150% en el primer año.</w:t>
      </w:r>
    </w:p>
    <w:p w14:paraId="65D2C802" w14:textId="77777777" w:rsidR="00665DFE" w:rsidRDefault="00665DFE"/>
    <w:p w14:paraId="624FE68A" w14:textId="77777777" w:rsidR="00665DFE" w:rsidRDefault="00000000">
      <w:pPr>
        <w:pStyle w:val="Heading3"/>
        <w:spacing w:before="400" w:after="200"/>
      </w:pPr>
      <w:bookmarkStart w:id="26" w:name="_Toc225054512"/>
      <w:r>
        <w:rPr>
          <w:b/>
          <w:bCs/>
          <w:color w:val="000000"/>
        </w:rPr>
        <w:t>Justificación Operativa</w:t>
      </w:r>
      <w:bookmarkEnd w:id="26"/>
    </w:p>
    <w:p w14:paraId="2E4C38F7" w14:textId="77777777" w:rsidR="00665DFE" w:rsidRDefault="00000000">
      <w:pPr>
        <w:spacing w:after="200" w:line="360" w:lineRule="auto"/>
        <w:jc w:val="both"/>
      </w:pPr>
      <w:r>
        <w:rPr>
          <w:color w:val="000000"/>
        </w:rPr>
        <w:t xml:space="preserve">El personal de Control de Gestión dedica actualmente el 70% de su tiempo a "carpintería de datos" (copiar, pegar, arreglar formatos) y solo el 30% al análisis de valor. Con </w:t>
      </w:r>
      <w:proofErr w:type="spellStart"/>
      <w:r>
        <w:rPr>
          <w:b/>
          <w:bCs/>
          <w:color w:val="000000"/>
        </w:rPr>
        <w:t>JeffAutomates</w:t>
      </w:r>
      <w:proofErr w:type="spellEnd"/>
      <w:r>
        <w:rPr>
          <w:color w:val="000000"/>
        </w:rPr>
        <w:t>, esta proporción se invierte, permitiendo que el talento humano se enfoque en optimizar costos, negociar mejores tarifas con proveedores y buscar eficiencias operativas reales.</w:t>
      </w:r>
    </w:p>
    <w:p w14:paraId="3D3226BC" w14:textId="77777777" w:rsidR="00665DFE" w:rsidRDefault="00665DFE"/>
    <w:p w14:paraId="4804CD51" w14:textId="77777777" w:rsidR="00665DFE" w:rsidRDefault="00000000">
      <w:pPr>
        <w:pStyle w:val="Heading2"/>
        <w:spacing w:before="400" w:after="200"/>
      </w:pPr>
      <w:bookmarkStart w:id="27" w:name="_Toc225054513"/>
      <w:r>
        <w:rPr>
          <w:b/>
          <w:bCs/>
          <w:color w:val="000000"/>
          <w:sz w:val="28"/>
          <w:szCs w:val="28"/>
        </w:rPr>
        <w:t>2.5 Marco Teórico y Conceptual</w:t>
      </w:r>
      <w:bookmarkEnd w:id="27"/>
    </w:p>
    <w:p w14:paraId="7B458027" w14:textId="77777777" w:rsidR="00665DFE" w:rsidRDefault="00665DFE"/>
    <w:p w14:paraId="34524F4E" w14:textId="77777777" w:rsidR="00665DFE" w:rsidRDefault="00000000">
      <w:pPr>
        <w:pStyle w:val="Heading3"/>
        <w:spacing w:before="400" w:after="200"/>
      </w:pPr>
      <w:bookmarkStart w:id="28" w:name="_Toc225054514"/>
      <w:r>
        <w:rPr>
          <w:b/>
          <w:bCs/>
          <w:color w:val="000000"/>
        </w:rPr>
        <w:t>2.5.1 Fundamentos de Desarrollo Web Moderno</w:t>
      </w:r>
      <w:bookmarkEnd w:id="28"/>
    </w:p>
    <w:p w14:paraId="54B935FB" w14:textId="77777777" w:rsidR="00665DFE" w:rsidRDefault="00000000">
      <w:pPr>
        <w:pStyle w:val="ListParagraph"/>
        <w:numPr>
          <w:ilvl w:val="0"/>
          <w:numId w:val="1"/>
        </w:numPr>
        <w:spacing w:after="200" w:line="360" w:lineRule="auto"/>
        <w:jc w:val="both"/>
      </w:pPr>
      <w:r>
        <w:rPr>
          <w:b/>
          <w:bCs/>
          <w:color w:val="000000"/>
        </w:rPr>
        <w:t>Next.js 15</w:t>
      </w:r>
      <w:r>
        <w:rPr>
          <w:color w:val="000000"/>
        </w:rPr>
        <w:t xml:space="preserve">: Framework de </w:t>
      </w:r>
      <w:proofErr w:type="spellStart"/>
      <w:r>
        <w:rPr>
          <w:color w:val="000000"/>
        </w:rPr>
        <w:t>React</w:t>
      </w:r>
      <w:proofErr w:type="spellEnd"/>
      <w:r>
        <w:rPr>
          <w:color w:val="000000"/>
        </w:rPr>
        <w:t xml:space="preserve"> para producción. Ofrece características clave como:</w:t>
      </w:r>
    </w:p>
    <w:p w14:paraId="6058C56F" w14:textId="77777777" w:rsidR="00665DFE" w:rsidRDefault="00000000">
      <w:pPr>
        <w:pStyle w:val="ListParagraph"/>
        <w:numPr>
          <w:ilvl w:val="0"/>
          <w:numId w:val="1"/>
        </w:numPr>
        <w:spacing w:after="200" w:line="360" w:lineRule="auto"/>
        <w:jc w:val="both"/>
      </w:pPr>
      <w:r>
        <w:rPr>
          <w:b/>
          <w:bCs/>
          <w:color w:val="000000"/>
        </w:rPr>
        <w:t xml:space="preserve">Server </w:t>
      </w:r>
      <w:proofErr w:type="spellStart"/>
      <w:r>
        <w:rPr>
          <w:b/>
          <w:bCs/>
          <w:color w:val="000000"/>
        </w:rPr>
        <w:t>Components</w:t>
      </w:r>
      <w:proofErr w:type="spellEnd"/>
      <w:r>
        <w:rPr>
          <w:color w:val="000000"/>
        </w:rPr>
        <w:t>: Renderizado en el servidor para menor carga de JavaScript en el cliente, ideal para dispositivos modestos en campo.</w:t>
      </w:r>
    </w:p>
    <w:p w14:paraId="489B18B4" w14:textId="77777777" w:rsidR="00665DFE" w:rsidRDefault="00000000">
      <w:pPr>
        <w:pStyle w:val="ListParagraph"/>
        <w:numPr>
          <w:ilvl w:val="0"/>
          <w:numId w:val="1"/>
        </w:numPr>
        <w:spacing w:after="200" w:line="360" w:lineRule="auto"/>
        <w:jc w:val="both"/>
      </w:pPr>
      <w:r>
        <w:rPr>
          <w:b/>
          <w:bCs/>
          <w:color w:val="000000"/>
        </w:rPr>
        <w:t xml:space="preserve">Server </w:t>
      </w:r>
      <w:proofErr w:type="spellStart"/>
      <w:r>
        <w:rPr>
          <w:b/>
          <w:bCs/>
          <w:color w:val="000000"/>
        </w:rPr>
        <w:t>Actions</w:t>
      </w:r>
      <w:proofErr w:type="spellEnd"/>
      <w:r>
        <w:rPr>
          <w:color w:val="000000"/>
        </w:rPr>
        <w:t xml:space="preserve">: Manejo de mutaciones de datos directamente desde el servidor sin necesidad de crear </w:t>
      </w:r>
      <w:proofErr w:type="spellStart"/>
      <w:r>
        <w:rPr>
          <w:color w:val="000000"/>
        </w:rPr>
        <w:t>APIs</w:t>
      </w:r>
      <w:proofErr w:type="spellEnd"/>
      <w:r>
        <w:rPr>
          <w:color w:val="000000"/>
        </w:rPr>
        <w:t xml:space="preserve"> REST separadas.</w:t>
      </w:r>
    </w:p>
    <w:p w14:paraId="010F8205" w14:textId="77777777" w:rsidR="00665DFE" w:rsidRDefault="00000000">
      <w:pPr>
        <w:pStyle w:val="ListParagraph"/>
        <w:numPr>
          <w:ilvl w:val="0"/>
          <w:numId w:val="1"/>
        </w:numPr>
        <w:spacing w:after="200" w:line="360" w:lineRule="auto"/>
        <w:jc w:val="both"/>
      </w:pPr>
      <w:proofErr w:type="spellStart"/>
      <w:r>
        <w:rPr>
          <w:b/>
          <w:bCs/>
          <w:color w:val="000000"/>
        </w:rPr>
        <w:t>Routing</w:t>
      </w:r>
      <w:proofErr w:type="spellEnd"/>
      <w:r>
        <w:rPr>
          <w:color w:val="000000"/>
        </w:rPr>
        <w:t>: Sistema de rutas basado en archivos (`app/</w:t>
      </w:r>
      <w:proofErr w:type="spellStart"/>
      <w:r>
        <w:rPr>
          <w:color w:val="000000"/>
        </w:rPr>
        <w:t>page.tsx</w:t>
      </w:r>
      <w:proofErr w:type="spellEnd"/>
      <w:r>
        <w:rPr>
          <w:color w:val="000000"/>
        </w:rPr>
        <w:t>`).</w:t>
      </w:r>
    </w:p>
    <w:p w14:paraId="4AFB9803" w14:textId="77777777" w:rsidR="00665DFE" w:rsidRDefault="00000000">
      <w:pPr>
        <w:pStyle w:val="ListParagraph"/>
        <w:numPr>
          <w:ilvl w:val="0"/>
          <w:numId w:val="1"/>
        </w:numPr>
        <w:spacing w:after="200" w:line="360" w:lineRule="auto"/>
        <w:jc w:val="both"/>
      </w:pPr>
      <w:proofErr w:type="spellStart"/>
      <w:r>
        <w:rPr>
          <w:b/>
          <w:bCs/>
          <w:color w:val="000000"/>
        </w:rPr>
        <w:lastRenderedPageBreak/>
        <w:t>React</w:t>
      </w:r>
      <w:proofErr w:type="spellEnd"/>
      <w:r>
        <w:rPr>
          <w:b/>
          <w:bCs/>
          <w:color w:val="000000"/>
        </w:rPr>
        <w:t xml:space="preserve"> 19 (RC)</w:t>
      </w:r>
      <w:r>
        <w:rPr>
          <w:color w:val="000000"/>
        </w:rPr>
        <w:t>: Biblioteca de JavaScript para construir interfaces de usuario basada en componentes. Introduce mejoras en concurrencia y manejo del estado.</w:t>
      </w:r>
    </w:p>
    <w:p w14:paraId="31038CA6" w14:textId="77777777" w:rsidR="00665DFE" w:rsidRDefault="00000000">
      <w:pPr>
        <w:pStyle w:val="ListParagraph"/>
        <w:numPr>
          <w:ilvl w:val="0"/>
          <w:numId w:val="1"/>
        </w:numPr>
        <w:spacing w:after="200" w:line="360" w:lineRule="auto"/>
        <w:jc w:val="both"/>
      </w:pPr>
      <w:proofErr w:type="spellStart"/>
      <w:r>
        <w:rPr>
          <w:b/>
          <w:bCs/>
          <w:color w:val="000000"/>
        </w:rPr>
        <w:t>TypeScript</w:t>
      </w:r>
      <w:proofErr w:type="spellEnd"/>
      <w:r>
        <w:rPr>
          <w:color w:val="000000"/>
        </w:rPr>
        <w:t xml:space="preserve">: </w:t>
      </w:r>
      <w:proofErr w:type="spellStart"/>
      <w:r>
        <w:rPr>
          <w:color w:val="000000"/>
        </w:rPr>
        <w:t>Superset</w:t>
      </w:r>
      <w:proofErr w:type="spellEnd"/>
      <w:r>
        <w:rPr>
          <w:color w:val="000000"/>
        </w:rPr>
        <w:t xml:space="preserve"> de JavaScript que añade tipado estricto. Es fundamental en aplicaciones financieras donde `</w:t>
      </w:r>
      <w:proofErr w:type="spellStart"/>
      <w:r>
        <w:rPr>
          <w:color w:val="000000"/>
        </w:rPr>
        <w:t>number</w:t>
      </w:r>
      <w:proofErr w:type="spellEnd"/>
      <w:r>
        <w:rPr>
          <w:color w:val="000000"/>
        </w:rPr>
        <w:t>` no puede ser tratado como `</w:t>
      </w:r>
      <w:proofErr w:type="spellStart"/>
      <w:r>
        <w:rPr>
          <w:color w:val="000000"/>
        </w:rPr>
        <w:t>string</w:t>
      </w:r>
      <w:proofErr w:type="spellEnd"/>
      <w:r>
        <w:rPr>
          <w:color w:val="000000"/>
        </w:rPr>
        <w:t>` para evitar errores de cálculo (`NaN`).</w:t>
      </w:r>
    </w:p>
    <w:p w14:paraId="70378E46" w14:textId="77777777" w:rsidR="00665DFE" w:rsidRDefault="00665DFE"/>
    <w:p w14:paraId="1E5A08B2" w14:textId="77777777" w:rsidR="00665DFE" w:rsidRDefault="00000000">
      <w:pPr>
        <w:pStyle w:val="Heading3"/>
        <w:spacing w:before="400" w:after="200"/>
      </w:pPr>
      <w:bookmarkStart w:id="29" w:name="_Toc225054515"/>
      <w:r>
        <w:rPr>
          <w:b/>
          <w:bCs/>
          <w:color w:val="000000"/>
        </w:rPr>
        <w:t>2.5.2 Estilizado y UX</w:t>
      </w:r>
      <w:bookmarkEnd w:id="29"/>
    </w:p>
    <w:p w14:paraId="7F0C527A" w14:textId="77777777" w:rsidR="00665DFE" w:rsidRDefault="00000000">
      <w:pPr>
        <w:pStyle w:val="ListParagraph"/>
        <w:numPr>
          <w:ilvl w:val="0"/>
          <w:numId w:val="1"/>
        </w:numPr>
        <w:spacing w:after="200" w:line="360" w:lineRule="auto"/>
        <w:jc w:val="both"/>
      </w:pPr>
      <w:r w:rsidRPr="00A772C0">
        <w:rPr>
          <w:b/>
          <w:bCs/>
          <w:color w:val="000000"/>
          <w:lang w:val="en-US"/>
        </w:rPr>
        <w:t>Tailwind CSS</w:t>
      </w:r>
      <w:r w:rsidRPr="00A772C0">
        <w:rPr>
          <w:color w:val="000000"/>
          <w:lang w:val="en-US"/>
        </w:rPr>
        <w:t xml:space="preserve">: Framework de </w:t>
      </w:r>
      <w:proofErr w:type="spellStart"/>
      <w:r w:rsidRPr="00A772C0">
        <w:rPr>
          <w:color w:val="000000"/>
          <w:lang w:val="en-US"/>
        </w:rPr>
        <w:t>utilidades</w:t>
      </w:r>
      <w:proofErr w:type="spellEnd"/>
      <w:r w:rsidRPr="00A772C0">
        <w:rPr>
          <w:color w:val="000000"/>
          <w:lang w:val="en-US"/>
        </w:rPr>
        <w:t xml:space="preserve"> CSS ("Utility-First"). </w:t>
      </w:r>
      <w:r>
        <w:rPr>
          <w:color w:val="000000"/>
        </w:rPr>
        <w:t>Permite construir diseños complejos directamente en el HTML sin salir del contexto, facilitando el mantenimiento y la consistencia visual (</w:t>
      </w:r>
      <w:proofErr w:type="spellStart"/>
      <w:r>
        <w:rPr>
          <w:color w:val="000000"/>
        </w:rPr>
        <w:t>Design</w:t>
      </w:r>
      <w:proofErr w:type="spellEnd"/>
      <w:r>
        <w:rPr>
          <w:color w:val="000000"/>
        </w:rPr>
        <w:t xml:space="preserve"> </w:t>
      </w:r>
      <w:proofErr w:type="spellStart"/>
      <w:r>
        <w:rPr>
          <w:color w:val="000000"/>
        </w:rPr>
        <w:t>System</w:t>
      </w:r>
      <w:proofErr w:type="spellEnd"/>
      <w:r>
        <w:rPr>
          <w:color w:val="000000"/>
        </w:rPr>
        <w:t>).</w:t>
      </w:r>
    </w:p>
    <w:p w14:paraId="16C50CE8" w14:textId="77777777" w:rsidR="00665DFE" w:rsidRDefault="00665DFE"/>
    <w:p w14:paraId="208CDA0E" w14:textId="77777777" w:rsidR="00665DFE" w:rsidRDefault="00000000">
      <w:pPr>
        <w:pStyle w:val="Heading3"/>
        <w:spacing w:before="400" w:after="200"/>
      </w:pPr>
      <w:bookmarkStart w:id="30" w:name="_Toc225054516"/>
      <w:r>
        <w:rPr>
          <w:b/>
          <w:bCs/>
          <w:color w:val="000000"/>
        </w:rPr>
        <w:t>2.5.3 Gestión de Estado y Persistencia</w:t>
      </w:r>
      <w:bookmarkEnd w:id="30"/>
    </w:p>
    <w:p w14:paraId="56960049" w14:textId="77777777" w:rsidR="00665DFE" w:rsidRDefault="00000000">
      <w:pPr>
        <w:pStyle w:val="ListParagraph"/>
        <w:numPr>
          <w:ilvl w:val="0"/>
          <w:numId w:val="1"/>
        </w:numPr>
        <w:spacing w:after="200" w:line="360" w:lineRule="auto"/>
        <w:jc w:val="both"/>
      </w:pPr>
      <w:proofErr w:type="spellStart"/>
      <w:r>
        <w:rPr>
          <w:b/>
          <w:bCs/>
          <w:color w:val="000000"/>
        </w:rPr>
        <w:t>Hydration</w:t>
      </w:r>
      <w:proofErr w:type="spellEnd"/>
      <w:r>
        <w:rPr>
          <w:color w:val="000000"/>
        </w:rPr>
        <w:t>: Proceso donde Next.js "reactiva" el HTML estático enviado por el servidor.</w:t>
      </w:r>
    </w:p>
    <w:p w14:paraId="5395C902" w14:textId="77777777" w:rsidR="00665DFE" w:rsidRDefault="00000000">
      <w:pPr>
        <w:pStyle w:val="ListParagraph"/>
        <w:numPr>
          <w:ilvl w:val="0"/>
          <w:numId w:val="1"/>
        </w:numPr>
        <w:spacing w:after="200" w:line="360" w:lineRule="auto"/>
        <w:jc w:val="both"/>
      </w:pPr>
      <w:proofErr w:type="spellStart"/>
      <w:r>
        <w:rPr>
          <w:b/>
          <w:bCs/>
          <w:color w:val="000000"/>
        </w:rPr>
        <w:t>LocalStorage</w:t>
      </w:r>
      <w:proofErr w:type="spellEnd"/>
      <w:r>
        <w:rPr>
          <w:color w:val="000000"/>
        </w:rPr>
        <w:t>: API del navegador que permite almacenar pares clave-valor (hasta 5MB) de forma persistente. Usado en este proyecto para guardar borradores de formularios ("Drafts") y evitar pérdida de datos.</w:t>
      </w:r>
    </w:p>
    <w:p w14:paraId="344D3F6C" w14:textId="77777777" w:rsidR="00665DFE" w:rsidRDefault="00665DFE"/>
    <w:p w14:paraId="1286E914" w14:textId="77777777" w:rsidR="00665DFE" w:rsidRDefault="00000000">
      <w:pPr>
        <w:pStyle w:val="Heading3"/>
        <w:spacing w:before="400" w:after="200"/>
      </w:pPr>
      <w:bookmarkStart w:id="31" w:name="_Toc225054517"/>
      <w:r>
        <w:rPr>
          <w:b/>
          <w:bCs/>
          <w:color w:val="000000"/>
        </w:rPr>
        <w:t xml:space="preserve">2.5.4 Business </w:t>
      </w:r>
      <w:proofErr w:type="spellStart"/>
      <w:r>
        <w:rPr>
          <w:b/>
          <w:bCs/>
          <w:color w:val="000000"/>
        </w:rPr>
        <w:t>Intelligence</w:t>
      </w:r>
      <w:proofErr w:type="spellEnd"/>
      <w:r>
        <w:rPr>
          <w:b/>
          <w:bCs/>
          <w:color w:val="000000"/>
        </w:rPr>
        <w:t xml:space="preserve"> (BI)</w:t>
      </w:r>
      <w:bookmarkEnd w:id="31"/>
    </w:p>
    <w:p w14:paraId="5CA86BBF" w14:textId="77777777" w:rsidR="00665DFE" w:rsidRDefault="00000000">
      <w:pPr>
        <w:pStyle w:val="ListParagraph"/>
        <w:numPr>
          <w:ilvl w:val="0"/>
          <w:numId w:val="1"/>
        </w:numPr>
        <w:spacing w:after="200" w:line="360" w:lineRule="auto"/>
        <w:jc w:val="both"/>
      </w:pPr>
      <w:r>
        <w:rPr>
          <w:b/>
          <w:bCs/>
          <w:color w:val="000000"/>
        </w:rPr>
        <w:t>Power BI</w:t>
      </w:r>
      <w:r>
        <w:rPr>
          <w:color w:val="000000"/>
        </w:rPr>
        <w:t>: Servicio de análisis de negocios de Microsoft.</w:t>
      </w:r>
    </w:p>
    <w:p w14:paraId="443A632A" w14:textId="77777777" w:rsidR="00665DFE" w:rsidRDefault="00000000">
      <w:pPr>
        <w:pStyle w:val="ListParagraph"/>
        <w:numPr>
          <w:ilvl w:val="0"/>
          <w:numId w:val="1"/>
        </w:numPr>
        <w:spacing w:after="200" w:line="360" w:lineRule="auto"/>
        <w:jc w:val="both"/>
      </w:pPr>
      <w:r>
        <w:rPr>
          <w:b/>
          <w:bCs/>
          <w:color w:val="000000"/>
        </w:rPr>
        <w:t>Modelo Dimensional (Estrella)</w:t>
      </w:r>
      <w:r>
        <w:rPr>
          <w:color w:val="000000"/>
        </w:rPr>
        <w:t>: Técnica de modelado de datos optimizada para consultas analíticas.</w:t>
      </w:r>
    </w:p>
    <w:p w14:paraId="0EFB27DD" w14:textId="77777777" w:rsidR="00665DFE" w:rsidRDefault="00000000">
      <w:pPr>
        <w:pStyle w:val="ListParagraph"/>
        <w:numPr>
          <w:ilvl w:val="0"/>
          <w:numId w:val="1"/>
        </w:numPr>
        <w:spacing w:after="200" w:line="360" w:lineRule="auto"/>
        <w:jc w:val="both"/>
      </w:pPr>
      <w:r>
        <w:rPr>
          <w:b/>
          <w:bCs/>
          <w:color w:val="000000"/>
        </w:rPr>
        <w:t>Tabla de Hechos (</w:t>
      </w:r>
      <w:proofErr w:type="spellStart"/>
      <w:r>
        <w:rPr>
          <w:b/>
          <w:bCs/>
          <w:color w:val="000000"/>
        </w:rPr>
        <w:t>Fact</w:t>
      </w:r>
      <w:proofErr w:type="spellEnd"/>
      <w:r>
        <w:rPr>
          <w:b/>
          <w:bCs/>
          <w:color w:val="000000"/>
        </w:rPr>
        <w:t xml:space="preserve"> Table)</w:t>
      </w:r>
      <w:r>
        <w:rPr>
          <w:color w:val="000000"/>
        </w:rPr>
        <w:t>: Contiene las métricas numéricas (Costos, Horas).</w:t>
      </w:r>
    </w:p>
    <w:p w14:paraId="54350873" w14:textId="77777777" w:rsidR="00665DFE" w:rsidRDefault="00000000">
      <w:pPr>
        <w:pStyle w:val="ListParagraph"/>
        <w:numPr>
          <w:ilvl w:val="0"/>
          <w:numId w:val="1"/>
        </w:numPr>
        <w:spacing w:after="200" w:line="360" w:lineRule="auto"/>
        <w:jc w:val="both"/>
      </w:pPr>
      <w:r>
        <w:rPr>
          <w:b/>
          <w:bCs/>
          <w:color w:val="000000"/>
        </w:rPr>
        <w:lastRenderedPageBreak/>
        <w:t>Tablas de Dimensión</w:t>
      </w:r>
      <w:r>
        <w:rPr>
          <w:color w:val="000000"/>
        </w:rPr>
        <w:t>: Contienen los atributos descriptivos (Fecha, Sede, Proveedor).</w:t>
      </w:r>
    </w:p>
    <w:p w14:paraId="11920257" w14:textId="77777777" w:rsidR="00665DFE" w:rsidRDefault="00000000">
      <w:pPr>
        <w:pStyle w:val="ListParagraph"/>
        <w:numPr>
          <w:ilvl w:val="0"/>
          <w:numId w:val="1"/>
        </w:numPr>
        <w:spacing w:after="200" w:line="360" w:lineRule="auto"/>
        <w:jc w:val="both"/>
      </w:pPr>
      <w:r>
        <w:rPr>
          <w:b/>
          <w:bCs/>
          <w:color w:val="000000"/>
        </w:rPr>
        <w:t xml:space="preserve">DAX (Data </w:t>
      </w:r>
      <w:proofErr w:type="spellStart"/>
      <w:r>
        <w:rPr>
          <w:b/>
          <w:bCs/>
          <w:color w:val="000000"/>
        </w:rPr>
        <w:t>Analysis</w:t>
      </w:r>
      <w:proofErr w:type="spellEnd"/>
      <w:r>
        <w:rPr>
          <w:b/>
          <w:bCs/>
          <w:color w:val="000000"/>
        </w:rPr>
        <w:t xml:space="preserve"> </w:t>
      </w:r>
      <w:proofErr w:type="spellStart"/>
      <w:r>
        <w:rPr>
          <w:b/>
          <w:bCs/>
          <w:color w:val="000000"/>
        </w:rPr>
        <w:t>Expressions</w:t>
      </w:r>
      <w:proofErr w:type="spellEnd"/>
      <w:r>
        <w:rPr>
          <w:b/>
          <w:bCs/>
          <w:color w:val="000000"/>
        </w:rPr>
        <w:t>)</w:t>
      </w:r>
      <w:r>
        <w:rPr>
          <w:color w:val="000000"/>
        </w:rPr>
        <w:t>: Lenguaje de fórmulas para crear medidas personalizadas.</w:t>
      </w:r>
    </w:p>
    <w:p w14:paraId="29707FED" w14:textId="77777777" w:rsidR="00665DFE" w:rsidRDefault="00665DFE"/>
    <w:p w14:paraId="5BE8630A" w14:textId="77777777" w:rsidR="00665DFE" w:rsidRDefault="00000000">
      <w:r>
        <w:br w:type="page"/>
      </w:r>
    </w:p>
    <w:p w14:paraId="7D2C5C75" w14:textId="77777777" w:rsidR="00665DFE" w:rsidRDefault="00665DFE"/>
    <w:p w14:paraId="1922C7B6" w14:textId="77777777" w:rsidR="009C1A50" w:rsidRDefault="009C1A50"/>
    <w:p w14:paraId="4CBB0BA7" w14:textId="77777777" w:rsidR="009C1A50" w:rsidRDefault="009C1A50"/>
    <w:p w14:paraId="244DD6AF" w14:textId="77777777" w:rsidR="009C1A50" w:rsidRDefault="009C1A50"/>
    <w:p w14:paraId="61B840AD" w14:textId="77777777" w:rsidR="009C1A50" w:rsidRDefault="009C1A50"/>
    <w:p w14:paraId="3EC14F1D" w14:textId="77777777" w:rsidR="009C1A50" w:rsidRDefault="009C1A50"/>
    <w:p w14:paraId="6A3138F2" w14:textId="77777777" w:rsidR="009C1A50" w:rsidRDefault="009C1A50"/>
    <w:p w14:paraId="45E1B80F" w14:textId="77777777" w:rsidR="009C1A50" w:rsidRDefault="009C1A50"/>
    <w:p w14:paraId="7AB15AA7" w14:textId="77777777" w:rsidR="009C1A50" w:rsidRDefault="009C1A50"/>
    <w:p w14:paraId="058EAC0B" w14:textId="77777777" w:rsidR="009C1A50" w:rsidRDefault="009C1A50"/>
    <w:p w14:paraId="13B520D9" w14:textId="77777777" w:rsidR="009C1A50" w:rsidRDefault="009C1A50"/>
    <w:p w14:paraId="44AEA939" w14:textId="77777777" w:rsidR="009C1A50" w:rsidRDefault="009C1A50"/>
    <w:p w14:paraId="14454171" w14:textId="77777777" w:rsidR="009C1A50" w:rsidRDefault="009C1A50"/>
    <w:p w14:paraId="44775DF4" w14:textId="77777777" w:rsidR="009C1A50" w:rsidRDefault="009C1A50"/>
    <w:p w14:paraId="6678E243" w14:textId="77777777" w:rsidR="009C1A50" w:rsidRDefault="009C1A50"/>
    <w:p w14:paraId="2EB18653" w14:textId="77777777" w:rsidR="009C1A50" w:rsidRDefault="009C1A50"/>
    <w:p w14:paraId="68071741" w14:textId="77777777" w:rsidR="009C1A50" w:rsidRPr="009C1A50" w:rsidRDefault="009C1A50">
      <w:pPr>
        <w:rPr>
          <w:sz w:val="32"/>
          <w:szCs w:val="32"/>
        </w:rPr>
      </w:pPr>
    </w:p>
    <w:p w14:paraId="6AB43FB7" w14:textId="77777777" w:rsidR="009C1A50" w:rsidRDefault="00000000" w:rsidP="009C1A50">
      <w:pPr>
        <w:pStyle w:val="Heading1"/>
        <w:jc w:val="center"/>
        <w:rPr>
          <w:rFonts w:ascii="Times New Roman" w:hAnsi="Times New Roman" w:cs="Times New Roman"/>
          <w:color w:val="auto"/>
          <w:sz w:val="44"/>
          <w:szCs w:val="44"/>
        </w:rPr>
      </w:pPr>
      <w:bookmarkStart w:id="32" w:name="_Toc225054518"/>
      <w:r w:rsidRPr="009C1A50">
        <w:rPr>
          <w:rFonts w:ascii="Times New Roman" w:hAnsi="Times New Roman" w:cs="Times New Roman"/>
          <w:color w:val="auto"/>
          <w:sz w:val="44"/>
          <w:szCs w:val="44"/>
        </w:rPr>
        <w:t>CAPÍTULO III</w:t>
      </w:r>
      <w:bookmarkEnd w:id="32"/>
    </w:p>
    <w:p w14:paraId="193B56FC" w14:textId="77777777" w:rsidR="009C1A50" w:rsidRPr="009C1A50" w:rsidRDefault="009C1A50" w:rsidP="009C1A50"/>
    <w:p w14:paraId="29E3EEF0" w14:textId="5EFB5337" w:rsidR="00665DFE" w:rsidRPr="009C1A50" w:rsidRDefault="00000000" w:rsidP="009C1A50">
      <w:pPr>
        <w:pStyle w:val="Heading2"/>
        <w:jc w:val="center"/>
        <w:rPr>
          <w:rFonts w:ascii="Times New Roman" w:hAnsi="Times New Roman" w:cs="Times New Roman"/>
          <w:color w:val="auto"/>
          <w:sz w:val="36"/>
          <w:szCs w:val="36"/>
        </w:rPr>
      </w:pPr>
      <w:bookmarkStart w:id="33" w:name="_Toc225054519"/>
      <w:r w:rsidRPr="009C1A50">
        <w:rPr>
          <w:rFonts w:ascii="Times New Roman" w:hAnsi="Times New Roman" w:cs="Times New Roman"/>
          <w:color w:val="auto"/>
          <w:sz w:val="36"/>
          <w:szCs w:val="36"/>
        </w:rPr>
        <w:t>ANÁLISIS DE LA SITUACIÓN ACTUAL</w:t>
      </w:r>
      <w:bookmarkEnd w:id="33"/>
    </w:p>
    <w:p w14:paraId="28523F89" w14:textId="77777777" w:rsidR="00665DFE" w:rsidRDefault="00665DFE"/>
    <w:p w14:paraId="53B5E072" w14:textId="77777777" w:rsidR="009C1A50" w:rsidRDefault="009C1A50"/>
    <w:p w14:paraId="058C2E93" w14:textId="77777777" w:rsidR="009C1A50" w:rsidRDefault="009C1A50"/>
    <w:p w14:paraId="4A8ACC9B" w14:textId="77777777" w:rsidR="009C1A50" w:rsidRDefault="009C1A50"/>
    <w:p w14:paraId="07C71BF1" w14:textId="77777777" w:rsidR="009C1A50" w:rsidRDefault="009C1A50"/>
    <w:p w14:paraId="7C96E13E" w14:textId="77777777" w:rsidR="009C1A50" w:rsidRDefault="009C1A50"/>
    <w:p w14:paraId="5669C0F9" w14:textId="77777777" w:rsidR="009C1A50" w:rsidRDefault="009C1A50"/>
    <w:p w14:paraId="1A8BD4D4" w14:textId="77777777" w:rsidR="009C1A50" w:rsidRDefault="009C1A50"/>
    <w:p w14:paraId="531722F0" w14:textId="77777777" w:rsidR="009C1A50" w:rsidRDefault="009C1A50"/>
    <w:p w14:paraId="696FB00C" w14:textId="77777777" w:rsidR="009C1A50" w:rsidRDefault="009C1A50"/>
    <w:p w14:paraId="2EDBF874" w14:textId="77777777" w:rsidR="009C1A50" w:rsidRDefault="009C1A50"/>
    <w:p w14:paraId="270EC047" w14:textId="77777777" w:rsidR="009C1A50" w:rsidRDefault="009C1A50"/>
    <w:p w14:paraId="391834FF" w14:textId="77777777" w:rsidR="009C1A50" w:rsidRDefault="009C1A50"/>
    <w:p w14:paraId="0DF54F11" w14:textId="77777777" w:rsidR="009C1A50" w:rsidRDefault="009C1A50"/>
    <w:p w14:paraId="35F4B6F6" w14:textId="77777777" w:rsidR="009C1A50" w:rsidRDefault="009C1A50"/>
    <w:p w14:paraId="2C2302B5" w14:textId="77777777" w:rsidR="009C1A50" w:rsidRDefault="009C1A50"/>
    <w:p w14:paraId="63063D60" w14:textId="77777777" w:rsidR="009C1A50" w:rsidRDefault="009C1A50"/>
    <w:p w14:paraId="5FA70F56" w14:textId="77777777" w:rsidR="009C1A50" w:rsidRDefault="009C1A50"/>
    <w:p w14:paraId="69F14D84" w14:textId="77777777" w:rsidR="009C1A50" w:rsidRDefault="009C1A50"/>
    <w:p w14:paraId="1A1117AE" w14:textId="77777777" w:rsidR="009C1A50" w:rsidRDefault="009C1A50"/>
    <w:p w14:paraId="7BFDE0F4" w14:textId="77777777" w:rsidR="009C1A50" w:rsidRDefault="009C1A50"/>
    <w:p w14:paraId="40A7FBC4" w14:textId="77777777" w:rsidR="009C1A50" w:rsidRDefault="009C1A50"/>
    <w:p w14:paraId="48B57AB2" w14:textId="77777777" w:rsidR="009C1A50" w:rsidRDefault="009C1A50"/>
    <w:p w14:paraId="7075616F" w14:textId="77777777" w:rsidR="009C1A50" w:rsidRDefault="009C1A50"/>
    <w:p w14:paraId="2DAE9BB0" w14:textId="77777777" w:rsidR="009C1A50" w:rsidRDefault="009C1A50"/>
    <w:p w14:paraId="36B4A879" w14:textId="77777777" w:rsidR="009C1A50" w:rsidRDefault="009C1A50"/>
    <w:p w14:paraId="3B0FD4F6" w14:textId="77777777" w:rsidR="009C1A50" w:rsidRDefault="009C1A50"/>
    <w:p w14:paraId="765C3625" w14:textId="77777777" w:rsidR="00665DFE" w:rsidRDefault="00000000">
      <w:pPr>
        <w:pStyle w:val="Heading2"/>
        <w:spacing w:before="400" w:after="200"/>
      </w:pPr>
      <w:bookmarkStart w:id="34" w:name="_Toc225054520"/>
      <w:r>
        <w:rPr>
          <w:b/>
          <w:bCs/>
          <w:color w:val="000000"/>
          <w:sz w:val="28"/>
          <w:szCs w:val="28"/>
        </w:rPr>
        <w:lastRenderedPageBreak/>
        <w:t>3.1 Descripción del Proceso Actual (As-</w:t>
      </w:r>
      <w:proofErr w:type="spellStart"/>
      <w:r>
        <w:rPr>
          <w:b/>
          <w:bCs/>
          <w:color w:val="000000"/>
          <w:sz w:val="28"/>
          <w:szCs w:val="28"/>
        </w:rPr>
        <w:t>Is</w:t>
      </w:r>
      <w:proofErr w:type="spellEnd"/>
      <w:r>
        <w:rPr>
          <w:b/>
          <w:bCs/>
          <w:color w:val="000000"/>
          <w:sz w:val="28"/>
          <w:szCs w:val="28"/>
        </w:rPr>
        <w:t>)</w:t>
      </w:r>
      <w:bookmarkEnd w:id="34"/>
    </w:p>
    <w:p w14:paraId="4A961F4E" w14:textId="77777777" w:rsidR="00665DFE" w:rsidRDefault="00000000">
      <w:pPr>
        <w:spacing w:after="200" w:line="360" w:lineRule="auto"/>
        <w:jc w:val="both"/>
      </w:pPr>
      <w:r>
        <w:rPr>
          <w:color w:val="000000"/>
        </w:rPr>
        <w:t>Actualmente, el flujo de información es lineal, manual y propenso a interrupciones:</w:t>
      </w:r>
    </w:p>
    <w:p w14:paraId="7C3BC288" w14:textId="77777777" w:rsidR="00665DFE" w:rsidRDefault="00665DFE"/>
    <w:p w14:paraId="1BA2DB63" w14:textId="77777777" w:rsidR="00665DFE" w:rsidRDefault="00000000">
      <w:pPr>
        <w:spacing w:after="200" w:line="360" w:lineRule="auto"/>
        <w:jc w:val="both"/>
      </w:pPr>
      <w:r>
        <w:rPr>
          <w:color w:val="000000"/>
        </w:rPr>
        <w:t xml:space="preserve">1.  </w:t>
      </w:r>
      <w:r>
        <w:rPr>
          <w:b/>
          <w:bCs/>
          <w:color w:val="000000"/>
        </w:rPr>
        <w:t>Recepción</w:t>
      </w:r>
      <w:r>
        <w:rPr>
          <w:color w:val="000000"/>
        </w:rPr>
        <w:t>: El Proveedor envía su reporte mensual en Excel (formato propio) al Administrador de Contrato.</w:t>
      </w:r>
    </w:p>
    <w:p w14:paraId="51C721BB" w14:textId="77777777" w:rsidR="00665DFE" w:rsidRDefault="00000000">
      <w:pPr>
        <w:spacing w:after="200" w:line="360" w:lineRule="auto"/>
        <w:jc w:val="both"/>
      </w:pPr>
      <w:r>
        <w:rPr>
          <w:color w:val="000000"/>
        </w:rPr>
        <w:t xml:space="preserve">2.  </w:t>
      </w:r>
      <w:r>
        <w:rPr>
          <w:b/>
          <w:bCs/>
          <w:color w:val="000000"/>
        </w:rPr>
        <w:t>Validación Inicial</w:t>
      </w:r>
      <w:r>
        <w:rPr>
          <w:color w:val="000000"/>
        </w:rPr>
        <w:t>: El Administrador revisa superficialmente y reenvía por correo al Analista de Control.</w:t>
      </w:r>
    </w:p>
    <w:p w14:paraId="5F65E8AF" w14:textId="77777777" w:rsidR="00665DFE" w:rsidRDefault="00000000">
      <w:pPr>
        <w:spacing w:after="200" w:line="360" w:lineRule="auto"/>
        <w:jc w:val="both"/>
      </w:pPr>
      <w:r>
        <w:rPr>
          <w:color w:val="000000"/>
        </w:rPr>
        <w:t xml:space="preserve">3.  </w:t>
      </w:r>
      <w:r>
        <w:rPr>
          <w:b/>
          <w:bCs/>
          <w:color w:val="000000"/>
        </w:rPr>
        <w:t>Consolidación Manual</w:t>
      </w:r>
      <w:r>
        <w:rPr>
          <w:color w:val="000000"/>
        </w:rPr>
        <w:t>:</w:t>
      </w:r>
    </w:p>
    <w:p w14:paraId="639C7509" w14:textId="77777777" w:rsidR="00665DFE" w:rsidRDefault="00000000">
      <w:pPr>
        <w:pStyle w:val="ListParagraph"/>
        <w:numPr>
          <w:ilvl w:val="0"/>
          <w:numId w:val="1"/>
        </w:numPr>
        <w:spacing w:after="200" w:line="360" w:lineRule="auto"/>
        <w:jc w:val="both"/>
      </w:pPr>
      <w:r>
        <w:rPr>
          <w:color w:val="000000"/>
        </w:rPr>
        <w:t>El Analista abre el Excel del proveedor.</w:t>
      </w:r>
    </w:p>
    <w:p w14:paraId="0442D6F4" w14:textId="77777777" w:rsidR="00665DFE" w:rsidRDefault="00000000">
      <w:pPr>
        <w:pStyle w:val="ListParagraph"/>
        <w:numPr>
          <w:ilvl w:val="0"/>
          <w:numId w:val="1"/>
        </w:numPr>
        <w:spacing w:after="200" w:line="360" w:lineRule="auto"/>
        <w:jc w:val="both"/>
      </w:pPr>
      <w:r>
        <w:rPr>
          <w:color w:val="000000"/>
        </w:rPr>
        <w:t>Abre el archivo maestro "Consolidado_Budget_2025_vFinal_v2.xlsx".</w:t>
      </w:r>
    </w:p>
    <w:p w14:paraId="133D0BB6" w14:textId="77777777" w:rsidR="00665DFE" w:rsidRDefault="00000000">
      <w:pPr>
        <w:pStyle w:val="ListParagraph"/>
        <w:numPr>
          <w:ilvl w:val="0"/>
          <w:numId w:val="1"/>
        </w:numPr>
        <w:spacing w:after="200" w:line="360" w:lineRule="auto"/>
        <w:jc w:val="both"/>
      </w:pPr>
      <w:r>
        <w:rPr>
          <w:color w:val="000000"/>
        </w:rPr>
        <w:t>Copia celda por celda los montos ejecutados.</w:t>
      </w:r>
    </w:p>
    <w:p w14:paraId="27F6FA05" w14:textId="77777777" w:rsidR="00665DFE" w:rsidRDefault="00000000">
      <w:pPr>
        <w:spacing w:after="200" w:line="360" w:lineRule="auto"/>
        <w:jc w:val="both"/>
      </w:pPr>
      <w:r>
        <w:rPr>
          <w:color w:val="000000"/>
        </w:rPr>
        <w:t xml:space="preserve">4.  </w:t>
      </w:r>
      <w:r>
        <w:rPr>
          <w:b/>
          <w:bCs/>
          <w:color w:val="000000"/>
        </w:rPr>
        <w:t>Imputación Contable (Punto de Dolor)</w:t>
      </w:r>
      <w:r>
        <w:rPr>
          <w:color w:val="000000"/>
        </w:rPr>
        <w:t>:</w:t>
      </w:r>
    </w:p>
    <w:p w14:paraId="48E24E6F" w14:textId="77777777" w:rsidR="00665DFE" w:rsidRDefault="00000000">
      <w:pPr>
        <w:pStyle w:val="ListParagraph"/>
        <w:numPr>
          <w:ilvl w:val="0"/>
          <w:numId w:val="1"/>
        </w:numPr>
        <w:spacing w:after="200" w:line="360" w:lineRule="auto"/>
        <w:jc w:val="both"/>
      </w:pPr>
      <w:r>
        <w:rPr>
          <w:color w:val="000000"/>
        </w:rPr>
        <w:t>El Analista debe decidir a qué partida contable asignar cada gasto.</w:t>
      </w:r>
    </w:p>
    <w:p w14:paraId="2CE7D024" w14:textId="77777777" w:rsidR="00665DFE" w:rsidRDefault="00000000">
      <w:pPr>
        <w:pStyle w:val="ListParagraph"/>
        <w:numPr>
          <w:ilvl w:val="0"/>
          <w:numId w:val="1"/>
        </w:numPr>
        <w:spacing w:after="200" w:line="360" w:lineRule="auto"/>
        <w:jc w:val="both"/>
      </w:pPr>
      <w:r>
        <w:rPr>
          <w:color w:val="000000"/>
        </w:rPr>
        <w:t>Si el proveedor puso "Compra de Papel Higiénico", el analista debe recordar si va a "Suministros de Limpieza" o "Artículos de Oficina". *Aquí ocurre el 60% de los errores.*</w:t>
      </w:r>
    </w:p>
    <w:p w14:paraId="5428CA6C" w14:textId="77777777" w:rsidR="00665DFE" w:rsidRDefault="00000000">
      <w:pPr>
        <w:spacing w:after="200" w:line="360" w:lineRule="auto"/>
        <w:jc w:val="both"/>
      </w:pPr>
      <w:r>
        <w:rPr>
          <w:color w:val="000000"/>
        </w:rPr>
        <w:t xml:space="preserve">5.  </w:t>
      </w:r>
      <w:r>
        <w:rPr>
          <w:b/>
          <w:bCs/>
          <w:color w:val="000000"/>
        </w:rPr>
        <w:t>Generación de Reportes</w:t>
      </w:r>
      <w:r>
        <w:rPr>
          <w:color w:val="000000"/>
        </w:rPr>
        <w:t>:</w:t>
      </w:r>
    </w:p>
    <w:p w14:paraId="3BEA66CE" w14:textId="77777777" w:rsidR="00665DFE" w:rsidRDefault="00000000">
      <w:pPr>
        <w:pStyle w:val="ListParagraph"/>
        <w:numPr>
          <w:ilvl w:val="0"/>
          <w:numId w:val="1"/>
        </w:numPr>
        <w:spacing w:after="200" w:line="360" w:lineRule="auto"/>
        <w:jc w:val="both"/>
      </w:pPr>
      <w:r>
        <w:rPr>
          <w:color w:val="000000"/>
        </w:rPr>
        <w:t>Actualización manual de Tablas Dinámicas.</w:t>
      </w:r>
    </w:p>
    <w:p w14:paraId="2A76B0F3" w14:textId="77777777" w:rsidR="00665DFE" w:rsidRDefault="00000000">
      <w:pPr>
        <w:pStyle w:val="ListParagraph"/>
        <w:numPr>
          <w:ilvl w:val="0"/>
          <w:numId w:val="1"/>
        </w:numPr>
        <w:spacing w:after="200" w:line="360" w:lineRule="auto"/>
        <w:jc w:val="both"/>
      </w:pPr>
      <w:r>
        <w:rPr>
          <w:color w:val="000000"/>
        </w:rPr>
        <w:t>Copiar gráficos a PowerPoint.</w:t>
      </w:r>
    </w:p>
    <w:p w14:paraId="266F1207" w14:textId="77777777" w:rsidR="00665DFE" w:rsidRDefault="00000000">
      <w:pPr>
        <w:spacing w:after="200" w:line="360" w:lineRule="auto"/>
        <w:jc w:val="both"/>
      </w:pPr>
      <w:r>
        <w:rPr>
          <w:color w:val="000000"/>
        </w:rPr>
        <w:t xml:space="preserve">6.  </w:t>
      </w:r>
      <w:r>
        <w:rPr>
          <w:b/>
          <w:bCs/>
          <w:color w:val="000000"/>
        </w:rPr>
        <w:t>Distribución</w:t>
      </w:r>
      <w:r>
        <w:rPr>
          <w:color w:val="000000"/>
        </w:rPr>
        <w:t>: Envío del PPT a Gerencia (aprox. día 20 del mes siguiente).</w:t>
      </w:r>
    </w:p>
    <w:p w14:paraId="0E134F6B" w14:textId="77777777" w:rsidR="00665DFE" w:rsidRDefault="00665DFE"/>
    <w:p w14:paraId="15DA6A2E" w14:textId="77777777" w:rsidR="00665DFE" w:rsidRDefault="00000000">
      <w:pPr>
        <w:pStyle w:val="Heading2"/>
        <w:spacing w:before="400" w:after="200"/>
      </w:pPr>
      <w:bookmarkStart w:id="35" w:name="_Toc225054521"/>
      <w:r>
        <w:rPr>
          <w:b/>
          <w:bCs/>
          <w:color w:val="000000"/>
          <w:sz w:val="28"/>
          <w:szCs w:val="28"/>
        </w:rPr>
        <w:t>3.2 Diagrama de Ishikawa (Causa-Efecto)</w:t>
      </w:r>
      <w:bookmarkEnd w:id="35"/>
    </w:p>
    <w:p w14:paraId="772823ED" w14:textId="77777777" w:rsidR="00665DFE" w:rsidRDefault="00000000">
      <w:pPr>
        <w:spacing w:after="200" w:line="360" w:lineRule="auto"/>
        <w:jc w:val="both"/>
      </w:pPr>
      <w:r>
        <w:rPr>
          <w:color w:val="000000"/>
        </w:rPr>
        <w:t xml:space="preserve">Analizando el problema: </w:t>
      </w:r>
      <w:r>
        <w:rPr>
          <w:b/>
          <w:bCs/>
          <w:color w:val="000000"/>
        </w:rPr>
        <w:t>"Altas desviaciones presupuestales no detectadas y demora en reportes"</w:t>
      </w:r>
      <w:r>
        <w:rPr>
          <w:color w:val="000000"/>
        </w:rPr>
        <w:t>.</w:t>
      </w:r>
    </w:p>
    <w:p w14:paraId="59F7244C" w14:textId="77777777" w:rsidR="00665DFE" w:rsidRDefault="00665DFE"/>
    <w:p w14:paraId="79385258" w14:textId="77777777" w:rsidR="00665DFE" w:rsidRDefault="00000000">
      <w:pPr>
        <w:pStyle w:val="ListParagraph"/>
        <w:numPr>
          <w:ilvl w:val="0"/>
          <w:numId w:val="1"/>
        </w:numPr>
        <w:spacing w:after="200" w:line="360" w:lineRule="auto"/>
        <w:jc w:val="both"/>
      </w:pPr>
      <w:r>
        <w:rPr>
          <w:b/>
          <w:bCs/>
          <w:color w:val="000000"/>
        </w:rPr>
        <w:lastRenderedPageBreak/>
        <w:t>MÉTODO</w:t>
      </w:r>
      <w:r>
        <w:rPr>
          <w:color w:val="000000"/>
        </w:rPr>
        <w:t>:</w:t>
      </w:r>
    </w:p>
    <w:p w14:paraId="00BBF8E7" w14:textId="77777777" w:rsidR="00665DFE" w:rsidRDefault="00000000">
      <w:pPr>
        <w:pStyle w:val="ListParagraph"/>
        <w:numPr>
          <w:ilvl w:val="0"/>
          <w:numId w:val="1"/>
        </w:numPr>
        <w:spacing w:after="200" w:line="360" w:lineRule="auto"/>
        <w:jc w:val="both"/>
      </w:pPr>
      <w:r>
        <w:rPr>
          <w:color w:val="000000"/>
        </w:rPr>
        <w:t>Proceso manual de consolidación no estandarizado.</w:t>
      </w:r>
    </w:p>
    <w:p w14:paraId="46485E01" w14:textId="77777777" w:rsidR="00665DFE" w:rsidRDefault="00000000">
      <w:pPr>
        <w:pStyle w:val="ListParagraph"/>
        <w:numPr>
          <w:ilvl w:val="0"/>
          <w:numId w:val="1"/>
        </w:numPr>
        <w:spacing w:after="200" w:line="360" w:lineRule="auto"/>
        <w:jc w:val="both"/>
      </w:pPr>
      <w:r>
        <w:rPr>
          <w:color w:val="000000"/>
        </w:rPr>
        <w:t>Inexistencia de validación automática contra Budget (cruce visual).</w:t>
      </w:r>
    </w:p>
    <w:p w14:paraId="614B2D05" w14:textId="77777777" w:rsidR="00665DFE" w:rsidRDefault="00000000">
      <w:pPr>
        <w:pStyle w:val="ListParagraph"/>
        <w:numPr>
          <w:ilvl w:val="0"/>
          <w:numId w:val="1"/>
        </w:numPr>
        <w:spacing w:after="200" w:line="360" w:lineRule="auto"/>
        <w:jc w:val="both"/>
      </w:pPr>
      <w:r>
        <w:rPr>
          <w:color w:val="000000"/>
        </w:rPr>
        <w:t>Flujo de aprobación vía correo electrónico (difícil de trazar).</w:t>
      </w:r>
    </w:p>
    <w:p w14:paraId="1C0B0A43" w14:textId="77777777" w:rsidR="00665DFE" w:rsidRDefault="00000000">
      <w:pPr>
        <w:pStyle w:val="ListParagraph"/>
        <w:numPr>
          <w:ilvl w:val="0"/>
          <w:numId w:val="1"/>
        </w:numPr>
        <w:spacing w:after="200" w:line="360" w:lineRule="auto"/>
        <w:jc w:val="both"/>
      </w:pPr>
      <w:r>
        <w:rPr>
          <w:b/>
          <w:bCs/>
          <w:color w:val="000000"/>
        </w:rPr>
        <w:t>MANO DE OBRA</w:t>
      </w:r>
      <w:r>
        <w:rPr>
          <w:color w:val="000000"/>
        </w:rPr>
        <w:t>:</w:t>
      </w:r>
    </w:p>
    <w:p w14:paraId="6E955FF7" w14:textId="77777777" w:rsidR="00665DFE" w:rsidRDefault="00000000">
      <w:pPr>
        <w:pStyle w:val="ListParagraph"/>
        <w:numPr>
          <w:ilvl w:val="0"/>
          <w:numId w:val="1"/>
        </w:numPr>
        <w:spacing w:after="200" w:line="360" w:lineRule="auto"/>
        <w:jc w:val="both"/>
      </w:pPr>
      <w:r>
        <w:rPr>
          <w:color w:val="000000"/>
        </w:rPr>
        <w:t>Errores de digitación manual ("Dedazos").</w:t>
      </w:r>
    </w:p>
    <w:p w14:paraId="738F6656" w14:textId="77777777" w:rsidR="00665DFE" w:rsidRDefault="00000000">
      <w:pPr>
        <w:pStyle w:val="ListParagraph"/>
        <w:numPr>
          <w:ilvl w:val="0"/>
          <w:numId w:val="1"/>
        </w:numPr>
        <w:spacing w:after="200" w:line="360" w:lineRule="auto"/>
        <w:jc w:val="both"/>
      </w:pPr>
      <w:r>
        <w:rPr>
          <w:color w:val="000000"/>
        </w:rPr>
        <w:t>Desconocimiento del catálogo de cuentas por parte de proveedores.</w:t>
      </w:r>
    </w:p>
    <w:p w14:paraId="5F55E8C0" w14:textId="77777777" w:rsidR="00665DFE" w:rsidRDefault="00000000">
      <w:pPr>
        <w:pStyle w:val="ListParagraph"/>
        <w:numPr>
          <w:ilvl w:val="0"/>
          <w:numId w:val="1"/>
        </w:numPr>
        <w:spacing w:after="200" w:line="360" w:lineRule="auto"/>
        <w:jc w:val="both"/>
      </w:pPr>
      <w:r>
        <w:rPr>
          <w:color w:val="000000"/>
        </w:rPr>
        <w:t>Fatiga visual del analista.</w:t>
      </w:r>
    </w:p>
    <w:p w14:paraId="7DCF0329" w14:textId="77777777" w:rsidR="00665DFE" w:rsidRDefault="00000000">
      <w:pPr>
        <w:pStyle w:val="ListParagraph"/>
        <w:numPr>
          <w:ilvl w:val="0"/>
          <w:numId w:val="1"/>
        </w:numPr>
        <w:spacing w:after="200" w:line="360" w:lineRule="auto"/>
        <w:jc w:val="both"/>
      </w:pPr>
      <w:r>
        <w:rPr>
          <w:b/>
          <w:bCs/>
          <w:color w:val="000000"/>
        </w:rPr>
        <w:t>MATERIAL (Datos)</w:t>
      </w:r>
      <w:r>
        <w:rPr>
          <w:color w:val="000000"/>
        </w:rPr>
        <w:t>:</w:t>
      </w:r>
    </w:p>
    <w:p w14:paraId="09B92DF0" w14:textId="77777777" w:rsidR="00665DFE" w:rsidRDefault="00000000">
      <w:pPr>
        <w:pStyle w:val="ListParagraph"/>
        <w:numPr>
          <w:ilvl w:val="0"/>
          <w:numId w:val="1"/>
        </w:numPr>
        <w:spacing w:after="200" w:line="360" w:lineRule="auto"/>
        <w:jc w:val="both"/>
      </w:pPr>
      <w:r>
        <w:rPr>
          <w:color w:val="000000"/>
        </w:rPr>
        <w:t>Datos no estructurados (texto libre en descripciones).</w:t>
      </w:r>
    </w:p>
    <w:p w14:paraId="20241559" w14:textId="77777777" w:rsidR="00665DFE" w:rsidRDefault="00000000">
      <w:pPr>
        <w:pStyle w:val="ListParagraph"/>
        <w:numPr>
          <w:ilvl w:val="0"/>
          <w:numId w:val="1"/>
        </w:numPr>
        <w:spacing w:after="200" w:line="360" w:lineRule="auto"/>
        <w:jc w:val="both"/>
      </w:pPr>
      <w:r>
        <w:rPr>
          <w:color w:val="000000"/>
        </w:rPr>
        <w:t>Formatos de fecha inconsistentes (DD/MM/YYYY vs MM/DD/YYYY).</w:t>
      </w:r>
    </w:p>
    <w:p w14:paraId="2353C3E9" w14:textId="77777777" w:rsidR="00665DFE" w:rsidRDefault="00000000">
      <w:pPr>
        <w:pStyle w:val="ListParagraph"/>
        <w:numPr>
          <w:ilvl w:val="0"/>
          <w:numId w:val="1"/>
        </w:numPr>
        <w:spacing w:after="200" w:line="360" w:lineRule="auto"/>
        <w:jc w:val="both"/>
      </w:pPr>
      <w:r>
        <w:rPr>
          <w:color w:val="000000"/>
        </w:rPr>
        <w:t>Archivos corruptos por exceso de uso compartido.</w:t>
      </w:r>
    </w:p>
    <w:p w14:paraId="5F8F8D8C" w14:textId="77777777" w:rsidR="00665DFE" w:rsidRDefault="00000000">
      <w:pPr>
        <w:pStyle w:val="ListParagraph"/>
        <w:numPr>
          <w:ilvl w:val="0"/>
          <w:numId w:val="1"/>
        </w:numPr>
        <w:spacing w:after="200" w:line="360" w:lineRule="auto"/>
        <w:jc w:val="both"/>
      </w:pPr>
      <w:r>
        <w:rPr>
          <w:b/>
          <w:bCs/>
          <w:color w:val="000000"/>
        </w:rPr>
        <w:t>MAQUINARIA/HERRAMIENTAS</w:t>
      </w:r>
      <w:r>
        <w:rPr>
          <w:color w:val="000000"/>
        </w:rPr>
        <w:t>:</w:t>
      </w:r>
    </w:p>
    <w:p w14:paraId="21360DC7" w14:textId="77777777" w:rsidR="00665DFE" w:rsidRDefault="00000000">
      <w:pPr>
        <w:pStyle w:val="ListParagraph"/>
        <w:numPr>
          <w:ilvl w:val="0"/>
          <w:numId w:val="1"/>
        </w:numPr>
        <w:spacing w:after="200" w:line="360" w:lineRule="auto"/>
        <w:jc w:val="both"/>
      </w:pPr>
      <w:r>
        <w:rPr>
          <w:color w:val="000000"/>
        </w:rPr>
        <w:t>Uso de Excel como Base de Datos (mala práctica).</w:t>
      </w:r>
    </w:p>
    <w:p w14:paraId="31BB3D92" w14:textId="77777777" w:rsidR="00665DFE" w:rsidRDefault="00000000">
      <w:pPr>
        <w:pStyle w:val="ListParagraph"/>
        <w:numPr>
          <w:ilvl w:val="0"/>
          <w:numId w:val="1"/>
        </w:numPr>
        <w:spacing w:after="200" w:line="360" w:lineRule="auto"/>
        <w:jc w:val="both"/>
      </w:pPr>
      <w:r>
        <w:rPr>
          <w:color w:val="000000"/>
        </w:rPr>
        <w:t>Falta de integración con el ERP corporativo (SAP).</w:t>
      </w:r>
    </w:p>
    <w:p w14:paraId="7735DF4E" w14:textId="77777777" w:rsidR="00665DFE" w:rsidRDefault="00000000">
      <w:pPr>
        <w:pStyle w:val="ListParagraph"/>
        <w:numPr>
          <w:ilvl w:val="0"/>
          <w:numId w:val="1"/>
        </w:numPr>
        <w:spacing w:after="200" w:line="360" w:lineRule="auto"/>
        <w:jc w:val="both"/>
      </w:pPr>
      <w:r>
        <w:rPr>
          <w:color w:val="000000"/>
        </w:rPr>
        <w:t>Equipos de cómputo en campo con conectividad limitada.</w:t>
      </w:r>
    </w:p>
    <w:p w14:paraId="68C4A84C" w14:textId="77777777" w:rsidR="00665DFE" w:rsidRDefault="00665DFE"/>
    <w:p w14:paraId="5B795A47" w14:textId="77777777" w:rsidR="00665DFE" w:rsidRDefault="00000000">
      <w:pPr>
        <w:pStyle w:val="Heading2"/>
        <w:spacing w:before="400" w:after="200"/>
      </w:pPr>
      <w:bookmarkStart w:id="36" w:name="_Toc225054522"/>
      <w:r>
        <w:rPr>
          <w:b/>
          <w:bCs/>
          <w:color w:val="000000"/>
          <w:sz w:val="28"/>
          <w:szCs w:val="28"/>
        </w:rPr>
        <w:t>3.3 Diagrama de Pareto (Priorización)</w:t>
      </w:r>
      <w:bookmarkEnd w:id="36"/>
    </w:p>
    <w:p w14:paraId="59893A7F" w14:textId="77777777" w:rsidR="00665DFE" w:rsidRDefault="00000000">
      <w:pPr>
        <w:spacing w:after="200" w:line="360" w:lineRule="auto"/>
        <w:jc w:val="both"/>
      </w:pPr>
      <w:r>
        <w:rPr>
          <w:color w:val="000000"/>
        </w:rPr>
        <w:t>Se analizaron 50 incidentes de error en reportes del último año:</w:t>
      </w:r>
    </w:p>
    <w:p w14:paraId="0095F8C6" w14:textId="77777777" w:rsidR="00665DFE" w:rsidRDefault="00000000">
      <w:pPr>
        <w:spacing w:after="200" w:line="360" w:lineRule="auto"/>
        <w:jc w:val="both"/>
      </w:pPr>
      <w:r>
        <w:rPr>
          <w:color w:val="000000"/>
        </w:rPr>
        <w:t xml:space="preserve">1.  </w:t>
      </w:r>
      <w:r>
        <w:rPr>
          <w:b/>
          <w:bCs/>
          <w:color w:val="000000"/>
        </w:rPr>
        <w:t>Error de Digitación / Copiado Manual</w:t>
      </w:r>
      <w:r>
        <w:rPr>
          <w:color w:val="000000"/>
        </w:rPr>
        <w:t>: 32 incidentes (64%).</w:t>
      </w:r>
    </w:p>
    <w:p w14:paraId="14758738" w14:textId="77777777" w:rsidR="00665DFE" w:rsidRDefault="00000000">
      <w:pPr>
        <w:spacing w:after="200" w:line="360" w:lineRule="auto"/>
        <w:jc w:val="both"/>
      </w:pPr>
      <w:r>
        <w:rPr>
          <w:color w:val="000000"/>
        </w:rPr>
        <w:t xml:space="preserve">2.  </w:t>
      </w:r>
      <w:r>
        <w:rPr>
          <w:b/>
          <w:bCs/>
          <w:color w:val="000000"/>
        </w:rPr>
        <w:t>Error de Fórmula Excel</w:t>
      </w:r>
      <w:r>
        <w:rPr>
          <w:color w:val="000000"/>
        </w:rPr>
        <w:t>: 10 incidentes (20%).</w:t>
      </w:r>
    </w:p>
    <w:p w14:paraId="7BD1272A" w14:textId="77777777" w:rsidR="00665DFE" w:rsidRDefault="00000000">
      <w:pPr>
        <w:spacing w:after="200" w:line="360" w:lineRule="auto"/>
        <w:jc w:val="both"/>
      </w:pPr>
      <w:r>
        <w:rPr>
          <w:color w:val="000000"/>
        </w:rPr>
        <w:t xml:space="preserve">3.  </w:t>
      </w:r>
      <w:r>
        <w:rPr>
          <w:b/>
          <w:bCs/>
          <w:color w:val="000000"/>
        </w:rPr>
        <w:t>Archivo Perdido / Versión Incorrecta</w:t>
      </w:r>
      <w:r>
        <w:rPr>
          <w:color w:val="000000"/>
        </w:rPr>
        <w:t>: 5 incidentes (10%).</w:t>
      </w:r>
    </w:p>
    <w:p w14:paraId="21D867F7" w14:textId="77777777" w:rsidR="00665DFE" w:rsidRDefault="00000000">
      <w:pPr>
        <w:spacing w:after="200" w:line="360" w:lineRule="auto"/>
        <w:jc w:val="both"/>
      </w:pPr>
      <w:r>
        <w:rPr>
          <w:color w:val="000000"/>
        </w:rPr>
        <w:t xml:space="preserve">4.  </w:t>
      </w:r>
      <w:r>
        <w:rPr>
          <w:b/>
          <w:bCs/>
          <w:color w:val="000000"/>
        </w:rPr>
        <w:t>Otros</w:t>
      </w:r>
      <w:r>
        <w:rPr>
          <w:color w:val="000000"/>
        </w:rPr>
        <w:t>: 3 incidentes (6%).</w:t>
      </w:r>
    </w:p>
    <w:p w14:paraId="0619279B" w14:textId="77777777" w:rsidR="00665DFE" w:rsidRDefault="00665DFE"/>
    <w:p w14:paraId="0E11139E" w14:textId="77777777" w:rsidR="00665DFE" w:rsidRDefault="00000000">
      <w:pPr>
        <w:spacing w:after="200" w:line="360" w:lineRule="auto"/>
        <w:jc w:val="both"/>
      </w:pPr>
      <w:r>
        <w:rPr>
          <w:b/>
          <w:bCs/>
          <w:color w:val="000000"/>
        </w:rPr>
        <w:t>Conclusión 80/20</w:t>
      </w:r>
      <w:r>
        <w:rPr>
          <w:color w:val="000000"/>
        </w:rPr>
        <w:t xml:space="preserve">: Solucionando los problemas de </w:t>
      </w:r>
      <w:r>
        <w:rPr>
          <w:b/>
          <w:bCs/>
          <w:color w:val="000000"/>
        </w:rPr>
        <w:t>Digitación/Copiado Manual</w:t>
      </w:r>
      <w:r>
        <w:rPr>
          <w:color w:val="000000"/>
        </w:rPr>
        <w:t xml:space="preserve"> y las </w:t>
      </w:r>
      <w:r>
        <w:rPr>
          <w:b/>
          <w:bCs/>
          <w:color w:val="000000"/>
        </w:rPr>
        <w:t>Fórmulas Rotas</w:t>
      </w:r>
      <w:r>
        <w:rPr>
          <w:color w:val="000000"/>
        </w:rPr>
        <w:t xml:space="preserve"> (automatizando el cálculo), se elimina el 84% de los errores del proceso. </w:t>
      </w:r>
      <w:proofErr w:type="spellStart"/>
      <w:r>
        <w:rPr>
          <w:color w:val="000000"/>
        </w:rPr>
        <w:t>JeffAutomates</w:t>
      </w:r>
      <w:proofErr w:type="spellEnd"/>
      <w:r>
        <w:rPr>
          <w:color w:val="000000"/>
        </w:rPr>
        <w:t xml:space="preserve"> ataca directamente estas dos causas principales.</w:t>
      </w:r>
    </w:p>
    <w:p w14:paraId="402A519D" w14:textId="77777777" w:rsidR="00665DFE" w:rsidRDefault="00665DFE"/>
    <w:p w14:paraId="3289DD3C" w14:textId="77777777" w:rsidR="00665DFE" w:rsidRDefault="00000000">
      <w:r>
        <w:br w:type="page"/>
      </w:r>
    </w:p>
    <w:p w14:paraId="6DF92188" w14:textId="77777777" w:rsidR="00665DFE" w:rsidRDefault="00665DFE"/>
    <w:p w14:paraId="03E7D4B8" w14:textId="77777777" w:rsidR="009C1A50" w:rsidRDefault="009C1A50"/>
    <w:p w14:paraId="5793DE5D" w14:textId="77777777" w:rsidR="009C1A50" w:rsidRDefault="009C1A50"/>
    <w:p w14:paraId="08E7E22C" w14:textId="77777777" w:rsidR="009C1A50" w:rsidRDefault="009C1A50"/>
    <w:p w14:paraId="1A36282C" w14:textId="77777777" w:rsidR="009C1A50" w:rsidRDefault="009C1A50"/>
    <w:p w14:paraId="3AD6936C" w14:textId="77777777" w:rsidR="009C1A50" w:rsidRDefault="009C1A50"/>
    <w:p w14:paraId="0C34CEA0" w14:textId="77777777" w:rsidR="009C1A50" w:rsidRDefault="009C1A50"/>
    <w:p w14:paraId="2A9CB48B" w14:textId="77777777" w:rsidR="009C1A50" w:rsidRDefault="009C1A50"/>
    <w:p w14:paraId="674B2818" w14:textId="77777777" w:rsidR="009C1A50" w:rsidRDefault="009C1A50"/>
    <w:p w14:paraId="531B88E2" w14:textId="77777777" w:rsidR="009C1A50" w:rsidRDefault="009C1A50"/>
    <w:p w14:paraId="77368843" w14:textId="77777777" w:rsidR="009C1A50" w:rsidRDefault="009C1A50"/>
    <w:p w14:paraId="30944312" w14:textId="77777777" w:rsidR="009C1A50" w:rsidRDefault="009C1A50"/>
    <w:p w14:paraId="01F96DA8" w14:textId="77777777" w:rsidR="009C1A50" w:rsidRDefault="009C1A50"/>
    <w:p w14:paraId="1D6976C8" w14:textId="77777777" w:rsidR="009C1A50" w:rsidRDefault="009C1A50"/>
    <w:p w14:paraId="4F0894E0" w14:textId="77777777" w:rsidR="009C1A50" w:rsidRDefault="009C1A50"/>
    <w:p w14:paraId="2C75726E" w14:textId="77777777" w:rsidR="009C1A50" w:rsidRDefault="009C1A50"/>
    <w:p w14:paraId="7B5BE6EF" w14:textId="77777777" w:rsidR="009C1A50" w:rsidRDefault="009C1A50"/>
    <w:p w14:paraId="4F50E8D0" w14:textId="77777777" w:rsidR="009C1A50" w:rsidRDefault="00A772C0" w:rsidP="009C1A50">
      <w:pPr>
        <w:pStyle w:val="Heading1"/>
        <w:jc w:val="center"/>
        <w:rPr>
          <w:rFonts w:ascii="Times New Roman" w:hAnsi="Times New Roman" w:cs="Times New Roman"/>
          <w:color w:val="auto"/>
          <w:sz w:val="40"/>
          <w:szCs w:val="40"/>
        </w:rPr>
      </w:pPr>
      <w:bookmarkStart w:id="37" w:name="_Toc225054523"/>
      <w:r w:rsidRPr="009C1A50">
        <w:rPr>
          <w:rFonts w:ascii="Times New Roman" w:hAnsi="Times New Roman" w:cs="Times New Roman"/>
          <w:color w:val="auto"/>
          <w:sz w:val="40"/>
          <w:szCs w:val="40"/>
        </w:rPr>
        <w:t>CAPÍTULO IV</w:t>
      </w:r>
      <w:bookmarkEnd w:id="37"/>
    </w:p>
    <w:p w14:paraId="7091000A" w14:textId="77777777" w:rsidR="009C1A50" w:rsidRPr="009C1A50" w:rsidRDefault="009C1A50" w:rsidP="009C1A50"/>
    <w:p w14:paraId="3B7E219C" w14:textId="416809E8" w:rsidR="00A772C0" w:rsidRPr="009C1A50" w:rsidRDefault="00A772C0" w:rsidP="009C1A50">
      <w:pPr>
        <w:pStyle w:val="Heading2"/>
        <w:jc w:val="center"/>
        <w:rPr>
          <w:rFonts w:ascii="Times New Roman" w:hAnsi="Times New Roman" w:cs="Times New Roman"/>
          <w:color w:val="auto"/>
          <w:sz w:val="32"/>
          <w:szCs w:val="32"/>
        </w:rPr>
      </w:pPr>
      <w:bookmarkStart w:id="38" w:name="_Toc225054524"/>
      <w:r w:rsidRPr="009C1A50">
        <w:rPr>
          <w:rFonts w:ascii="Times New Roman" w:hAnsi="Times New Roman" w:cs="Times New Roman"/>
          <w:color w:val="auto"/>
          <w:sz w:val="32"/>
          <w:szCs w:val="32"/>
        </w:rPr>
        <w:t>PROPUESTA TÉCNICA DE LA MEJORA</w:t>
      </w:r>
      <w:bookmarkEnd w:id="38"/>
    </w:p>
    <w:p w14:paraId="70DC1F02" w14:textId="77777777" w:rsidR="00A772C0" w:rsidRDefault="00A772C0" w:rsidP="00A772C0"/>
    <w:p w14:paraId="54FE8DB2" w14:textId="77777777" w:rsidR="009C1A50" w:rsidRDefault="009C1A50" w:rsidP="00A772C0"/>
    <w:p w14:paraId="3782D96D" w14:textId="77777777" w:rsidR="009C1A50" w:rsidRDefault="009C1A50" w:rsidP="00A772C0"/>
    <w:p w14:paraId="60CB4C8C" w14:textId="77777777" w:rsidR="009C1A50" w:rsidRDefault="009C1A50" w:rsidP="00A772C0"/>
    <w:p w14:paraId="496D34A0" w14:textId="77777777" w:rsidR="009C1A50" w:rsidRDefault="009C1A50" w:rsidP="00A772C0"/>
    <w:p w14:paraId="030BB921" w14:textId="77777777" w:rsidR="009C1A50" w:rsidRDefault="009C1A50" w:rsidP="00A772C0"/>
    <w:p w14:paraId="1FD4EFAB" w14:textId="77777777" w:rsidR="009C1A50" w:rsidRDefault="009C1A50" w:rsidP="00A772C0"/>
    <w:p w14:paraId="2EDEAC68" w14:textId="77777777" w:rsidR="009C1A50" w:rsidRDefault="009C1A50" w:rsidP="00A772C0"/>
    <w:p w14:paraId="310F1818" w14:textId="77777777" w:rsidR="009C1A50" w:rsidRDefault="009C1A50" w:rsidP="00A772C0"/>
    <w:p w14:paraId="6EAB6EE2" w14:textId="77777777" w:rsidR="009C1A50" w:rsidRDefault="009C1A50" w:rsidP="00A772C0"/>
    <w:p w14:paraId="2459502E" w14:textId="77777777" w:rsidR="009C1A50" w:rsidRDefault="009C1A50" w:rsidP="00A772C0"/>
    <w:p w14:paraId="07CE2C6A" w14:textId="77777777" w:rsidR="009C1A50" w:rsidRDefault="009C1A50" w:rsidP="00A772C0"/>
    <w:p w14:paraId="60680730" w14:textId="77777777" w:rsidR="009C1A50" w:rsidRDefault="009C1A50" w:rsidP="00A772C0"/>
    <w:p w14:paraId="25F06FE7" w14:textId="77777777" w:rsidR="009C1A50" w:rsidRDefault="009C1A50" w:rsidP="00A772C0"/>
    <w:p w14:paraId="209ECAC0" w14:textId="77777777" w:rsidR="009C1A50" w:rsidRDefault="009C1A50" w:rsidP="00A772C0"/>
    <w:p w14:paraId="31271802" w14:textId="77777777" w:rsidR="009C1A50" w:rsidRDefault="009C1A50" w:rsidP="00A772C0"/>
    <w:p w14:paraId="3CBB2C16" w14:textId="77777777" w:rsidR="009C1A50" w:rsidRDefault="009C1A50" w:rsidP="00A772C0"/>
    <w:p w14:paraId="04538416" w14:textId="77777777" w:rsidR="009C1A50" w:rsidRDefault="009C1A50" w:rsidP="00A772C0"/>
    <w:p w14:paraId="593F5ABB" w14:textId="77777777" w:rsidR="009C1A50" w:rsidRDefault="009C1A50" w:rsidP="00A772C0"/>
    <w:p w14:paraId="0A5E12CF" w14:textId="77777777" w:rsidR="009C1A50" w:rsidRDefault="009C1A50" w:rsidP="00A772C0"/>
    <w:p w14:paraId="7DCC2984" w14:textId="77777777" w:rsidR="009C1A50" w:rsidRDefault="009C1A50" w:rsidP="00A772C0"/>
    <w:p w14:paraId="67850893" w14:textId="77777777" w:rsidR="009C1A50" w:rsidRDefault="009C1A50" w:rsidP="00A772C0"/>
    <w:p w14:paraId="1B777635" w14:textId="77777777" w:rsidR="009C1A50" w:rsidRDefault="009C1A50" w:rsidP="00A772C0"/>
    <w:p w14:paraId="4E1B1AEB" w14:textId="77777777" w:rsidR="009C1A50" w:rsidRDefault="009C1A50" w:rsidP="00A772C0"/>
    <w:p w14:paraId="57F252A7" w14:textId="77777777" w:rsidR="009C1A50" w:rsidRDefault="009C1A50" w:rsidP="00A772C0"/>
    <w:p w14:paraId="3A538A54" w14:textId="77777777" w:rsidR="009C1A50" w:rsidRDefault="009C1A50" w:rsidP="00A772C0"/>
    <w:p w14:paraId="2555428E" w14:textId="77777777" w:rsidR="009C1A50" w:rsidRDefault="009C1A50" w:rsidP="00A772C0"/>
    <w:p w14:paraId="059B6737" w14:textId="77777777" w:rsidR="009C1A50" w:rsidRDefault="009C1A50" w:rsidP="00A772C0"/>
    <w:p w14:paraId="479E788D" w14:textId="77777777" w:rsidR="00A772C0" w:rsidRDefault="00A772C0" w:rsidP="00A772C0">
      <w:pPr>
        <w:pStyle w:val="Heading2"/>
        <w:spacing w:before="400" w:after="200"/>
      </w:pPr>
      <w:bookmarkStart w:id="39" w:name="_Toc225054525"/>
      <w:r>
        <w:rPr>
          <w:b/>
          <w:bCs/>
          <w:color w:val="000000"/>
          <w:sz w:val="28"/>
          <w:szCs w:val="28"/>
        </w:rPr>
        <w:lastRenderedPageBreak/>
        <w:t>4.1 Plan de Acción: Desarrollo del Sistema "</w:t>
      </w:r>
      <w:proofErr w:type="spellStart"/>
      <w:r>
        <w:rPr>
          <w:b/>
          <w:bCs/>
          <w:color w:val="000000"/>
          <w:sz w:val="28"/>
          <w:szCs w:val="28"/>
        </w:rPr>
        <w:t>JeffAutomates</w:t>
      </w:r>
      <w:proofErr w:type="spellEnd"/>
      <w:r>
        <w:rPr>
          <w:b/>
          <w:bCs/>
          <w:color w:val="000000"/>
          <w:sz w:val="28"/>
          <w:szCs w:val="28"/>
        </w:rPr>
        <w:t>"</w:t>
      </w:r>
      <w:bookmarkEnd w:id="39"/>
    </w:p>
    <w:p w14:paraId="2583978F" w14:textId="77777777" w:rsidR="00A772C0" w:rsidRDefault="00A772C0" w:rsidP="00A772C0">
      <w:pPr>
        <w:spacing w:after="200" w:line="360" w:lineRule="auto"/>
        <w:jc w:val="both"/>
      </w:pPr>
      <w:r>
        <w:rPr>
          <w:color w:val="000000"/>
        </w:rPr>
        <w:t xml:space="preserve">Se propone el desarrollo </w:t>
      </w:r>
      <w:proofErr w:type="spellStart"/>
      <w:r>
        <w:rPr>
          <w:color w:val="000000"/>
        </w:rPr>
        <w:t>in-house</w:t>
      </w:r>
      <w:proofErr w:type="spellEnd"/>
      <w:r>
        <w:rPr>
          <w:color w:val="000000"/>
        </w:rPr>
        <w:t xml:space="preserve"> de una plataforma web (PWA) que centralice la gestión.</w:t>
      </w:r>
    </w:p>
    <w:p w14:paraId="445A16BA" w14:textId="77777777" w:rsidR="00A772C0" w:rsidRDefault="00A772C0" w:rsidP="00A772C0"/>
    <w:p w14:paraId="4F26A5E0" w14:textId="77777777" w:rsidR="00A772C0" w:rsidRDefault="00A772C0" w:rsidP="00A772C0">
      <w:pPr>
        <w:pStyle w:val="Heading3"/>
        <w:spacing w:before="400" w:after="200"/>
      </w:pPr>
      <w:bookmarkStart w:id="40" w:name="_Toc225054526"/>
      <w:r>
        <w:rPr>
          <w:b/>
          <w:bCs/>
          <w:color w:val="000000"/>
        </w:rPr>
        <w:t>Fases del Desarrollo (Metodología Ágil)</w:t>
      </w:r>
      <w:bookmarkEnd w:id="40"/>
    </w:p>
    <w:p w14:paraId="18B66715" w14:textId="77777777" w:rsidR="00A772C0" w:rsidRDefault="00A772C0" w:rsidP="00A772C0">
      <w:pPr>
        <w:spacing w:after="200" w:line="360" w:lineRule="auto"/>
        <w:jc w:val="both"/>
      </w:pPr>
      <w:r>
        <w:rPr>
          <w:color w:val="000000"/>
        </w:rPr>
        <w:t xml:space="preserve">1.  </w:t>
      </w:r>
      <w:r>
        <w:rPr>
          <w:b/>
          <w:bCs/>
          <w:color w:val="000000"/>
        </w:rPr>
        <w:t>Sprint 1: Diseño de UX/UI y Base de Datos</w:t>
      </w:r>
      <w:r>
        <w:rPr>
          <w:color w:val="000000"/>
        </w:rPr>
        <w:t xml:space="preserve">. Definición de catálogos y maquetado en </w:t>
      </w:r>
      <w:proofErr w:type="spellStart"/>
      <w:r>
        <w:rPr>
          <w:color w:val="000000"/>
        </w:rPr>
        <w:t>Figma</w:t>
      </w:r>
      <w:proofErr w:type="spellEnd"/>
      <w:r>
        <w:rPr>
          <w:color w:val="000000"/>
        </w:rPr>
        <w:t>.</w:t>
      </w:r>
    </w:p>
    <w:p w14:paraId="289D48E7" w14:textId="77777777" w:rsidR="00A772C0" w:rsidRDefault="00A772C0" w:rsidP="00A772C0">
      <w:pPr>
        <w:spacing w:after="200" w:line="360" w:lineRule="auto"/>
        <w:jc w:val="both"/>
      </w:pPr>
      <w:r>
        <w:rPr>
          <w:color w:val="000000"/>
        </w:rPr>
        <w:t xml:space="preserve">2.  </w:t>
      </w:r>
      <w:r>
        <w:rPr>
          <w:b/>
          <w:bCs/>
          <w:color w:val="000000"/>
        </w:rPr>
        <w:t>Sprint 2: Desarrollo del Módulo "</w:t>
      </w:r>
      <w:proofErr w:type="spellStart"/>
      <w:r>
        <w:rPr>
          <w:b/>
          <w:bCs/>
          <w:color w:val="000000"/>
        </w:rPr>
        <w:t>JeffAutomates</w:t>
      </w:r>
      <w:proofErr w:type="spellEnd"/>
      <w:r>
        <w:rPr>
          <w:b/>
          <w:bCs/>
          <w:color w:val="000000"/>
        </w:rPr>
        <w:t xml:space="preserve"> Core"</w:t>
      </w:r>
      <w:r>
        <w:rPr>
          <w:color w:val="000000"/>
        </w:rPr>
        <w:t>. Autenticación, Ruteo y componentes base.</w:t>
      </w:r>
    </w:p>
    <w:p w14:paraId="35028934" w14:textId="77777777" w:rsidR="00A772C0" w:rsidRDefault="00A772C0" w:rsidP="00A772C0">
      <w:pPr>
        <w:spacing w:after="200" w:line="360" w:lineRule="auto"/>
        <w:jc w:val="both"/>
      </w:pPr>
      <w:r>
        <w:rPr>
          <w:color w:val="000000"/>
        </w:rPr>
        <w:t xml:space="preserve">3.  </w:t>
      </w:r>
      <w:r>
        <w:rPr>
          <w:b/>
          <w:bCs/>
          <w:color w:val="000000"/>
        </w:rPr>
        <w:t>Sprint 3: Módulo "KPIS Data"</w:t>
      </w:r>
      <w:r>
        <w:rPr>
          <w:color w:val="000000"/>
        </w:rPr>
        <w:t>. Formulario inteligente con validación en cascada y persistencia local.</w:t>
      </w:r>
    </w:p>
    <w:p w14:paraId="3D566E13" w14:textId="77777777" w:rsidR="00A772C0" w:rsidRDefault="00A772C0" w:rsidP="00A772C0">
      <w:pPr>
        <w:spacing w:after="200" w:line="360" w:lineRule="auto"/>
        <w:jc w:val="both"/>
      </w:pPr>
      <w:r>
        <w:rPr>
          <w:color w:val="000000"/>
        </w:rPr>
        <w:t xml:space="preserve">4.  </w:t>
      </w:r>
      <w:r>
        <w:rPr>
          <w:b/>
          <w:bCs/>
          <w:color w:val="000000"/>
        </w:rPr>
        <w:t>Sprint 4: Integración Power BI</w:t>
      </w:r>
      <w:r>
        <w:rPr>
          <w:color w:val="000000"/>
        </w:rPr>
        <w:t>. Creación del modelo semántico y reportes.</w:t>
      </w:r>
    </w:p>
    <w:p w14:paraId="37C9B51B" w14:textId="77777777" w:rsidR="00A772C0" w:rsidRDefault="00A772C0" w:rsidP="00A772C0">
      <w:pPr>
        <w:spacing w:after="200" w:line="360" w:lineRule="auto"/>
        <w:jc w:val="both"/>
      </w:pPr>
      <w:r>
        <w:rPr>
          <w:color w:val="000000"/>
        </w:rPr>
        <w:t xml:space="preserve">5.  </w:t>
      </w:r>
      <w:r>
        <w:rPr>
          <w:b/>
          <w:bCs/>
          <w:color w:val="000000"/>
        </w:rPr>
        <w:t>Sprint 5: Despliegue y Capacitación</w:t>
      </w:r>
      <w:r>
        <w:rPr>
          <w:color w:val="000000"/>
        </w:rPr>
        <w:t xml:space="preserve">. Puesta en producción en </w:t>
      </w:r>
      <w:proofErr w:type="spellStart"/>
      <w:r>
        <w:rPr>
          <w:color w:val="000000"/>
        </w:rPr>
        <w:t>Vercel</w:t>
      </w:r>
      <w:proofErr w:type="spellEnd"/>
      <w:r>
        <w:rPr>
          <w:color w:val="000000"/>
        </w:rPr>
        <w:t xml:space="preserve"> y entrenamiento a usuarios clave.</w:t>
      </w:r>
    </w:p>
    <w:p w14:paraId="50359D5B" w14:textId="77777777" w:rsidR="00A772C0" w:rsidRDefault="00A772C0" w:rsidP="00A772C0"/>
    <w:p w14:paraId="33E29004" w14:textId="77777777" w:rsidR="00A772C0" w:rsidRDefault="00A772C0" w:rsidP="00A772C0">
      <w:pPr>
        <w:pStyle w:val="Heading2"/>
        <w:spacing w:before="400" w:after="200"/>
      </w:pPr>
      <w:bookmarkStart w:id="41" w:name="_Toc225054527"/>
      <w:r>
        <w:rPr>
          <w:b/>
          <w:bCs/>
          <w:color w:val="000000"/>
          <w:sz w:val="28"/>
          <w:szCs w:val="28"/>
        </w:rPr>
        <w:t>4.2 Arquitectura de Software</w:t>
      </w:r>
      <w:bookmarkEnd w:id="41"/>
    </w:p>
    <w:p w14:paraId="15BBA8C5" w14:textId="77777777" w:rsidR="00A772C0" w:rsidRDefault="00A772C0" w:rsidP="00A772C0">
      <w:pPr>
        <w:spacing w:after="200" w:line="360" w:lineRule="auto"/>
        <w:jc w:val="both"/>
      </w:pPr>
      <w:r>
        <w:rPr>
          <w:color w:val="000000"/>
        </w:rPr>
        <w:t xml:space="preserve">Se ha seleccionado una arquitectura </w:t>
      </w:r>
      <w:proofErr w:type="spellStart"/>
      <w:r>
        <w:rPr>
          <w:b/>
          <w:bCs/>
          <w:color w:val="000000"/>
        </w:rPr>
        <w:t>JAMstack</w:t>
      </w:r>
      <w:proofErr w:type="spellEnd"/>
      <w:r>
        <w:rPr>
          <w:b/>
          <w:bCs/>
          <w:color w:val="000000"/>
        </w:rPr>
        <w:t xml:space="preserve"> (JavaScript, </w:t>
      </w:r>
      <w:proofErr w:type="spellStart"/>
      <w:r>
        <w:rPr>
          <w:b/>
          <w:bCs/>
          <w:color w:val="000000"/>
        </w:rPr>
        <w:t>APIs</w:t>
      </w:r>
      <w:proofErr w:type="spellEnd"/>
      <w:r>
        <w:rPr>
          <w:b/>
          <w:bCs/>
          <w:color w:val="000000"/>
        </w:rPr>
        <w:t xml:space="preserve">, </w:t>
      </w:r>
      <w:proofErr w:type="spellStart"/>
      <w:r>
        <w:rPr>
          <w:b/>
          <w:bCs/>
          <w:color w:val="000000"/>
        </w:rPr>
        <w:t>Markup</w:t>
      </w:r>
      <w:proofErr w:type="spellEnd"/>
      <w:r>
        <w:rPr>
          <w:b/>
          <w:bCs/>
          <w:color w:val="000000"/>
        </w:rPr>
        <w:t>)</w:t>
      </w:r>
      <w:r>
        <w:rPr>
          <w:color w:val="000000"/>
        </w:rPr>
        <w:t xml:space="preserve"> modernizada con Server </w:t>
      </w:r>
      <w:proofErr w:type="spellStart"/>
      <w:r>
        <w:rPr>
          <w:color w:val="000000"/>
        </w:rPr>
        <w:t>Components</w:t>
      </w:r>
      <w:proofErr w:type="spellEnd"/>
      <w:r>
        <w:rPr>
          <w:color w:val="000000"/>
        </w:rPr>
        <w:t>.</w:t>
      </w:r>
    </w:p>
    <w:p w14:paraId="5B4653B3" w14:textId="77777777" w:rsidR="00A772C0" w:rsidRDefault="00A772C0" w:rsidP="00A772C0"/>
    <w:p w14:paraId="3405D478" w14:textId="77777777" w:rsidR="00A772C0" w:rsidRDefault="00A772C0" w:rsidP="00A772C0">
      <w:pPr>
        <w:pStyle w:val="Heading3"/>
        <w:spacing w:before="400" w:after="200"/>
      </w:pPr>
      <w:bookmarkStart w:id="42" w:name="_Toc225054528"/>
      <w:r>
        <w:rPr>
          <w:b/>
          <w:bCs/>
          <w:color w:val="000000"/>
        </w:rPr>
        <w:t>Stack Tecnológico</w:t>
      </w:r>
      <w:bookmarkEnd w:id="42"/>
    </w:p>
    <w:p w14:paraId="5EB4BC49" w14:textId="77777777" w:rsidR="00A772C0" w:rsidRPr="00C460F0" w:rsidRDefault="00A772C0" w:rsidP="00A772C0">
      <w:pPr>
        <w:pStyle w:val="ListParagraph"/>
        <w:numPr>
          <w:ilvl w:val="0"/>
          <w:numId w:val="2"/>
        </w:numPr>
        <w:spacing w:after="200" w:line="360" w:lineRule="auto"/>
        <w:jc w:val="both"/>
        <w:rPr>
          <w:lang w:val="en-US"/>
        </w:rPr>
      </w:pPr>
      <w:r w:rsidRPr="00C460F0">
        <w:rPr>
          <w:b/>
          <w:bCs/>
          <w:color w:val="000000"/>
          <w:lang w:val="en-US"/>
        </w:rPr>
        <w:t>Frontend</w:t>
      </w:r>
      <w:r w:rsidRPr="00C460F0">
        <w:rPr>
          <w:color w:val="000000"/>
          <w:lang w:val="en-US"/>
        </w:rPr>
        <w:t>: Next.js 15 (App Router).</w:t>
      </w:r>
    </w:p>
    <w:p w14:paraId="56A81B4E" w14:textId="77777777" w:rsidR="00A772C0" w:rsidRDefault="00A772C0" w:rsidP="00A772C0">
      <w:pPr>
        <w:pStyle w:val="ListParagraph"/>
        <w:numPr>
          <w:ilvl w:val="0"/>
          <w:numId w:val="2"/>
        </w:numPr>
        <w:spacing w:after="200" w:line="360" w:lineRule="auto"/>
        <w:jc w:val="both"/>
      </w:pPr>
      <w:r>
        <w:rPr>
          <w:b/>
          <w:bCs/>
          <w:color w:val="000000"/>
        </w:rPr>
        <w:t>Lenguaje</w:t>
      </w:r>
      <w:r>
        <w:rPr>
          <w:color w:val="000000"/>
        </w:rPr>
        <w:t xml:space="preserve">: </w:t>
      </w:r>
      <w:proofErr w:type="spellStart"/>
      <w:r>
        <w:rPr>
          <w:color w:val="000000"/>
        </w:rPr>
        <w:t>TypeScript</w:t>
      </w:r>
      <w:proofErr w:type="spellEnd"/>
      <w:r>
        <w:rPr>
          <w:color w:val="000000"/>
        </w:rPr>
        <w:t xml:space="preserve"> 5.0.</w:t>
      </w:r>
    </w:p>
    <w:p w14:paraId="0A2C5090" w14:textId="77777777" w:rsidR="00A772C0" w:rsidRDefault="00A772C0" w:rsidP="00A772C0">
      <w:pPr>
        <w:pStyle w:val="ListParagraph"/>
        <w:numPr>
          <w:ilvl w:val="0"/>
          <w:numId w:val="2"/>
        </w:numPr>
        <w:spacing w:after="200" w:line="360" w:lineRule="auto"/>
        <w:jc w:val="both"/>
      </w:pPr>
      <w:r>
        <w:rPr>
          <w:b/>
          <w:bCs/>
          <w:color w:val="000000"/>
        </w:rPr>
        <w:t>Estilos</w:t>
      </w:r>
      <w:r>
        <w:rPr>
          <w:color w:val="000000"/>
        </w:rPr>
        <w:t xml:space="preserve">: </w:t>
      </w:r>
      <w:proofErr w:type="spellStart"/>
      <w:r>
        <w:rPr>
          <w:color w:val="000000"/>
        </w:rPr>
        <w:t>Tailwind</w:t>
      </w:r>
      <w:proofErr w:type="spellEnd"/>
      <w:r>
        <w:rPr>
          <w:color w:val="000000"/>
        </w:rPr>
        <w:t xml:space="preserve"> CSS 3.4.</w:t>
      </w:r>
    </w:p>
    <w:p w14:paraId="611B53E4" w14:textId="77777777" w:rsidR="00A772C0" w:rsidRDefault="00A772C0" w:rsidP="00A772C0">
      <w:pPr>
        <w:pStyle w:val="ListParagraph"/>
        <w:numPr>
          <w:ilvl w:val="0"/>
          <w:numId w:val="2"/>
        </w:numPr>
        <w:spacing w:after="200" w:line="360" w:lineRule="auto"/>
        <w:jc w:val="both"/>
      </w:pPr>
      <w:r>
        <w:rPr>
          <w:b/>
          <w:bCs/>
          <w:color w:val="000000"/>
        </w:rPr>
        <w:t>Iconografía</w:t>
      </w:r>
      <w:r>
        <w:rPr>
          <w:color w:val="000000"/>
        </w:rPr>
        <w:t xml:space="preserve">: Lucide </w:t>
      </w:r>
      <w:proofErr w:type="spellStart"/>
      <w:r>
        <w:rPr>
          <w:color w:val="000000"/>
        </w:rPr>
        <w:t>React</w:t>
      </w:r>
      <w:proofErr w:type="spellEnd"/>
      <w:r>
        <w:rPr>
          <w:color w:val="000000"/>
        </w:rPr>
        <w:t>.</w:t>
      </w:r>
    </w:p>
    <w:p w14:paraId="706E38C7" w14:textId="77777777" w:rsidR="00A772C0" w:rsidRDefault="00A772C0" w:rsidP="00A772C0">
      <w:pPr>
        <w:pStyle w:val="ListParagraph"/>
        <w:numPr>
          <w:ilvl w:val="0"/>
          <w:numId w:val="2"/>
        </w:numPr>
        <w:spacing w:after="200" w:line="360" w:lineRule="auto"/>
        <w:jc w:val="both"/>
      </w:pPr>
      <w:r>
        <w:rPr>
          <w:b/>
          <w:bCs/>
          <w:color w:val="000000"/>
        </w:rPr>
        <w:t>Generación de Documentos</w:t>
      </w:r>
      <w:r>
        <w:rPr>
          <w:color w:val="000000"/>
        </w:rPr>
        <w:t>: `docx` (para exportar reportes físicos como esta tesis).</w:t>
      </w:r>
    </w:p>
    <w:p w14:paraId="4F851A29" w14:textId="77777777" w:rsidR="00A772C0" w:rsidRDefault="00A772C0" w:rsidP="00A772C0">
      <w:pPr>
        <w:pStyle w:val="ListParagraph"/>
        <w:numPr>
          <w:ilvl w:val="0"/>
          <w:numId w:val="2"/>
        </w:numPr>
        <w:spacing w:after="200" w:line="360" w:lineRule="auto"/>
        <w:jc w:val="both"/>
      </w:pPr>
      <w:r>
        <w:rPr>
          <w:b/>
          <w:bCs/>
          <w:color w:val="000000"/>
        </w:rPr>
        <w:lastRenderedPageBreak/>
        <w:t>Manejo de Librerías Excel</w:t>
      </w:r>
      <w:r>
        <w:rPr>
          <w:color w:val="000000"/>
        </w:rPr>
        <w:t>: `xlsx` (</w:t>
      </w:r>
      <w:proofErr w:type="spellStart"/>
      <w:r>
        <w:rPr>
          <w:color w:val="000000"/>
        </w:rPr>
        <w:t>SheetJS</w:t>
      </w:r>
      <w:proofErr w:type="spellEnd"/>
      <w:r>
        <w:rPr>
          <w:color w:val="000000"/>
        </w:rPr>
        <w:t>) para leer los inputs antiguos si fuera necesario.</w:t>
      </w:r>
    </w:p>
    <w:p w14:paraId="40497814" w14:textId="77777777" w:rsidR="00A772C0" w:rsidRDefault="00A772C0" w:rsidP="00A772C0"/>
    <w:p w14:paraId="5D90614B" w14:textId="77777777" w:rsidR="00A772C0" w:rsidRDefault="00A772C0" w:rsidP="00A772C0">
      <w:pPr>
        <w:pStyle w:val="Heading3"/>
        <w:spacing w:before="400" w:after="200"/>
      </w:pPr>
      <w:bookmarkStart w:id="43" w:name="_Toc225054529"/>
      <w:r>
        <w:rPr>
          <w:b/>
          <w:bCs/>
          <w:color w:val="000000"/>
        </w:rPr>
        <w:t>Diseño de Componentes (</w:t>
      </w:r>
      <w:proofErr w:type="spellStart"/>
      <w:r>
        <w:rPr>
          <w:b/>
          <w:bCs/>
          <w:color w:val="000000"/>
        </w:rPr>
        <w:t>Component-Based</w:t>
      </w:r>
      <w:proofErr w:type="spellEnd"/>
      <w:r>
        <w:rPr>
          <w:b/>
          <w:bCs/>
          <w:color w:val="000000"/>
        </w:rPr>
        <w:t xml:space="preserve"> </w:t>
      </w:r>
      <w:proofErr w:type="spellStart"/>
      <w:r>
        <w:rPr>
          <w:b/>
          <w:bCs/>
          <w:color w:val="000000"/>
        </w:rPr>
        <w:t>Design</w:t>
      </w:r>
      <w:proofErr w:type="spellEnd"/>
      <w:r>
        <w:rPr>
          <w:b/>
          <w:bCs/>
          <w:color w:val="000000"/>
        </w:rPr>
        <w:t>)</w:t>
      </w:r>
      <w:bookmarkEnd w:id="43"/>
    </w:p>
    <w:p w14:paraId="06F165C6" w14:textId="77777777" w:rsidR="00A772C0" w:rsidRDefault="00A772C0" w:rsidP="00A772C0">
      <w:pPr>
        <w:spacing w:after="200" w:line="360" w:lineRule="auto"/>
        <w:jc w:val="both"/>
      </w:pPr>
      <w:r>
        <w:rPr>
          <w:color w:val="000000"/>
        </w:rPr>
        <w:t>El sistema se divide en componentes atómicos reutilizables:</w:t>
      </w:r>
    </w:p>
    <w:p w14:paraId="75DA0324" w14:textId="77777777" w:rsidR="00A772C0" w:rsidRDefault="00A772C0" w:rsidP="00A772C0">
      <w:pPr>
        <w:pStyle w:val="ListParagraph"/>
        <w:numPr>
          <w:ilvl w:val="0"/>
          <w:numId w:val="2"/>
        </w:numPr>
        <w:spacing w:after="200" w:line="360" w:lineRule="auto"/>
        <w:jc w:val="both"/>
      </w:pPr>
      <w:r>
        <w:rPr>
          <w:color w:val="000000"/>
        </w:rPr>
        <w:t>`</w:t>
      </w:r>
      <w:proofErr w:type="spellStart"/>
      <w:r>
        <w:rPr>
          <w:color w:val="000000"/>
        </w:rPr>
        <w:t>ExcelUploader</w:t>
      </w:r>
      <w:proofErr w:type="spellEnd"/>
      <w:r>
        <w:rPr>
          <w:color w:val="000000"/>
        </w:rPr>
        <w:t>`: Componente para arrastrar y soltar archivos (Drag &amp; Drop).</w:t>
      </w:r>
    </w:p>
    <w:p w14:paraId="47B76E58" w14:textId="77777777" w:rsidR="00A772C0" w:rsidRDefault="00A772C0" w:rsidP="00A772C0">
      <w:pPr>
        <w:pStyle w:val="ListParagraph"/>
        <w:numPr>
          <w:ilvl w:val="0"/>
          <w:numId w:val="2"/>
        </w:numPr>
        <w:spacing w:after="200" w:line="360" w:lineRule="auto"/>
        <w:jc w:val="both"/>
      </w:pPr>
      <w:r>
        <w:rPr>
          <w:color w:val="000000"/>
        </w:rPr>
        <w:t>`KpisDataForm`: El corazón del sistema. Maneja el estado de la grilla de datos.</w:t>
      </w:r>
    </w:p>
    <w:p w14:paraId="6310FFF5" w14:textId="77777777" w:rsidR="00A772C0" w:rsidRDefault="00A772C0" w:rsidP="00A772C0">
      <w:pPr>
        <w:pStyle w:val="ListParagraph"/>
        <w:numPr>
          <w:ilvl w:val="0"/>
          <w:numId w:val="2"/>
        </w:numPr>
        <w:spacing w:after="200" w:line="360" w:lineRule="auto"/>
        <w:jc w:val="both"/>
      </w:pPr>
      <w:r>
        <w:rPr>
          <w:color w:val="000000"/>
        </w:rPr>
        <w:t>`</w:t>
      </w:r>
      <w:proofErr w:type="spellStart"/>
      <w:r>
        <w:rPr>
          <w:color w:val="000000"/>
        </w:rPr>
        <w:t>SummaryFooter</w:t>
      </w:r>
      <w:proofErr w:type="spellEnd"/>
      <w:r>
        <w:rPr>
          <w:color w:val="000000"/>
        </w:rPr>
        <w:t>`: Muestra totales calculados en tiempo real (Suma Total, Máximo, Promedio).</w:t>
      </w:r>
    </w:p>
    <w:p w14:paraId="1E38399D" w14:textId="77777777" w:rsidR="00A772C0" w:rsidRDefault="00A772C0" w:rsidP="00A772C0">
      <w:pPr>
        <w:pStyle w:val="ListParagraph"/>
        <w:numPr>
          <w:ilvl w:val="0"/>
          <w:numId w:val="2"/>
        </w:numPr>
        <w:spacing w:after="200" w:line="360" w:lineRule="auto"/>
        <w:jc w:val="both"/>
      </w:pPr>
      <w:r>
        <w:rPr>
          <w:color w:val="000000"/>
        </w:rPr>
        <w:t>`</w:t>
      </w:r>
      <w:proofErr w:type="spellStart"/>
      <w:r>
        <w:rPr>
          <w:color w:val="000000"/>
        </w:rPr>
        <w:t>AuthProvider</w:t>
      </w:r>
      <w:proofErr w:type="spellEnd"/>
      <w:r>
        <w:rPr>
          <w:color w:val="000000"/>
        </w:rPr>
        <w:t>`: Contexto global de autenticación que envuelve la aplicación para proteger rutas.</w:t>
      </w:r>
    </w:p>
    <w:p w14:paraId="6E070D2E" w14:textId="77777777" w:rsidR="00A772C0" w:rsidRDefault="00A772C0" w:rsidP="00A772C0"/>
    <w:p w14:paraId="1F91930D" w14:textId="77777777" w:rsidR="00A772C0" w:rsidRDefault="00A772C0" w:rsidP="00A772C0">
      <w:pPr>
        <w:pStyle w:val="Heading2"/>
        <w:spacing w:before="400" w:after="200"/>
      </w:pPr>
      <w:bookmarkStart w:id="44" w:name="_Toc225054530"/>
      <w:r>
        <w:rPr>
          <w:b/>
          <w:bCs/>
          <w:color w:val="000000"/>
          <w:sz w:val="28"/>
          <w:szCs w:val="28"/>
        </w:rPr>
        <w:t>4.3 Módulo Central: KPIS DATA - Detalle Técnico</w:t>
      </w:r>
      <w:bookmarkEnd w:id="44"/>
    </w:p>
    <w:p w14:paraId="2EC31E95" w14:textId="77777777" w:rsidR="00A772C0" w:rsidRDefault="00A772C0" w:rsidP="00A772C0">
      <w:pPr>
        <w:spacing w:after="200" w:line="360" w:lineRule="auto"/>
        <w:jc w:val="both"/>
      </w:pPr>
      <w:r>
        <w:rPr>
          <w:color w:val="000000"/>
        </w:rPr>
        <w:t xml:space="preserve">Este módulo resuelve el problema de la "digitación manual" mediante la técnica de </w:t>
      </w:r>
      <w:r>
        <w:rPr>
          <w:b/>
          <w:bCs/>
          <w:color w:val="000000"/>
        </w:rPr>
        <w:t>Inputs Restringidos</w:t>
      </w:r>
      <w:r>
        <w:rPr>
          <w:color w:val="000000"/>
        </w:rPr>
        <w:t>.</w:t>
      </w:r>
    </w:p>
    <w:p w14:paraId="0E791133" w14:textId="77777777" w:rsidR="00A772C0" w:rsidRDefault="00A772C0" w:rsidP="00A772C0"/>
    <w:p w14:paraId="5595878D" w14:textId="77777777" w:rsidR="00A772C0" w:rsidRDefault="00A772C0" w:rsidP="00A772C0">
      <w:pPr>
        <w:pStyle w:val="Heading3"/>
        <w:spacing w:before="400" w:after="200"/>
      </w:pPr>
      <w:bookmarkStart w:id="45" w:name="_Toc225054531"/>
      <w:r>
        <w:rPr>
          <w:b/>
          <w:bCs/>
          <w:color w:val="000000"/>
        </w:rPr>
        <w:t>Lógica de Selección en Cascada (</w:t>
      </w:r>
      <w:proofErr w:type="spellStart"/>
      <w:r>
        <w:rPr>
          <w:b/>
          <w:bCs/>
          <w:color w:val="000000"/>
        </w:rPr>
        <w:t>Cascading</w:t>
      </w:r>
      <w:proofErr w:type="spellEnd"/>
      <w:r>
        <w:rPr>
          <w:b/>
          <w:bCs/>
          <w:color w:val="000000"/>
        </w:rPr>
        <w:t xml:space="preserve"> </w:t>
      </w:r>
      <w:proofErr w:type="spellStart"/>
      <w:r>
        <w:rPr>
          <w:b/>
          <w:bCs/>
          <w:color w:val="000000"/>
        </w:rPr>
        <w:t>Dropdowns</w:t>
      </w:r>
      <w:proofErr w:type="spellEnd"/>
      <w:r>
        <w:rPr>
          <w:b/>
          <w:bCs/>
          <w:color w:val="000000"/>
        </w:rPr>
        <w:t>)</w:t>
      </w:r>
      <w:bookmarkEnd w:id="45"/>
    </w:p>
    <w:p w14:paraId="647E04A3" w14:textId="77777777" w:rsidR="00A772C0" w:rsidRDefault="00A772C0" w:rsidP="00A772C0">
      <w:pPr>
        <w:spacing w:after="200" w:line="360" w:lineRule="auto"/>
        <w:jc w:val="both"/>
      </w:pPr>
      <w:r>
        <w:rPr>
          <w:color w:val="000000"/>
        </w:rPr>
        <w:t>El usuario no puede escribir libremente el nombre de una actividad. Debe seleccionarlo.</w:t>
      </w:r>
    </w:p>
    <w:p w14:paraId="5184C7F1" w14:textId="77777777" w:rsidR="00A772C0" w:rsidRDefault="00A772C0" w:rsidP="00A772C0">
      <w:pPr>
        <w:spacing w:after="200" w:line="360" w:lineRule="auto"/>
        <w:jc w:val="both"/>
      </w:pPr>
      <w:r>
        <w:rPr>
          <w:color w:val="000000"/>
        </w:rPr>
        <w:t xml:space="preserve">1.  </w:t>
      </w:r>
      <w:r>
        <w:rPr>
          <w:b/>
          <w:bCs/>
          <w:color w:val="000000"/>
        </w:rPr>
        <w:t>Selector 1: SEDE</w:t>
      </w:r>
      <w:r>
        <w:rPr>
          <w:color w:val="000000"/>
        </w:rPr>
        <w:t>. Opciones: [LIMA, PISCO, MALVINAS].</w:t>
      </w:r>
    </w:p>
    <w:p w14:paraId="6DF74383" w14:textId="77777777" w:rsidR="00A772C0" w:rsidRDefault="00A772C0" w:rsidP="00A772C0">
      <w:pPr>
        <w:pStyle w:val="ListParagraph"/>
        <w:numPr>
          <w:ilvl w:val="0"/>
          <w:numId w:val="2"/>
        </w:numPr>
        <w:spacing w:after="200" w:line="360" w:lineRule="auto"/>
        <w:jc w:val="both"/>
      </w:pPr>
      <w:r>
        <w:rPr>
          <w:color w:val="000000"/>
        </w:rPr>
        <w:t>*Al seleccionar "PISCO", el Selector 2 se actualiza.*</w:t>
      </w:r>
    </w:p>
    <w:p w14:paraId="41E5E60F" w14:textId="77777777" w:rsidR="00A772C0" w:rsidRDefault="00A772C0" w:rsidP="00A772C0">
      <w:pPr>
        <w:spacing w:after="200" w:line="360" w:lineRule="auto"/>
        <w:jc w:val="both"/>
      </w:pPr>
      <w:r>
        <w:rPr>
          <w:color w:val="000000"/>
        </w:rPr>
        <w:t xml:space="preserve">2.  </w:t>
      </w:r>
      <w:r>
        <w:rPr>
          <w:b/>
          <w:bCs/>
          <w:color w:val="000000"/>
        </w:rPr>
        <w:t>Selector 2: GRUPO</w:t>
      </w:r>
      <w:r>
        <w:rPr>
          <w:color w:val="000000"/>
        </w:rPr>
        <w:t>. Opciones filtradas: [Vigilancia Pisco, Mantenimiento Pisco...].</w:t>
      </w:r>
    </w:p>
    <w:p w14:paraId="2BB7B5D3" w14:textId="77777777" w:rsidR="00A772C0" w:rsidRDefault="00A772C0" w:rsidP="00A772C0">
      <w:pPr>
        <w:pStyle w:val="ListParagraph"/>
        <w:numPr>
          <w:ilvl w:val="0"/>
          <w:numId w:val="2"/>
        </w:numPr>
        <w:spacing w:after="200" w:line="360" w:lineRule="auto"/>
        <w:jc w:val="both"/>
      </w:pPr>
      <w:r>
        <w:rPr>
          <w:color w:val="000000"/>
        </w:rPr>
        <w:t>*Al seleccionar "Vigilancia", el Selector 3 se actualiza.*</w:t>
      </w:r>
    </w:p>
    <w:p w14:paraId="41C73A77" w14:textId="77777777" w:rsidR="00A772C0" w:rsidRDefault="00A772C0" w:rsidP="00A772C0">
      <w:pPr>
        <w:spacing w:after="200" w:line="360" w:lineRule="auto"/>
        <w:jc w:val="both"/>
      </w:pPr>
      <w:r>
        <w:rPr>
          <w:color w:val="000000"/>
        </w:rPr>
        <w:lastRenderedPageBreak/>
        <w:t xml:space="preserve">3.  </w:t>
      </w:r>
      <w:r>
        <w:rPr>
          <w:b/>
          <w:bCs/>
          <w:color w:val="000000"/>
        </w:rPr>
        <w:t>Selector 3: ACTIVIDAD</w:t>
      </w:r>
      <w:r>
        <w:rPr>
          <w:color w:val="000000"/>
        </w:rPr>
        <w:t>. Opciones filtradas: [Ronda Perimetral, Control de Accesos, Canina].</w:t>
      </w:r>
    </w:p>
    <w:p w14:paraId="131AC6C4" w14:textId="77777777" w:rsidR="00A772C0" w:rsidRDefault="00A772C0" w:rsidP="00A772C0">
      <w:pPr>
        <w:pStyle w:val="ListParagraph"/>
        <w:numPr>
          <w:ilvl w:val="0"/>
          <w:numId w:val="2"/>
        </w:numPr>
        <w:spacing w:after="200" w:line="360" w:lineRule="auto"/>
        <w:jc w:val="both"/>
      </w:pPr>
      <w:r>
        <w:rPr>
          <w:color w:val="000000"/>
        </w:rPr>
        <w:t>*Resultado*: Es imposible asignar una actividad de Malvinas a la sede Pisco. Error eliminado.</w:t>
      </w:r>
    </w:p>
    <w:p w14:paraId="05481763" w14:textId="77777777" w:rsidR="00A772C0" w:rsidRDefault="00A772C0" w:rsidP="00A772C0"/>
    <w:p w14:paraId="39B5DDB3" w14:textId="77777777" w:rsidR="00A772C0" w:rsidRDefault="00A772C0" w:rsidP="00A772C0">
      <w:pPr>
        <w:pStyle w:val="Heading3"/>
        <w:spacing w:before="400" w:after="200"/>
      </w:pPr>
      <w:bookmarkStart w:id="46" w:name="_Toc225054532"/>
      <w:r>
        <w:rPr>
          <w:b/>
          <w:bCs/>
          <w:color w:val="000000"/>
        </w:rPr>
        <w:t>Persistencia y Experiencia de Usuario (</w:t>
      </w:r>
      <w:proofErr w:type="spellStart"/>
      <w:r>
        <w:rPr>
          <w:b/>
          <w:bCs/>
          <w:color w:val="000000"/>
        </w:rPr>
        <w:t>Hydration</w:t>
      </w:r>
      <w:proofErr w:type="spellEnd"/>
      <w:r>
        <w:rPr>
          <w:b/>
          <w:bCs/>
          <w:color w:val="000000"/>
        </w:rPr>
        <w:t xml:space="preserve"> Fix)</w:t>
      </w:r>
      <w:bookmarkEnd w:id="46"/>
    </w:p>
    <w:p w14:paraId="1106E05D" w14:textId="77777777" w:rsidR="00A772C0" w:rsidRDefault="00A772C0" w:rsidP="00A772C0">
      <w:pPr>
        <w:spacing w:after="200" w:line="360" w:lineRule="auto"/>
        <w:jc w:val="both"/>
      </w:pPr>
      <w:r>
        <w:rPr>
          <w:color w:val="000000"/>
        </w:rPr>
        <w:t xml:space="preserve">Para evitar la pérdida de datos, se implementó un *Hook* personalizado en </w:t>
      </w:r>
      <w:proofErr w:type="spellStart"/>
      <w:r>
        <w:rPr>
          <w:color w:val="000000"/>
        </w:rPr>
        <w:t>React</w:t>
      </w:r>
      <w:proofErr w:type="spellEnd"/>
      <w:r>
        <w:rPr>
          <w:color w:val="000000"/>
        </w:rPr>
        <w:t xml:space="preserve"> que sincroniza el estado del formulario con `</w:t>
      </w:r>
      <w:proofErr w:type="spellStart"/>
      <w:r>
        <w:rPr>
          <w:color w:val="000000"/>
        </w:rPr>
        <w:t>localStorage</w:t>
      </w:r>
      <w:proofErr w:type="spellEnd"/>
      <w:r>
        <w:rPr>
          <w:color w:val="000000"/>
        </w:rPr>
        <w:t>`.</w:t>
      </w:r>
    </w:p>
    <w:p w14:paraId="4FDA1C70" w14:textId="77777777" w:rsidR="00A772C0" w:rsidRDefault="00A772C0" w:rsidP="00A772C0"/>
    <w:p w14:paraId="7D81C78E" w14:textId="77777777" w:rsidR="00A772C0" w:rsidRDefault="00A772C0" w:rsidP="00A772C0">
      <w:pPr>
        <w:pBdr>
          <w:top w:val="single" w:sz="1" w:space="0" w:color="CCCCCC"/>
          <w:left w:val="single" w:sz="1" w:space="0" w:color="CCCCCC"/>
          <w:bottom w:val="single" w:sz="1" w:space="0" w:color="CCCCCC"/>
          <w:right w:val="single" w:sz="1" w:space="0" w:color="CCCCCC"/>
        </w:pBdr>
        <w:shd w:val="clear" w:color="auto" w:fill="F5F5F5"/>
        <w:spacing w:before="200" w:after="200"/>
        <w:ind w:left="400" w:right="400"/>
      </w:pPr>
      <w:r>
        <w:rPr>
          <w:rFonts w:ascii="Courier New" w:eastAsia="Courier New" w:hAnsi="Courier New" w:cs="Courier New"/>
          <w:sz w:val="20"/>
          <w:szCs w:val="20"/>
        </w:rPr>
        <w:t xml:space="preserve">// Ejemplo simplificado del Hook de Persistencia </w:t>
      </w:r>
      <w:proofErr w:type="spellStart"/>
      <w:r>
        <w:rPr>
          <w:rFonts w:ascii="Courier New" w:eastAsia="Courier New" w:hAnsi="Courier New" w:cs="Courier New"/>
          <w:sz w:val="20"/>
          <w:szCs w:val="20"/>
        </w:rPr>
        <w:t>useEffect</w:t>
      </w:r>
      <w:proofErr w:type="spellEnd"/>
      <w:r>
        <w:rPr>
          <w:rFonts w:ascii="Courier New" w:eastAsia="Courier New" w:hAnsi="Courier New" w:cs="Courier New"/>
          <w:sz w:val="20"/>
          <w:szCs w:val="20"/>
        </w:rPr>
        <w:t xml:space="preserve">(() =&gt; {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typeof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window</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undefined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savedData</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localStorage.getItem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kpis_draft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savedData</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setRows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JSON.parse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savedData</w:t>
      </w:r>
      <w:proofErr w:type="spellEnd"/>
      <w:r>
        <w:rPr>
          <w:rFonts w:ascii="Courier New" w:eastAsia="Courier New" w:hAnsi="Courier New" w:cs="Courier New"/>
          <w:sz w:val="20"/>
          <w:szCs w:val="20"/>
        </w:rPr>
        <w:t>));         }     } }, []);</w:t>
      </w:r>
    </w:p>
    <w:p w14:paraId="76D18EBD" w14:textId="77777777" w:rsidR="00A772C0" w:rsidRDefault="00A772C0" w:rsidP="00A772C0"/>
    <w:p w14:paraId="605DE81D" w14:textId="77777777" w:rsidR="00A772C0" w:rsidRDefault="00A772C0" w:rsidP="00A772C0">
      <w:pPr>
        <w:spacing w:after="200" w:line="360" w:lineRule="auto"/>
        <w:jc w:val="both"/>
      </w:pPr>
      <w:r>
        <w:rPr>
          <w:color w:val="000000"/>
        </w:rPr>
        <w:t>Esto garantiza que si el navegador se cierra inesperadamente, el usuario recupera su trabajo al instante.</w:t>
      </w:r>
    </w:p>
    <w:p w14:paraId="0D9E7954" w14:textId="77777777" w:rsidR="00A772C0" w:rsidRDefault="00A772C0" w:rsidP="00A772C0"/>
    <w:p w14:paraId="13A1485C" w14:textId="77777777" w:rsidR="00A772C0" w:rsidRPr="00C460F0" w:rsidRDefault="00A772C0" w:rsidP="00A772C0">
      <w:pPr>
        <w:pStyle w:val="Heading2"/>
        <w:spacing w:before="400" w:after="200"/>
        <w:rPr>
          <w:lang w:val="en-US"/>
        </w:rPr>
      </w:pPr>
      <w:bookmarkStart w:id="47" w:name="_Toc225054533"/>
      <w:r w:rsidRPr="00C460F0">
        <w:rPr>
          <w:b/>
          <w:bCs/>
          <w:color w:val="000000"/>
          <w:sz w:val="28"/>
          <w:szCs w:val="28"/>
          <w:lang w:val="en-US"/>
        </w:rPr>
        <w:t>4.4 Dashboards de Control (Power BI)</w:t>
      </w:r>
      <w:bookmarkEnd w:id="47"/>
    </w:p>
    <w:p w14:paraId="2D61B7C8" w14:textId="77777777" w:rsidR="00A772C0" w:rsidRDefault="00A772C0" w:rsidP="00A772C0">
      <w:pPr>
        <w:spacing w:after="200" w:line="360" w:lineRule="auto"/>
        <w:jc w:val="both"/>
      </w:pPr>
      <w:r>
        <w:rPr>
          <w:color w:val="000000"/>
        </w:rPr>
        <w:t>El salida final del sistema no es solo una base de datos, sino información visual accionable.</w:t>
      </w:r>
    </w:p>
    <w:p w14:paraId="18D43CA4" w14:textId="77777777" w:rsidR="00A772C0" w:rsidRDefault="00A772C0" w:rsidP="00A772C0"/>
    <w:p w14:paraId="21270FE9" w14:textId="77777777" w:rsidR="00A772C0" w:rsidRDefault="00A772C0" w:rsidP="00A772C0">
      <w:pPr>
        <w:pStyle w:val="Heading3"/>
        <w:spacing w:before="400" w:after="200"/>
      </w:pPr>
      <w:bookmarkStart w:id="48" w:name="_Toc225054534"/>
      <w:proofErr w:type="spellStart"/>
      <w:r>
        <w:rPr>
          <w:b/>
          <w:bCs/>
          <w:color w:val="000000"/>
        </w:rPr>
        <w:t>Dashboard</w:t>
      </w:r>
      <w:proofErr w:type="spellEnd"/>
      <w:r>
        <w:rPr>
          <w:b/>
          <w:bCs/>
          <w:color w:val="000000"/>
        </w:rPr>
        <w:t xml:space="preserve"> 1: Resumen Ejecutivo</w:t>
      </w:r>
      <w:bookmarkEnd w:id="48"/>
    </w:p>
    <w:p w14:paraId="729A1730" w14:textId="77777777" w:rsidR="00A772C0" w:rsidRDefault="00A772C0" w:rsidP="00A772C0">
      <w:pPr>
        <w:pStyle w:val="ListParagraph"/>
        <w:numPr>
          <w:ilvl w:val="0"/>
          <w:numId w:val="2"/>
        </w:numPr>
        <w:spacing w:after="200" w:line="360" w:lineRule="auto"/>
        <w:jc w:val="both"/>
      </w:pPr>
      <w:r>
        <w:rPr>
          <w:b/>
          <w:bCs/>
          <w:color w:val="000000"/>
        </w:rPr>
        <w:t>Audiencia</w:t>
      </w:r>
      <w:r>
        <w:rPr>
          <w:color w:val="000000"/>
        </w:rPr>
        <w:t>: Gerencia de Operaciones.</w:t>
      </w:r>
    </w:p>
    <w:p w14:paraId="1C787976" w14:textId="77777777" w:rsidR="00A772C0" w:rsidRDefault="00A772C0" w:rsidP="00A772C0">
      <w:pPr>
        <w:pStyle w:val="ListParagraph"/>
        <w:numPr>
          <w:ilvl w:val="0"/>
          <w:numId w:val="2"/>
        </w:numPr>
        <w:spacing w:after="200" w:line="360" w:lineRule="auto"/>
        <w:jc w:val="both"/>
      </w:pPr>
      <w:r>
        <w:rPr>
          <w:b/>
          <w:bCs/>
          <w:color w:val="000000"/>
        </w:rPr>
        <w:t>Visuales</w:t>
      </w:r>
      <w:r>
        <w:rPr>
          <w:color w:val="000000"/>
        </w:rPr>
        <w:t>:</w:t>
      </w:r>
    </w:p>
    <w:p w14:paraId="54D8626E" w14:textId="77777777" w:rsidR="00A772C0" w:rsidRPr="00C460F0" w:rsidRDefault="00A772C0" w:rsidP="00A772C0">
      <w:pPr>
        <w:pStyle w:val="ListParagraph"/>
        <w:numPr>
          <w:ilvl w:val="0"/>
          <w:numId w:val="2"/>
        </w:numPr>
        <w:spacing w:after="200" w:line="360" w:lineRule="auto"/>
        <w:jc w:val="both"/>
        <w:rPr>
          <w:lang w:val="en-US"/>
        </w:rPr>
      </w:pPr>
      <w:proofErr w:type="spellStart"/>
      <w:r w:rsidRPr="00C460F0">
        <w:rPr>
          <w:color w:val="000000"/>
          <w:lang w:val="en-US"/>
        </w:rPr>
        <w:t>Tarjetas</w:t>
      </w:r>
      <w:proofErr w:type="spellEnd"/>
      <w:r w:rsidRPr="00C460F0">
        <w:rPr>
          <w:color w:val="000000"/>
          <w:lang w:val="en-US"/>
        </w:rPr>
        <w:t xml:space="preserve"> KPI (Big Numbers): Total Budget vs Total </w:t>
      </w:r>
      <w:proofErr w:type="spellStart"/>
      <w:r w:rsidRPr="00C460F0">
        <w:rPr>
          <w:color w:val="000000"/>
          <w:lang w:val="en-US"/>
        </w:rPr>
        <w:t>Ejecutado</w:t>
      </w:r>
      <w:proofErr w:type="spellEnd"/>
      <w:r w:rsidRPr="00C460F0">
        <w:rPr>
          <w:color w:val="000000"/>
          <w:lang w:val="en-US"/>
        </w:rPr>
        <w:t>.</w:t>
      </w:r>
    </w:p>
    <w:p w14:paraId="0C450981" w14:textId="77777777" w:rsidR="00A772C0" w:rsidRDefault="00A772C0" w:rsidP="00A772C0">
      <w:pPr>
        <w:pStyle w:val="ListParagraph"/>
        <w:numPr>
          <w:ilvl w:val="0"/>
          <w:numId w:val="2"/>
        </w:numPr>
        <w:spacing w:after="200" w:line="360" w:lineRule="auto"/>
        <w:jc w:val="both"/>
      </w:pPr>
      <w:r>
        <w:rPr>
          <w:color w:val="000000"/>
        </w:rPr>
        <w:t>Velocímetro (Gauge Chart): % de Ejecución Global (Meta &lt; 100%).</w:t>
      </w:r>
    </w:p>
    <w:p w14:paraId="4F8A50C9" w14:textId="77777777" w:rsidR="00A772C0" w:rsidRDefault="00A772C0" w:rsidP="00A772C0">
      <w:pPr>
        <w:pStyle w:val="ListParagraph"/>
        <w:numPr>
          <w:ilvl w:val="0"/>
          <w:numId w:val="2"/>
        </w:numPr>
        <w:spacing w:after="200" w:line="360" w:lineRule="auto"/>
        <w:jc w:val="both"/>
      </w:pPr>
      <w:r>
        <w:rPr>
          <w:color w:val="000000"/>
        </w:rPr>
        <w:t>Mapa de Calor: Sedes más críticas en gasto.</w:t>
      </w:r>
    </w:p>
    <w:p w14:paraId="084A0E55" w14:textId="77777777" w:rsidR="00A772C0" w:rsidRDefault="00A772C0" w:rsidP="00A772C0"/>
    <w:p w14:paraId="1C148828" w14:textId="77777777" w:rsidR="00A772C0" w:rsidRDefault="00A772C0" w:rsidP="00A772C0">
      <w:pPr>
        <w:pStyle w:val="Heading3"/>
        <w:spacing w:before="400" w:after="200"/>
      </w:pPr>
      <w:bookmarkStart w:id="49" w:name="_Toc225054535"/>
      <w:proofErr w:type="spellStart"/>
      <w:r>
        <w:rPr>
          <w:b/>
          <w:bCs/>
          <w:color w:val="000000"/>
        </w:rPr>
        <w:t>Dashboard</w:t>
      </w:r>
      <w:proofErr w:type="spellEnd"/>
      <w:r>
        <w:rPr>
          <w:b/>
          <w:bCs/>
          <w:color w:val="000000"/>
        </w:rPr>
        <w:t xml:space="preserve"> 2: Semáforo de Alertas</w:t>
      </w:r>
      <w:bookmarkEnd w:id="49"/>
    </w:p>
    <w:p w14:paraId="5AB81FA0" w14:textId="77777777" w:rsidR="00A772C0" w:rsidRDefault="00A772C0" w:rsidP="00A772C0">
      <w:pPr>
        <w:pStyle w:val="ListParagraph"/>
        <w:numPr>
          <w:ilvl w:val="0"/>
          <w:numId w:val="2"/>
        </w:numPr>
        <w:spacing w:after="200" w:line="360" w:lineRule="auto"/>
        <w:jc w:val="both"/>
      </w:pPr>
      <w:r>
        <w:rPr>
          <w:b/>
          <w:bCs/>
          <w:color w:val="000000"/>
        </w:rPr>
        <w:t>Lógica de Negocio (DAX)</w:t>
      </w:r>
      <w:r>
        <w:rPr>
          <w:color w:val="000000"/>
        </w:rPr>
        <w:t>:</w:t>
      </w:r>
    </w:p>
    <w:p w14:paraId="64A226B2" w14:textId="77777777" w:rsidR="00A772C0" w:rsidRDefault="00A772C0" w:rsidP="00A772C0">
      <w:pPr>
        <w:pBdr>
          <w:top w:val="single" w:sz="1" w:space="0" w:color="CCCCCC"/>
          <w:left w:val="single" w:sz="1" w:space="0" w:color="CCCCCC"/>
          <w:bottom w:val="single" w:sz="1" w:space="0" w:color="CCCCCC"/>
          <w:right w:val="single" w:sz="1" w:space="0" w:color="CCCCCC"/>
        </w:pBdr>
        <w:shd w:val="clear" w:color="auto" w:fill="F5F5F5"/>
        <w:spacing w:before="200" w:after="200"/>
        <w:ind w:left="400" w:right="40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Estado_Semaforo</w:t>
      </w:r>
      <w:proofErr w:type="spellEnd"/>
      <w:r>
        <w:rPr>
          <w:rFonts w:ascii="Courier New" w:eastAsia="Courier New" w:hAnsi="Courier New" w:cs="Courier New"/>
          <w:sz w:val="20"/>
          <w:szCs w:val="20"/>
        </w:rPr>
        <w:t xml:space="preserve"> =      SWITCH( TRUE(),         [</w:t>
      </w:r>
      <w:proofErr w:type="spellStart"/>
      <w:r>
        <w:rPr>
          <w:rFonts w:ascii="Courier New" w:eastAsia="Courier New" w:hAnsi="Courier New" w:cs="Courier New"/>
          <w:sz w:val="20"/>
          <w:szCs w:val="20"/>
        </w:rPr>
        <w:t>Pct_Ejecucion</w:t>
      </w:r>
      <w:proofErr w:type="spellEnd"/>
      <w:r>
        <w:rPr>
          <w:rFonts w:ascii="Courier New" w:eastAsia="Courier New" w:hAnsi="Courier New" w:cs="Courier New"/>
          <w:sz w:val="20"/>
          <w:szCs w:val="20"/>
        </w:rPr>
        <w:t>] &gt;= 1.0, "</w:t>
      </w:r>
      <w:r>
        <w:rPr>
          <w:rFonts w:ascii="Segoe UI Emoji" w:eastAsia="Courier New" w:hAnsi="Segoe UI Emoji" w:cs="Segoe UI Emoji"/>
          <w:sz w:val="20"/>
          <w:szCs w:val="20"/>
        </w:rPr>
        <w:t>🔴</w:t>
      </w:r>
      <w:r>
        <w:rPr>
          <w:rFonts w:ascii="Courier New" w:eastAsia="Courier New" w:hAnsi="Courier New" w:cs="Courier New"/>
          <w:sz w:val="20"/>
          <w:szCs w:val="20"/>
        </w:rPr>
        <w:t xml:space="preserve"> CRÍTICO (</w:t>
      </w:r>
      <w:proofErr w:type="spellStart"/>
      <w:r>
        <w:rPr>
          <w:rFonts w:ascii="Courier New" w:eastAsia="Courier New" w:hAnsi="Courier New" w:cs="Courier New"/>
          <w:sz w:val="20"/>
          <w:szCs w:val="20"/>
        </w:rPr>
        <w:t>Sobrepresupuesto</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Pct_Ejecucion</w:t>
      </w:r>
      <w:proofErr w:type="spellEnd"/>
      <w:r>
        <w:rPr>
          <w:rFonts w:ascii="Courier New" w:eastAsia="Courier New" w:hAnsi="Courier New" w:cs="Courier New"/>
          <w:sz w:val="20"/>
          <w:szCs w:val="20"/>
        </w:rPr>
        <w:t>] &gt;= 0.9, "</w:t>
      </w:r>
      <w:r>
        <w:rPr>
          <w:rFonts w:ascii="Segoe UI Emoji" w:eastAsia="Courier New" w:hAnsi="Segoe UI Emoji" w:cs="Segoe UI Emoji"/>
          <w:sz w:val="20"/>
          <w:szCs w:val="20"/>
        </w:rPr>
        <w:t>🟡</w:t>
      </w:r>
      <w:r>
        <w:rPr>
          <w:rFonts w:ascii="Courier New" w:eastAsia="Courier New" w:hAnsi="Courier New" w:cs="Courier New"/>
          <w:sz w:val="20"/>
          <w:szCs w:val="20"/>
        </w:rPr>
        <w:t xml:space="preserve"> PREVENTIVO (Riesgo)",         "</w:t>
      </w:r>
      <w:r>
        <w:rPr>
          <w:rFonts w:ascii="Segoe UI Emoji" w:eastAsia="Courier New" w:hAnsi="Segoe UI Emoji" w:cs="Segoe UI Emoji"/>
          <w:sz w:val="20"/>
          <w:szCs w:val="20"/>
        </w:rPr>
        <w:t>🟢</w:t>
      </w:r>
      <w:r>
        <w:rPr>
          <w:rFonts w:ascii="Courier New" w:eastAsia="Courier New" w:hAnsi="Courier New" w:cs="Courier New"/>
          <w:sz w:val="20"/>
          <w:szCs w:val="20"/>
        </w:rPr>
        <w:t xml:space="preserve"> NORMAL"     )</w:t>
      </w:r>
    </w:p>
    <w:p w14:paraId="3BB3783F" w14:textId="77777777" w:rsidR="00A772C0" w:rsidRDefault="00A772C0" w:rsidP="00A772C0">
      <w:pPr>
        <w:pStyle w:val="ListParagraph"/>
        <w:numPr>
          <w:ilvl w:val="0"/>
          <w:numId w:val="2"/>
        </w:numPr>
        <w:spacing w:after="200" w:line="360" w:lineRule="auto"/>
        <w:jc w:val="both"/>
      </w:pPr>
      <w:r>
        <w:rPr>
          <w:color w:val="000000"/>
        </w:rPr>
        <w:t xml:space="preserve">Este semáforo permite al analista enfocarse </w:t>
      </w:r>
      <w:r>
        <w:rPr>
          <w:b/>
          <w:bCs/>
          <w:color w:val="000000"/>
        </w:rPr>
        <w:t>solo en los puntos rojos</w:t>
      </w:r>
      <w:r>
        <w:rPr>
          <w:color w:val="000000"/>
        </w:rPr>
        <w:t>, ignorando las cientos de partidas que están en verde (Gestión por Excepción).</w:t>
      </w:r>
    </w:p>
    <w:p w14:paraId="6F18CCD8" w14:textId="77777777" w:rsidR="00A772C0" w:rsidRDefault="00A772C0" w:rsidP="00A772C0"/>
    <w:p w14:paraId="25777102" w14:textId="77777777" w:rsidR="00A772C0" w:rsidRDefault="00A772C0" w:rsidP="00A772C0">
      <w:pPr>
        <w:pStyle w:val="Heading2"/>
        <w:spacing w:before="400" w:after="200"/>
      </w:pPr>
      <w:bookmarkStart w:id="50" w:name="_Toc225054536"/>
      <w:r>
        <w:rPr>
          <w:b/>
          <w:bCs/>
          <w:color w:val="000000"/>
          <w:sz w:val="28"/>
          <w:szCs w:val="28"/>
        </w:rPr>
        <w:t>4.5 Cronograma de Ejecución</w:t>
      </w:r>
      <w:bookmarkEnd w:id="50"/>
    </w:p>
    <w:p w14:paraId="72371AFD" w14:textId="77777777" w:rsidR="00A772C0" w:rsidRDefault="00A772C0" w:rsidP="00A772C0">
      <w:pPr>
        <w:pStyle w:val="ListParagraph"/>
        <w:numPr>
          <w:ilvl w:val="0"/>
          <w:numId w:val="2"/>
        </w:numPr>
        <w:spacing w:after="200" w:line="360" w:lineRule="auto"/>
        <w:jc w:val="both"/>
      </w:pPr>
      <w:r>
        <w:rPr>
          <w:b/>
          <w:bCs/>
          <w:color w:val="000000"/>
        </w:rPr>
        <w:t>Mes 1</w:t>
      </w:r>
      <w:r>
        <w:rPr>
          <w:color w:val="000000"/>
        </w:rPr>
        <w:t>: Relevamiento de información y limpieza de Excel Maestros.</w:t>
      </w:r>
    </w:p>
    <w:p w14:paraId="47133DC4" w14:textId="77777777" w:rsidR="00A772C0" w:rsidRDefault="00A772C0" w:rsidP="00A772C0">
      <w:pPr>
        <w:pStyle w:val="ListParagraph"/>
        <w:numPr>
          <w:ilvl w:val="0"/>
          <w:numId w:val="2"/>
        </w:numPr>
        <w:spacing w:after="200" w:line="360" w:lineRule="auto"/>
        <w:jc w:val="both"/>
      </w:pPr>
      <w:r>
        <w:rPr>
          <w:b/>
          <w:bCs/>
          <w:color w:val="000000"/>
        </w:rPr>
        <w:t>Mes 2</w:t>
      </w:r>
      <w:r>
        <w:rPr>
          <w:color w:val="000000"/>
        </w:rPr>
        <w:t>: Desarrollo del prototipo web (</w:t>
      </w:r>
      <w:proofErr w:type="spellStart"/>
      <w:r>
        <w:rPr>
          <w:color w:val="000000"/>
        </w:rPr>
        <w:t>Frontend</w:t>
      </w:r>
      <w:proofErr w:type="spellEnd"/>
      <w:r>
        <w:rPr>
          <w:color w:val="000000"/>
        </w:rPr>
        <w:t>).</w:t>
      </w:r>
    </w:p>
    <w:p w14:paraId="48356ABC" w14:textId="77777777" w:rsidR="00A772C0" w:rsidRDefault="00A772C0" w:rsidP="00A772C0">
      <w:pPr>
        <w:pStyle w:val="ListParagraph"/>
        <w:numPr>
          <w:ilvl w:val="0"/>
          <w:numId w:val="2"/>
        </w:numPr>
        <w:spacing w:after="200" w:line="360" w:lineRule="auto"/>
        <w:jc w:val="both"/>
      </w:pPr>
      <w:r>
        <w:rPr>
          <w:b/>
          <w:bCs/>
          <w:color w:val="000000"/>
        </w:rPr>
        <w:t>Mes 3</w:t>
      </w:r>
      <w:r>
        <w:rPr>
          <w:color w:val="000000"/>
        </w:rPr>
        <w:t xml:space="preserve">: Conexión con Power BI y Pruebas UAT (User </w:t>
      </w:r>
      <w:proofErr w:type="spellStart"/>
      <w:r>
        <w:rPr>
          <w:color w:val="000000"/>
        </w:rPr>
        <w:t>Acceptance</w:t>
      </w:r>
      <w:proofErr w:type="spellEnd"/>
      <w:r>
        <w:rPr>
          <w:color w:val="000000"/>
        </w:rPr>
        <w:t xml:space="preserve"> </w:t>
      </w:r>
      <w:proofErr w:type="spellStart"/>
      <w:r>
        <w:rPr>
          <w:color w:val="000000"/>
        </w:rPr>
        <w:t>Testing</w:t>
      </w:r>
      <w:proofErr w:type="spellEnd"/>
      <w:r>
        <w:rPr>
          <w:color w:val="000000"/>
        </w:rPr>
        <w:t>) con usuarios de Malvinas.</w:t>
      </w:r>
    </w:p>
    <w:p w14:paraId="444C82AB" w14:textId="77777777" w:rsidR="00A772C0" w:rsidRDefault="00A772C0" w:rsidP="00A772C0">
      <w:pPr>
        <w:pStyle w:val="ListParagraph"/>
        <w:numPr>
          <w:ilvl w:val="0"/>
          <w:numId w:val="2"/>
        </w:numPr>
        <w:spacing w:after="200" w:line="360" w:lineRule="auto"/>
        <w:jc w:val="both"/>
      </w:pPr>
      <w:r>
        <w:rPr>
          <w:b/>
          <w:bCs/>
          <w:color w:val="000000"/>
        </w:rPr>
        <w:t>Mes 4</w:t>
      </w:r>
      <w:r>
        <w:rPr>
          <w:color w:val="000000"/>
        </w:rPr>
        <w:t>: Puesta en Producción (</w:t>
      </w:r>
      <w:proofErr w:type="spellStart"/>
      <w:r>
        <w:rPr>
          <w:color w:val="000000"/>
        </w:rPr>
        <w:t>Go</w:t>
      </w:r>
      <w:proofErr w:type="spellEnd"/>
      <w:r>
        <w:rPr>
          <w:color w:val="000000"/>
        </w:rPr>
        <w:t xml:space="preserve">-Live) y soporte </w:t>
      </w:r>
      <w:proofErr w:type="spellStart"/>
      <w:r>
        <w:rPr>
          <w:color w:val="000000"/>
        </w:rPr>
        <w:t>post-lanzamiento</w:t>
      </w:r>
      <w:proofErr w:type="spellEnd"/>
      <w:r>
        <w:rPr>
          <w:color w:val="000000"/>
        </w:rPr>
        <w:t>.</w:t>
      </w:r>
    </w:p>
    <w:p w14:paraId="463DA1D4" w14:textId="77777777" w:rsidR="00A772C0" w:rsidRDefault="00A772C0" w:rsidP="00A772C0"/>
    <w:p w14:paraId="45761556" w14:textId="77777777" w:rsidR="00A772C0" w:rsidRDefault="00A772C0" w:rsidP="00A772C0">
      <w:pPr>
        <w:pStyle w:val="Heading2"/>
        <w:spacing w:before="400" w:after="200"/>
      </w:pPr>
      <w:bookmarkStart w:id="51" w:name="_Toc225054537"/>
      <w:r>
        <w:rPr>
          <w:b/>
          <w:bCs/>
          <w:color w:val="000000"/>
          <w:sz w:val="28"/>
          <w:szCs w:val="28"/>
        </w:rPr>
        <w:t>4.6 Seguridad y Salud en el Trabajo</w:t>
      </w:r>
      <w:bookmarkEnd w:id="51"/>
    </w:p>
    <w:p w14:paraId="5E1D5D7B" w14:textId="77777777" w:rsidR="00A772C0" w:rsidRDefault="00A772C0" w:rsidP="00A772C0">
      <w:pPr>
        <w:spacing w:after="200" w:line="360" w:lineRule="auto"/>
        <w:jc w:val="both"/>
      </w:pPr>
      <w:r>
        <w:rPr>
          <w:color w:val="000000"/>
        </w:rPr>
        <w:t>La implementación del sistema reduce significativamente el estrés mental (riesgo psicosocial) asociado a los cierres mensuales caóticos. Además, el "Modo Oscuro" implementado en la interfaz reduce la fatiga visual de los operadores en turnos nocturnos.</w:t>
      </w:r>
    </w:p>
    <w:p w14:paraId="27981E56" w14:textId="77777777" w:rsidR="00A772C0" w:rsidRDefault="00A772C0" w:rsidP="00A772C0"/>
    <w:p w14:paraId="11D09D3D" w14:textId="77777777" w:rsidR="00A772C0" w:rsidRDefault="00A772C0" w:rsidP="00A772C0">
      <w:r>
        <w:br w:type="page"/>
      </w:r>
    </w:p>
    <w:p w14:paraId="0B2CF864" w14:textId="77777777" w:rsidR="00A772C0" w:rsidRDefault="00A772C0" w:rsidP="00A772C0"/>
    <w:p w14:paraId="1C57D309" w14:textId="77777777" w:rsidR="009C1A50" w:rsidRDefault="009C1A50" w:rsidP="009C1A50">
      <w:pPr>
        <w:pStyle w:val="NoSpacing"/>
      </w:pPr>
    </w:p>
    <w:p w14:paraId="0E9B8074" w14:textId="77777777" w:rsidR="009C1A50" w:rsidRDefault="009C1A50" w:rsidP="009C1A50">
      <w:pPr>
        <w:pStyle w:val="NoSpacing"/>
      </w:pPr>
    </w:p>
    <w:p w14:paraId="309CAD85" w14:textId="77777777" w:rsidR="009C1A50" w:rsidRDefault="009C1A50" w:rsidP="009C1A50">
      <w:pPr>
        <w:pStyle w:val="NoSpacing"/>
      </w:pPr>
    </w:p>
    <w:p w14:paraId="3E59C257" w14:textId="77777777" w:rsidR="009C1A50" w:rsidRDefault="009C1A50" w:rsidP="009C1A50">
      <w:pPr>
        <w:pStyle w:val="NoSpacing"/>
      </w:pPr>
    </w:p>
    <w:p w14:paraId="41B6F26A" w14:textId="77777777" w:rsidR="009C1A50" w:rsidRDefault="009C1A50" w:rsidP="009C1A50">
      <w:pPr>
        <w:pStyle w:val="NoSpacing"/>
      </w:pPr>
    </w:p>
    <w:p w14:paraId="6F4D7B2D" w14:textId="77777777" w:rsidR="009C1A50" w:rsidRDefault="009C1A50" w:rsidP="009C1A50">
      <w:pPr>
        <w:pStyle w:val="NoSpacing"/>
      </w:pPr>
    </w:p>
    <w:p w14:paraId="380A7B4E" w14:textId="77777777" w:rsidR="009C1A50" w:rsidRDefault="009C1A50" w:rsidP="009C1A50">
      <w:pPr>
        <w:pStyle w:val="NoSpacing"/>
      </w:pPr>
    </w:p>
    <w:p w14:paraId="168F4709" w14:textId="77777777" w:rsidR="009C1A50" w:rsidRDefault="009C1A50" w:rsidP="009C1A50">
      <w:pPr>
        <w:pStyle w:val="NoSpacing"/>
      </w:pPr>
    </w:p>
    <w:p w14:paraId="7D571C26" w14:textId="77777777" w:rsidR="009C1A50" w:rsidRDefault="009C1A50" w:rsidP="009C1A50">
      <w:pPr>
        <w:pStyle w:val="NoSpacing"/>
      </w:pPr>
    </w:p>
    <w:p w14:paraId="530A3345" w14:textId="77777777" w:rsidR="009C1A50" w:rsidRDefault="009C1A50" w:rsidP="009C1A50">
      <w:pPr>
        <w:pStyle w:val="NoSpacing"/>
      </w:pPr>
    </w:p>
    <w:p w14:paraId="2D5C1A53" w14:textId="77777777" w:rsidR="009C1A50" w:rsidRDefault="009C1A50" w:rsidP="009C1A50">
      <w:pPr>
        <w:pStyle w:val="NoSpacing"/>
      </w:pPr>
    </w:p>
    <w:p w14:paraId="02A462FA" w14:textId="77777777" w:rsidR="009C1A50" w:rsidRDefault="009C1A50" w:rsidP="009C1A50">
      <w:pPr>
        <w:pStyle w:val="NoSpacing"/>
      </w:pPr>
    </w:p>
    <w:p w14:paraId="7D097CFF" w14:textId="77777777" w:rsidR="009C1A50" w:rsidRDefault="009C1A50" w:rsidP="009C1A50">
      <w:pPr>
        <w:pStyle w:val="NoSpacing"/>
      </w:pPr>
    </w:p>
    <w:p w14:paraId="443DACB8" w14:textId="77777777" w:rsidR="009C1A50" w:rsidRDefault="009C1A50" w:rsidP="009C1A50">
      <w:pPr>
        <w:pStyle w:val="NoSpacing"/>
      </w:pPr>
    </w:p>
    <w:p w14:paraId="69F2CB7C" w14:textId="77777777" w:rsidR="009C1A50" w:rsidRDefault="009C1A50" w:rsidP="009C1A50">
      <w:pPr>
        <w:pStyle w:val="NoSpacing"/>
      </w:pPr>
    </w:p>
    <w:p w14:paraId="3211E69E" w14:textId="77777777" w:rsidR="009C1A50" w:rsidRDefault="009C1A50" w:rsidP="009C1A50">
      <w:pPr>
        <w:pStyle w:val="NoSpacing"/>
      </w:pPr>
    </w:p>
    <w:p w14:paraId="01C5536B" w14:textId="77777777" w:rsidR="009C1A50" w:rsidRDefault="009C1A50" w:rsidP="009C1A50">
      <w:pPr>
        <w:pStyle w:val="NoSpacing"/>
      </w:pPr>
    </w:p>
    <w:p w14:paraId="361AF0DB" w14:textId="77777777" w:rsidR="009C1A50" w:rsidRDefault="009C1A50" w:rsidP="009C1A50">
      <w:pPr>
        <w:pStyle w:val="NoSpacing"/>
      </w:pPr>
    </w:p>
    <w:p w14:paraId="2D0A14A5" w14:textId="77777777" w:rsidR="009C1A50" w:rsidRDefault="009C1A50" w:rsidP="009C1A50">
      <w:pPr>
        <w:pStyle w:val="NoSpacing"/>
      </w:pPr>
    </w:p>
    <w:p w14:paraId="411AF5D3" w14:textId="77777777" w:rsidR="009C1A50" w:rsidRDefault="009C1A50" w:rsidP="009C1A50">
      <w:pPr>
        <w:pStyle w:val="NoSpacing"/>
      </w:pPr>
    </w:p>
    <w:p w14:paraId="48A1C1A2" w14:textId="77777777" w:rsidR="009C1A50" w:rsidRDefault="00A772C0" w:rsidP="009C1A50">
      <w:pPr>
        <w:pStyle w:val="Heading1"/>
        <w:jc w:val="center"/>
        <w:rPr>
          <w:rFonts w:ascii="Times New Roman" w:hAnsi="Times New Roman" w:cs="Times New Roman"/>
          <w:color w:val="auto"/>
          <w:sz w:val="40"/>
          <w:szCs w:val="40"/>
        </w:rPr>
      </w:pPr>
      <w:bookmarkStart w:id="52" w:name="_Toc225054538"/>
      <w:r w:rsidRPr="009C1A50">
        <w:rPr>
          <w:rFonts w:ascii="Times New Roman" w:hAnsi="Times New Roman" w:cs="Times New Roman"/>
          <w:color w:val="auto"/>
          <w:sz w:val="40"/>
          <w:szCs w:val="40"/>
        </w:rPr>
        <w:t>CAPÍTULO V</w:t>
      </w:r>
      <w:bookmarkEnd w:id="52"/>
    </w:p>
    <w:p w14:paraId="465D6348" w14:textId="77777777" w:rsidR="009C1A50" w:rsidRPr="009C1A50" w:rsidRDefault="009C1A50" w:rsidP="009C1A50"/>
    <w:p w14:paraId="5741D5E4" w14:textId="19A42164" w:rsidR="00A772C0" w:rsidRPr="009C1A50" w:rsidRDefault="00A772C0" w:rsidP="009C1A50">
      <w:pPr>
        <w:pStyle w:val="Heading2"/>
        <w:jc w:val="center"/>
        <w:rPr>
          <w:rFonts w:ascii="Times New Roman" w:hAnsi="Times New Roman" w:cs="Times New Roman"/>
          <w:color w:val="auto"/>
          <w:sz w:val="32"/>
          <w:szCs w:val="32"/>
        </w:rPr>
      </w:pPr>
      <w:bookmarkStart w:id="53" w:name="_Toc225054539"/>
      <w:r w:rsidRPr="009C1A50">
        <w:rPr>
          <w:rFonts w:ascii="Times New Roman" w:hAnsi="Times New Roman" w:cs="Times New Roman"/>
          <w:color w:val="auto"/>
          <w:sz w:val="32"/>
          <w:szCs w:val="32"/>
        </w:rPr>
        <w:t>COSTOS DE IMPLEMENTACIÓN</w:t>
      </w:r>
      <w:bookmarkEnd w:id="53"/>
    </w:p>
    <w:p w14:paraId="13B76333" w14:textId="77777777" w:rsidR="00A772C0" w:rsidRDefault="00A772C0" w:rsidP="00A772C0"/>
    <w:p w14:paraId="58E96660" w14:textId="77777777" w:rsidR="009C1A50" w:rsidRDefault="009C1A50" w:rsidP="00A772C0">
      <w:pPr>
        <w:spacing w:after="200" w:line="360" w:lineRule="auto"/>
        <w:jc w:val="both"/>
        <w:rPr>
          <w:color w:val="000000"/>
        </w:rPr>
      </w:pPr>
    </w:p>
    <w:p w14:paraId="078D4B30" w14:textId="77777777" w:rsidR="009C1A50" w:rsidRDefault="009C1A50" w:rsidP="00A772C0">
      <w:pPr>
        <w:spacing w:after="200" w:line="360" w:lineRule="auto"/>
        <w:jc w:val="both"/>
        <w:rPr>
          <w:color w:val="000000"/>
        </w:rPr>
      </w:pPr>
    </w:p>
    <w:p w14:paraId="19489168" w14:textId="77777777" w:rsidR="009C1A50" w:rsidRDefault="009C1A50" w:rsidP="00A772C0">
      <w:pPr>
        <w:spacing w:after="200" w:line="360" w:lineRule="auto"/>
        <w:jc w:val="both"/>
        <w:rPr>
          <w:color w:val="000000"/>
        </w:rPr>
      </w:pPr>
    </w:p>
    <w:p w14:paraId="43E0CC26" w14:textId="77777777" w:rsidR="009C1A50" w:rsidRDefault="009C1A50" w:rsidP="00A772C0">
      <w:pPr>
        <w:spacing w:after="200" w:line="360" w:lineRule="auto"/>
        <w:jc w:val="both"/>
        <w:rPr>
          <w:color w:val="000000"/>
        </w:rPr>
      </w:pPr>
    </w:p>
    <w:p w14:paraId="263BC6A7" w14:textId="77777777" w:rsidR="009C1A50" w:rsidRDefault="009C1A50" w:rsidP="00A772C0">
      <w:pPr>
        <w:spacing w:after="200" w:line="360" w:lineRule="auto"/>
        <w:jc w:val="both"/>
        <w:rPr>
          <w:color w:val="000000"/>
        </w:rPr>
      </w:pPr>
    </w:p>
    <w:p w14:paraId="3A0DEE6F" w14:textId="77777777" w:rsidR="009C1A50" w:rsidRDefault="009C1A50" w:rsidP="00A772C0">
      <w:pPr>
        <w:spacing w:after="200" w:line="360" w:lineRule="auto"/>
        <w:jc w:val="both"/>
        <w:rPr>
          <w:color w:val="000000"/>
        </w:rPr>
      </w:pPr>
    </w:p>
    <w:p w14:paraId="466694F4" w14:textId="77777777" w:rsidR="009C1A50" w:rsidRDefault="009C1A50" w:rsidP="00A772C0">
      <w:pPr>
        <w:spacing w:after="200" w:line="360" w:lineRule="auto"/>
        <w:jc w:val="both"/>
        <w:rPr>
          <w:color w:val="000000"/>
        </w:rPr>
      </w:pPr>
    </w:p>
    <w:p w14:paraId="3FF0529B" w14:textId="77777777" w:rsidR="009C1A50" w:rsidRDefault="009C1A50" w:rsidP="00A772C0">
      <w:pPr>
        <w:spacing w:after="200" w:line="360" w:lineRule="auto"/>
        <w:jc w:val="both"/>
        <w:rPr>
          <w:color w:val="000000"/>
        </w:rPr>
      </w:pPr>
    </w:p>
    <w:p w14:paraId="1FA551E3" w14:textId="77777777" w:rsidR="009C1A50" w:rsidRDefault="009C1A50" w:rsidP="00A772C0">
      <w:pPr>
        <w:spacing w:after="200" w:line="360" w:lineRule="auto"/>
        <w:jc w:val="both"/>
        <w:rPr>
          <w:color w:val="000000"/>
        </w:rPr>
      </w:pPr>
    </w:p>
    <w:p w14:paraId="3EC1F0AA" w14:textId="77777777" w:rsidR="009C1A50" w:rsidRDefault="009C1A50" w:rsidP="00A772C0">
      <w:pPr>
        <w:spacing w:after="200" w:line="360" w:lineRule="auto"/>
        <w:jc w:val="both"/>
        <w:rPr>
          <w:color w:val="000000"/>
        </w:rPr>
      </w:pPr>
    </w:p>
    <w:p w14:paraId="010E3E5C" w14:textId="77777777" w:rsidR="009C1A50" w:rsidRDefault="009C1A50" w:rsidP="00A772C0">
      <w:pPr>
        <w:spacing w:after="200" w:line="360" w:lineRule="auto"/>
        <w:jc w:val="both"/>
        <w:rPr>
          <w:color w:val="000000"/>
        </w:rPr>
      </w:pPr>
    </w:p>
    <w:p w14:paraId="7D65470F" w14:textId="730E2780" w:rsidR="00A772C0" w:rsidRDefault="00A772C0" w:rsidP="00A772C0">
      <w:pPr>
        <w:spacing w:after="200" w:line="360" w:lineRule="auto"/>
        <w:jc w:val="both"/>
      </w:pPr>
      <w:r>
        <w:rPr>
          <w:color w:val="000000"/>
        </w:rPr>
        <w:lastRenderedPageBreak/>
        <w:t>Para la implementación del piloto "</w:t>
      </w:r>
      <w:proofErr w:type="spellStart"/>
      <w:r>
        <w:rPr>
          <w:color w:val="000000"/>
        </w:rPr>
        <w:t>JeffAutomates</w:t>
      </w:r>
      <w:proofErr w:type="spellEnd"/>
      <w:r>
        <w:rPr>
          <w:color w:val="000000"/>
        </w:rPr>
        <w:t>", se consideran los siguientes costos directos e indirectos.</w:t>
      </w:r>
    </w:p>
    <w:p w14:paraId="3163F8BF" w14:textId="77777777" w:rsidR="00A772C0" w:rsidRDefault="00A772C0" w:rsidP="00A772C0"/>
    <w:p w14:paraId="634A793F" w14:textId="77777777" w:rsidR="00A772C0" w:rsidRDefault="00A772C0" w:rsidP="00A772C0">
      <w:pPr>
        <w:pStyle w:val="Heading2"/>
        <w:spacing w:before="400" w:after="200"/>
      </w:pPr>
      <w:bookmarkStart w:id="54" w:name="_Toc225054540"/>
      <w:r>
        <w:rPr>
          <w:b/>
          <w:bCs/>
          <w:color w:val="000000"/>
          <w:sz w:val="28"/>
          <w:szCs w:val="28"/>
        </w:rPr>
        <w:t>5.1 Costo de Materiales (Software y Licencias)</w:t>
      </w:r>
      <w:bookmarkEnd w:id="54"/>
    </w:p>
    <w:p w14:paraId="3B1A5921" w14:textId="77777777" w:rsidR="00A772C0" w:rsidRDefault="00A772C0" w:rsidP="00A772C0">
      <w:pPr>
        <w:spacing w:after="200" w:line="360" w:lineRule="auto"/>
        <w:jc w:val="both"/>
      </w:pPr>
      <w:r>
        <w:rPr>
          <w:color w:val="000000"/>
        </w:rPr>
        <w:t xml:space="preserve">El proyecto prioriza tecnologías Open </w:t>
      </w:r>
      <w:proofErr w:type="spellStart"/>
      <w:r>
        <w:rPr>
          <w:color w:val="000000"/>
        </w:rPr>
        <w:t>Source</w:t>
      </w:r>
      <w:proofErr w:type="spellEnd"/>
      <w:r>
        <w:rPr>
          <w:color w:val="000000"/>
        </w:rPr>
        <w:t xml:space="preserve"> para minimizar el OPEX tecnológico.</w:t>
      </w:r>
    </w:p>
    <w:p w14:paraId="7CDA0866" w14:textId="77777777" w:rsidR="00A772C0" w:rsidRPr="00C460F0" w:rsidRDefault="00A772C0" w:rsidP="00A772C0">
      <w:pPr>
        <w:pStyle w:val="ListParagraph"/>
        <w:numPr>
          <w:ilvl w:val="0"/>
          <w:numId w:val="2"/>
        </w:numPr>
        <w:spacing w:after="200" w:line="360" w:lineRule="auto"/>
        <w:jc w:val="both"/>
        <w:rPr>
          <w:lang w:val="en-US"/>
        </w:rPr>
      </w:pPr>
      <w:r w:rsidRPr="00C460F0">
        <w:rPr>
          <w:b/>
          <w:bCs/>
          <w:color w:val="000000"/>
          <w:lang w:val="en-US"/>
        </w:rPr>
        <w:t>Node.js / Next.js</w:t>
      </w:r>
      <w:r w:rsidRPr="00C460F0">
        <w:rPr>
          <w:color w:val="000000"/>
          <w:lang w:val="en-US"/>
        </w:rPr>
        <w:t xml:space="preserve">: </w:t>
      </w:r>
      <w:proofErr w:type="spellStart"/>
      <w:r w:rsidRPr="00C460F0">
        <w:rPr>
          <w:color w:val="000000"/>
          <w:lang w:val="en-US"/>
        </w:rPr>
        <w:t>Gratuito</w:t>
      </w:r>
      <w:proofErr w:type="spellEnd"/>
      <w:r w:rsidRPr="00C460F0">
        <w:rPr>
          <w:color w:val="000000"/>
          <w:lang w:val="en-US"/>
        </w:rPr>
        <w:t xml:space="preserve"> (MIT License).</w:t>
      </w:r>
    </w:p>
    <w:p w14:paraId="538120D9" w14:textId="77777777" w:rsidR="00A772C0" w:rsidRDefault="00A772C0" w:rsidP="00A772C0">
      <w:pPr>
        <w:pStyle w:val="ListParagraph"/>
        <w:numPr>
          <w:ilvl w:val="0"/>
          <w:numId w:val="2"/>
        </w:numPr>
        <w:spacing w:after="200" w:line="360" w:lineRule="auto"/>
        <w:jc w:val="both"/>
      </w:pPr>
      <w:r>
        <w:rPr>
          <w:b/>
          <w:bCs/>
          <w:color w:val="000000"/>
        </w:rPr>
        <w:t xml:space="preserve">Base de Datos </w:t>
      </w:r>
      <w:proofErr w:type="spellStart"/>
      <w:r>
        <w:rPr>
          <w:b/>
          <w:bCs/>
          <w:color w:val="000000"/>
        </w:rPr>
        <w:t>Supabase</w:t>
      </w:r>
      <w:proofErr w:type="spellEnd"/>
      <w:r>
        <w:rPr>
          <w:b/>
          <w:bCs/>
          <w:color w:val="000000"/>
        </w:rPr>
        <w:t xml:space="preserve"> (PostgreSQL)</w:t>
      </w:r>
      <w:r>
        <w:rPr>
          <w:color w:val="000000"/>
        </w:rPr>
        <w:t>: Plan Free Tier para desarrollo ($0), Plan Pro para producción ($25/mes).</w:t>
      </w:r>
    </w:p>
    <w:p w14:paraId="1BD5FEF9" w14:textId="77777777" w:rsidR="00A772C0" w:rsidRDefault="00A772C0" w:rsidP="00A772C0">
      <w:pPr>
        <w:pStyle w:val="ListParagraph"/>
        <w:numPr>
          <w:ilvl w:val="0"/>
          <w:numId w:val="2"/>
        </w:numPr>
        <w:spacing w:after="200" w:line="360" w:lineRule="auto"/>
        <w:jc w:val="both"/>
      </w:pPr>
      <w:proofErr w:type="spellStart"/>
      <w:r>
        <w:rPr>
          <w:b/>
          <w:bCs/>
          <w:color w:val="000000"/>
        </w:rPr>
        <w:t>Vercel</w:t>
      </w:r>
      <w:proofErr w:type="spellEnd"/>
      <w:r>
        <w:rPr>
          <w:b/>
          <w:bCs/>
          <w:color w:val="000000"/>
        </w:rPr>
        <w:t xml:space="preserve"> Hosting</w:t>
      </w:r>
      <w:r>
        <w:rPr>
          <w:color w:val="000000"/>
        </w:rPr>
        <w:t>: Plan Pro ($20/mes/</w:t>
      </w:r>
      <w:proofErr w:type="spellStart"/>
      <w:r>
        <w:rPr>
          <w:color w:val="000000"/>
        </w:rPr>
        <w:t>dev</w:t>
      </w:r>
      <w:proofErr w:type="spellEnd"/>
      <w:r>
        <w:rPr>
          <w:color w:val="000000"/>
        </w:rPr>
        <w:t>).</w:t>
      </w:r>
    </w:p>
    <w:p w14:paraId="7BA35DA3" w14:textId="77777777" w:rsidR="00A772C0" w:rsidRDefault="00A772C0" w:rsidP="00A772C0">
      <w:pPr>
        <w:pStyle w:val="ListParagraph"/>
        <w:numPr>
          <w:ilvl w:val="0"/>
          <w:numId w:val="2"/>
        </w:numPr>
        <w:spacing w:after="200" w:line="360" w:lineRule="auto"/>
        <w:jc w:val="both"/>
      </w:pPr>
      <w:r>
        <w:rPr>
          <w:b/>
          <w:bCs/>
          <w:color w:val="000000"/>
        </w:rPr>
        <w:t>Licencias Power BI Pro</w:t>
      </w:r>
      <w:r>
        <w:rPr>
          <w:color w:val="000000"/>
        </w:rPr>
        <w:t>: $10/usuario/mes. Para 3 usuarios clave (Gerente, Jefe, Analista) = $30/mes.</w:t>
      </w:r>
    </w:p>
    <w:p w14:paraId="454C257C" w14:textId="77777777" w:rsidR="00A772C0" w:rsidRDefault="00A772C0" w:rsidP="00A772C0">
      <w:pPr>
        <w:pStyle w:val="ListParagraph"/>
        <w:numPr>
          <w:ilvl w:val="0"/>
          <w:numId w:val="2"/>
        </w:numPr>
        <w:spacing w:after="200" w:line="360" w:lineRule="auto"/>
        <w:jc w:val="both"/>
      </w:pPr>
      <w:r>
        <w:rPr>
          <w:b/>
          <w:bCs/>
          <w:color w:val="000000"/>
        </w:rPr>
        <w:t>Dominio Web</w:t>
      </w:r>
      <w:r>
        <w:rPr>
          <w:color w:val="000000"/>
        </w:rPr>
        <w:t>: $15 anual.</w:t>
      </w:r>
    </w:p>
    <w:p w14:paraId="1546D5D9" w14:textId="77777777" w:rsidR="00A772C0" w:rsidRDefault="00A772C0" w:rsidP="00A772C0"/>
    <w:p w14:paraId="5986AA77" w14:textId="77777777" w:rsidR="00A772C0" w:rsidRDefault="00A772C0" w:rsidP="00A772C0">
      <w:pPr>
        <w:spacing w:after="200" w:line="360" w:lineRule="auto"/>
        <w:jc w:val="both"/>
      </w:pPr>
      <w:r>
        <w:rPr>
          <w:b/>
          <w:bCs/>
          <w:color w:val="000000"/>
        </w:rPr>
        <w:t>Costo Anual Recurrente Estimado</w:t>
      </w:r>
      <w:r>
        <w:rPr>
          <w:color w:val="000000"/>
        </w:rPr>
        <w:t>: $660 USD + IGV.</w:t>
      </w:r>
    </w:p>
    <w:p w14:paraId="1E467FC2" w14:textId="77777777" w:rsidR="00A772C0" w:rsidRDefault="00A772C0" w:rsidP="00A772C0"/>
    <w:p w14:paraId="119FF7DE" w14:textId="77777777" w:rsidR="00A772C0" w:rsidRDefault="00A772C0" w:rsidP="00A772C0">
      <w:pPr>
        <w:pStyle w:val="Heading2"/>
        <w:spacing w:before="400" w:after="200"/>
      </w:pPr>
      <w:bookmarkStart w:id="55" w:name="_Toc225054541"/>
      <w:r>
        <w:rPr>
          <w:b/>
          <w:bCs/>
          <w:color w:val="000000"/>
          <w:sz w:val="28"/>
          <w:szCs w:val="28"/>
        </w:rPr>
        <w:t>5.2 Costo de Mano de Obra (Desarrollo)</w:t>
      </w:r>
      <w:bookmarkEnd w:id="55"/>
    </w:p>
    <w:p w14:paraId="40F4B094" w14:textId="77777777" w:rsidR="00A772C0" w:rsidRDefault="00A772C0" w:rsidP="00A772C0">
      <w:pPr>
        <w:spacing w:after="200" w:line="360" w:lineRule="auto"/>
        <w:jc w:val="both"/>
      </w:pPr>
      <w:r>
        <w:rPr>
          <w:color w:val="000000"/>
        </w:rPr>
        <w:t>Considerando un desarrollador Full Stack (El estudiante) dedicando 300 horas al proyecto.</w:t>
      </w:r>
    </w:p>
    <w:p w14:paraId="0626E8B3" w14:textId="77777777" w:rsidR="00A772C0" w:rsidRDefault="00A772C0" w:rsidP="00A772C0">
      <w:pPr>
        <w:spacing w:after="200" w:line="360" w:lineRule="auto"/>
        <w:jc w:val="both"/>
      </w:pPr>
      <w:r>
        <w:rPr>
          <w:color w:val="000000"/>
        </w:rPr>
        <w:t>Valorización de mercado (Costo de Oportunidad):</w:t>
      </w:r>
    </w:p>
    <w:p w14:paraId="1DB9C0B8" w14:textId="77777777" w:rsidR="00A772C0" w:rsidRDefault="00A772C0" w:rsidP="00A772C0">
      <w:pPr>
        <w:pStyle w:val="ListParagraph"/>
        <w:numPr>
          <w:ilvl w:val="0"/>
          <w:numId w:val="2"/>
        </w:numPr>
        <w:spacing w:after="200" w:line="360" w:lineRule="auto"/>
        <w:jc w:val="both"/>
      </w:pPr>
      <w:r>
        <w:rPr>
          <w:color w:val="000000"/>
        </w:rPr>
        <w:t>Desarrollador Junior: $15 USD/hora.</w:t>
      </w:r>
    </w:p>
    <w:p w14:paraId="7A231454" w14:textId="77777777" w:rsidR="00A772C0" w:rsidRDefault="00A772C0" w:rsidP="00A772C0">
      <w:pPr>
        <w:pStyle w:val="ListParagraph"/>
        <w:numPr>
          <w:ilvl w:val="0"/>
          <w:numId w:val="2"/>
        </w:numPr>
        <w:spacing w:after="200" w:line="360" w:lineRule="auto"/>
        <w:jc w:val="both"/>
      </w:pPr>
      <w:r>
        <w:rPr>
          <w:color w:val="000000"/>
        </w:rPr>
        <w:t xml:space="preserve">Total Horas: 300 </w:t>
      </w:r>
      <w:proofErr w:type="spellStart"/>
      <w:r>
        <w:rPr>
          <w:color w:val="000000"/>
        </w:rPr>
        <w:t>hrs</w:t>
      </w:r>
      <w:proofErr w:type="spellEnd"/>
      <w:r>
        <w:rPr>
          <w:color w:val="000000"/>
        </w:rPr>
        <w:t>.</w:t>
      </w:r>
    </w:p>
    <w:p w14:paraId="2ECFD147" w14:textId="77777777" w:rsidR="00A772C0" w:rsidRDefault="00A772C0" w:rsidP="00A772C0">
      <w:pPr>
        <w:pStyle w:val="ListParagraph"/>
        <w:numPr>
          <w:ilvl w:val="0"/>
          <w:numId w:val="2"/>
        </w:numPr>
        <w:spacing w:after="200" w:line="360" w:lineRule="auto"/>
        <w:jc w:val="both"/>
      </w:pPr>
      <w:r>
        <w:rPr>
          <w:b/>
          <w:bCs/>
          <w:color w:val="000000"/>
        </w:rPr>
        <w:t>Inversión en Desarrollo (CAPEX Intelectual)</w:t>
      </w:r>
      <w:r>
        <w:rPr>
          <w:color w:val="000000"/>
        </w:rPr>
        <w:t xml:space="preserve">: </w:t>
      </w:r>
      <w:r>
        <w:rPr>
          <w:b/>
          <w:bCs/>
          <w:color w:val="000000"/>
        </w:rPr>
        <w:t>$4,500 USD</w:t>
      </w:r>
      <w:r>
        <w:rPr>
          <w:color w:val="000000"/>
        </w:rPr>
        <w:t>.</w:t>
      </w:r>
    </w:p>
    <w:p w14:paraId="759C66E2" w14:textId="77777777" w:rsidR="00A772C0" w:rsidRDefault="00A772C0" w:rsidP="00A772C0"/>
    <w:p w14:paraId="0C23E0FE" w14:textId="77777777" w:rsidR="00A772C0" w:rsidRDefault="00A772C0" w:rsidP="00A772C0">
      <w:pPr>
        <w:pStyle w:val="Heading2"/>
        <w:spacing w:before="400" w:after="200"/>
      </w:pPr>
      <w:bookmarkStart w:id="56" w:name="_Toc225054542"/>
      <w:r>
        <w:rPr>
          <w:b/>
          <w:bCs/>
          <w:color w:val="000000"/>
          <w:sz w:val="28"/>
          <w:szCs w:val="28"/>
        </w:rPr>
        <w:t>5.3 Costo Total de la Inversión Inicial</w:t>
      </w:r>
      <w:bookmarkEnd w:id="56"/>
    </w:p>
    <w:p w14:paraId="577B3189" w14:textId="77777777" w:rsidR="00A772C0" w:rsidRDefault="00A772C0" w:rsidP="00A772C0">
      <w:pPr>
        <w:pStyle w:val="ListParagraph"/>
        <w:numPr>
          <w:ilvl w:val="0"/>
          <w:numId w:val="2"/>
        </w:numPr>
        <w:spacing w:after="200" w:line="360" w:lineRule="auto"/>
        <w:jc w:val="both"/>
      </w:pPr>
      <w:r>
        <w:rPr>
          <w:color w:val="000000"/>
        </w:rPr>
        <w:lastRenderedPageBreak/>
        <w:t>Desarrollo: $4,500</w:t>
      </w:r>
    </w:p>
    <w:p w14:paraId="2C2836A1" w14:textId="77777777" w:rsidR="00A772C0" w:rsidRDefault="00A772C0" w:rsidP="00A772C0">
      <w:pPr>
        <w:pStyle w:val="ListParagraph"/>
        <w:numPr>
          <w:ilvl w:val="0"/>
          <w:numId w:val="2"/>
        </w:numPr>
        <w:spacing w:after="200" w:line="360" w:lineRule="auto"/>
        <w:jc w:val="both"/>
      </w:pPr>
      <w:r>
        <w:rPr>
          <w:color w:val="000000"/>
        </w:rPr>
        <w:t>Infraestructura Año 1: $660</w:t>
      </w:r>
    </w:p>
    <w:p w14:paraId="1DC47A82" w14:textId="77777777" w:rsidR="00A772C0" w:rsidRDefault="00A772C0" w:rsidP="00A772C0">
      <w:pPr>
        <w:pStyle w:val="ListParagraph"/>
        <w:numPr>
          <w:ilvl w:val="0"/>
          <w:numId w:val="2"/>
        </w:numPr>
        <w:spacing w:after="200" w:line="360" w:lineRule="auto"/>
        <w:jc w:val="both"/>
      </w:pPr>
      <w:r>
        <w:rPr>
          <w:color w:val="000000"/>
        </w:rPr>
        <w:t>Capacitación (Materiales): $200</w:t>
      </w:r>
    </w:p>
    <w:p w14:paraId="159C93A9" w14:textId="77777777" w:rsidR="00A772C0" w:rsidRDefault="00A772C0" w:rsidP="00A772C0">
      <w:pPr>
        <w:pStyle w:val="ListParagraph"/>
        <w:numPr>
          <w:ilvl w:val="0"/>
          <w:numId w:val="2"/>
        </w:numPr>
        <w:spacing w:after="200" w:line="360" w:lineRule="auto"/>
        <w:jc w:val="both"/>
      </w:pPr>
      <w:r>
        <w:rPr>
          <w:b/>
          <w:bCs/>
          <w:color w:val="000000"/>
        </w:rPr>
        <w:t>TOTAL PROYECTO: $5,360 USD</w:t>
      </w:r>
      <w:r>
        <w:rPr>
          <w:color w:val="000000"/>
        </w:rPr>
        <w:t>.</w:t>
      </w:r>
    </w:p>
    <w:p w14:paraId="32D98A58" w14:textId="77777777" w:rsidR="00A772C0" w:rsidRDefault="00A772C0" w:rsidP="00A772C0"/>
    <w:p w14:paraId="5E9D248A" w14:textId="77777777" w:rsidR="00A772C0" w:rsidRDefault="00A772C0" w:rsidP="00A772C0">
      <w:pPr>
        <w:pStyle w:val="Heading2"/>
        <w:spacing w:before="400" w:after="200"/>
      </w:pPr>
      <w:bookmarkStart w:id="57" w:name="_Toc225054543"/>
      <w:r>
        <w:rPr>
          <w:b/>
          <w:bCs/>
          <w:color w:val="000000"/>
          <w:sz w:val="28"/>
          <w:szCs w:val="28"/>
        </w:rPr>
        <w:t>5.4 Beneficio Económico (Ahorro)</w:t>
      </w:r>
      <w:bookmarkEnd w:id="57"/>
    </w:p>
    <w:p w14:paraId="4D8FA26A" w14:textId="77777777" w:rsidR="00A772C0" w:rsidRDefault="00A772C0" w:rsidP="00A772C0">
      <w:pPr>
        <w:pStyle w:val="ListParagraph"/>
        <w:numPr>
          <w:ilvl w:val="0"/>
          <w:numId w:val="2"/>
        </w:numPr>
        <w:spacing w:after="200" w:line="360" w:lineRule="auto"/>
        <w:jc w:val="both"/>
      </w:pPr>
      <w:r>
        <w:rPr>
          <w:b/>
          <w:bCs/>
          <w:color w:val="000000"/>
        </w:rPr>
        <w:t>Prevención de Pérdidas</w:t>
      </w:r>
      <w:r>
        <w:rPr>
          <w:color w:val="000000"/>
        </w:rPr>
        <w:t xml:space="preserve">: Evitar una sola desviación del 2% en el contrato de Malvinas ($460k) ahorra </w:t>
      </w:r>
      <w:r>
        <w:rPr>
          <w:b/>
          <w:bCs/>
          <w:color w:val="000000"/>
        </w:rPr>
        <w:t>$9,200 USD</w:t>
      </w:r>
      <w:r>
        <w:rPr>
          <w:color w:val="000000"/>
        </w:rPr>
        <w:t>.</w:t>
      </w:r>
    </w:p>
    <w:p w14:paraId="1A56A602" w14:textId="77777777" w:rsidR="00A772C0" w:rsidRDefault="00A772C0" w:rsidP="00A772C0">
      <w:pPr>
        <w:pStyle w:val="ListParagraph"/>
        <w:numPr>
          <w:ilvl w:val="0"/>
          <w:numId w:val="2"/>
        </w:numPr>
        <w:spacing w:after="200" w:line="360" w:lineRule="auto"/>
        <w:jc w:val="both"/>
      </w:pPr>
      <w:r>
        <w:rPr>
          <w:b/>
          <w:bCs/>
          <w:color w:val="000000"/>
        </w:rPr>
        <w:t>Ahorro en Horas Hombre</w:t>
      </w:r>
      <w:r>
        <w:rPr>
          <w:color w:val="000000"/>
        </w:rPr>
        <w:t>: El analista ahorra 60 horas al mes x $20/</w:t>
      </w:r>
      <w:proofErr w:type="spellStart"/>
      <w:r>
        <w:rPr>
          <w:color w:val="000000"/>
        </w:rPr>
        <w:t>hr</w:t>
      </w:r>
      <w:proofErr w:type="spellEnd"/>
      <w:r>
        <w:rPr>
          <w:color w:val="000000"/>
        </w:rPr>
        <w:t xml:space="preserve"> (</w:t>
      </w:r>
      <w:proofErr w:type="spellStart"/>
      <w:r>
        <w:rPr>
          <w:color w:val="000000"/>
        </w:rPr>
        <w:t>salario+cargas</w:t>
      </w:r>
      <w:proofErr w:type="spellEnd"/>
      <w:r>
        <w:rPr>
          <w:color w:val="000000"/>
        </w:rPr>
        <w:t xml:space="preserve">) = $1,200/mes = </w:t>
      </w:r>
      <w:r>
        <w:rPr>
          <w:b/>
          <w:bCs/>
          <w:color w:val="000000"/>
        </w:rPr>
        <w:t>$14,400 USD anuales</w:t>
      </w:r>
      <w:r>
        <w:rPr>
          <w:color w:val="000000"/>
        </w:rPr>
        <w:t>.</w:t>
      </w:r>
    </w:p>
    <w:p w14:paraId="092B6AFA" w14:textId="77777777" w:rsidR="00A772C0" w:rsidRDefault="00A772C0" w:rsidP="00A772C0"/>
    <w:p w14:paraId="61B3C0E6" w14:textId="77777777" w:rsidR="00A772C0" w:rsidRDefault="00A772C0" w:rsidP="00A772C0">
      <w:pPr>
        <w:pStyle w:val="Heading2"/>
        <w:spacing w:before="400" w:after="200"/>
      </w:pPr>
      <w:bookmarkStart w:id="58" w:name="_Toc225054544"/>
      <w:r>
        <w:rPr>
          <w:b/>
          <w:bCs/>
          <w:color w:val="000000"/>
          <w:sz w:val="28"/>
          <w:szCs w:val="28"/>
        </w:rPr>
        <w:t>5.5 Retorno de Inversión (ROI)</w:t>
      </w:r>
      <w:bookmarkEnd w:id="58"/>
    </w:p>
    <w:p w14:paraId="47FC2DB7" w14:textId="77777777" w:rsidR="00A772C0" w:rsidRDefault="00A772C0" w:rsidP="00A772C0">
      <w:pPr>
        <w:spacing w:after="200" w:line="360" w:lineRule="auto"/>
        <w:jc w:val="both"/>
      </w:pPr>
      <w:r>
        <w:rPr>
          <w:color w:val="000000"/>
        </w:rPr>
        <w:t>`Beneficio Total 1er Año = $9,200 + $14,400 = $23,600 USD`</w:t>
      </w:r>
    </w:p>
    <w:p w14:paraId="3072B07B" w14:textId="77777777" w:rsidR="00A772C0" w:rsidRDefault="00A772C0" w:rsidP="00A772C0">
      <w:pPr>
        <w:spacing w:after="200" w:line="360" w:lineRule="auto"/>
        <w:jc w:val="both"/>
      </w:pPr>
      <w:r>
        <w:rPr>
          <w:color w:val="000000"/>
        </w:rPr>
        <w:t>`Costo Total = $5,360 USD`</w:t>
      </w:r>
    </w:p>
    <w:p w14:paraId="3AE920D9" w14:textId="77777777" w:rsidR="00A772C0" w:rsidRDefault="00A772C0" w:rsidP="00A772C0"/>
    <w:p w14:paraId="1C9DE739" w14:textId="77777777" w:rsidR="00A772C0" w:rsidRDefault="00A772C0" w:rsidP="00A772C0">
      <w:pPr>
        <w:spacing w:after="200" w:line="360" w:lineRule="auto"/>
        <w:jc w:val="both"/>
      </w:pPr>
      <w:r>
        <w:rPr>
          <w:color w:val="000000"/>
        </w:rPr>
        <w:t>`ROI = ($23,600 - $5,360) / $5,360 = 3.40`</w:t>
      </w:r>
    </w:p>
    <w:p w14:paraId="70BC26A2" w14:textId="77777777" w:rsidR="00A772C0" w:rsidRDefault="00A772C0" w:rsidP="00A772C0">
      <w:pPr>
        <w:spacing w:after="200" w:line="360" w:lineRule="auto"/>
        <w:jc w:val="both"/>
      </w:pPr>
      <w:r>
        <w:rPr>
          <w:b/>
          <w:bCs/>
          <w:color w:val="000000"/>
        </w:rPr>
        <w:t>El ROI es del 340%</w:t>
      </w:r>
      <w:r>
        <w:rPr>
          <w:color w:val="000000"/>
        </w:rPr>
        <w:t>. Por cada dólar invertido, la empresa recupera $3.40 en valor. El proyecto se paga solo en el tercer mes de operación.</w:t>
      </w:r>
    </w:p>
    <w:p w14:paraId="7D230624" w14:textId="77777777" w:rsidR="00A772C0" w:rsidRDefault="00A772C0" w:rsidP="00A772C0"/>
    <w:p w14:paraId="43AF857E" w14:textId="77777777" w:rsidR="00A772C0" w:rsidRDefault="00A772C0" w:rsidP="00A772C0">
      <w:r>
        <w:br w:type="page"/>
      </w:r>
    </w:p>
    <w:p w14:paraId="3FA11AB3" w14:textId="77777777" w:rsidR="00A772C0" w:rsidRDefault="00A772C0" w:rsidP="00A772C0"/>
    <w:p w14:paraId="693B2A88" w14:textId="77777777" w:rsidR="008B6EE1" w:rsidRDefault="008B6EE1" w:rsidP="008B6EE1">
      <w:pPr>
        <w:pStyle w:val="Heading1"/>
        <w:jc w:val="center"/>
        <w:rPr>
          <w:rFonts w:ascii="Times New Roman" w:hAnsi="Times New Roman" w:cs="Times New Roman"/>
          <w:color w:val="auto"/>
          <w:sz w:val="40"/>
          <w:szCs w:val="40"/>
        </w:rPr>
      </w:pPr>
    </w:p>
    <w:p w14:paraId="08D68643" w14:textId="77777777" w:rsidR="008B6EE1" w:rsidRDefault="008B6EE1" w:rsidP="008B6EE1">
      <w:pPr>
        <w:pStyle w:val="Heading1"/>
        <w:jc w:val="center"/>
        <w:rPr>
          <w:rFonts w:ascii="Times New Roman" w:hAnsi="Times New Roman" w:cs="Times New Roman"/>
          <w:color w:val="auto"/>
          <w:sz w:val="40"/>
          <w:szCs w:val="40"/>
        </w:rPr>
      </w:pPr>
    </w:p>
    <w:p w14:paraId="1B75BE26" w14:textId="77777777" w:rsidR="008B6EE1" w:rsidRDefault="008B6EE1" w:rsidP="008B6EE1">
      <w:pPr>
        <w:pStyle w:val="Heading1"/>
        <w:jc w:val="center"/>
        <w:rPr>
          <w:rFonts w:ascii="Times New Roman" w:hAnsi="Times New Roman" w:cs="Times New Roman"/>
          <w:color w:val="auto"/>
          <w:sz w:val="40"/>
          <w:szCs w:val="40"/>
        </w:rPr>
      </w:pPr>
    </w:p>
    <w:p w14:paraId="69BBE37E" w14:textId="77777777" w:rsidR="008B6EE1" w:rsidRDefault="008B6EE1" w:rsidP="008B6EE1">
      <w:pPr>
        <w:pStyle w:val="Heading1"/>
        <w:jc w:val="center"/>
        <w:rPr>
          <w:rFonts w:ascii="Times New Roman" w:hAnsi="Times New Roman" w:cs="Times New Roman"/>
          <w:color w:val="auto"/>
          <w:sz w:val="40"/>
          <w:szCs w:val="40"/>
        </w:rPr>
      </w:pPr>
    </w:p>
    <w:p w14:paraId="449A966C" w14:textId="77777777" w:rsidR="008B6EE1" w:rsidRDefault="008B6EE1" w:rsidP="008B6EE1">
      <w:pPr>
        <w:pStyle w:val="Heading1"/>
        <w:jc w:val="center"/>
        <w:rPr>
          <w:rFonts w:ascii="Times New Roman" w:hAnsi="Times New Roman" w:cs="Times New Roman"/>
          <w:color w:val="auto"/>
          <w:sz w:val="40"/>
          <w:szCs w:val="40"/>
        </w:rPr>
      </w:pPr>
    </w:p>
    <w:p w14:paraId="2AD0A3EE" w14:textId="77777777" w:rsidR="008B6EE1" w:rsidRDefault="008B6EE1" w:rsidP="008B6EE1">
      <w:pPr>
        <w:pStyle w:val="Heading1"/>
        <w:jc w:val="center"/>
        <w:rPr>
          <w:rFonts w:ascii="Times New Roman" w:hAnsi="Times New Roman" w:cs="Times New Roman"/>
          <w:color w:val="auto"/>
          <w:sz w:val="40"/>
          <w:szCs w:val="40"/>
        </w:rPr>
      </w:pPr>
    </w:p>
    <w:p w14:paraId="71F8D055" w14:textId="77777777" w:rsidR="008B6EE1" w:rsidRDefault="008B6EE1" w:rsidP="008B6EE1">
      <w:pPr>
        <w:pStyle w:val="Heading1"/>
        <w:jc w:val="center"/>
        <w:rPr>
          <w:rFonts w:ascii="Times New Roman" w:hAnsi="Times New Roman" w:cs="Times New Roman"/>
          <w:color w:val="auto"/>
          <w:sz w:val="40"/>
          <w:szCs w:val="40"/>
        </w:rPr>
      </w:pPr>
    </w:p>
    <w:p w14:paraId="21BF4342" w14:textId="77777777" w:rsidR="008B6EE1" w:rsidRDefault="008B6EE1" w:rsidP="008B6EE1">
      <w:pPr>
        <w:pStyle w:val="Heading1"/>
        <w:jc w:val="center"/>
        <w:rPr>
          <w:rFonts w:ascii="Times New Roman" w:hAnsi="Times New Roman" w:cs="Times New Roman"/>
          <w:color w:val="auto"/>
          <w:sz w:val="40"/>
          <w:szCs w:val="40"/>
        </w:rPr>
      </w:pPr>
    </w:p>
    <w:p w14:paraId="024AB12C" w14:textId="77777777" w:rsidR="008B6EE1" w:rsidRDefault="008B6EE1" w:rsidP="008B6EE1">
      <w:pPr>
        <w:pStyle w:val="Heading1"/>
        <w:jc w:val="center"/>
        <w:rPr>
          <w:rFonts w:ascii="Times New Roman" w:hAnsi="Times New Roman" w:cs="Times New Roman"/>
          <w:color w:val="auto"/>
          <w:sz w:val="40"/>
          <w:szCs w:val="40"/>
        </w:rPr>
      </w:pPr>
    </w:p>
    <w:p w14:paraId="08A572C8" w14:textId="77777777" w:rsidR="008B6EE1" w:rsidRPr="008B6EE1" w:rsidRDefault="008B6EE1" w:rsidP="008B6EE1"/>
    <w:p w14:paraId="50DD7BB3" w14:textId="77777777" w:rsidR="008B6EE1" w:rsidRDefault="008B6EE1" w:rsidP="008B6EE1">
      <w:pPr>
        <w:pStyle w:val="Heading1"/>
        <w:jc w:val="center"/>
        <w:rPr>
          <w:rFonts w:ascii="Times New Roman" w:hAnsi="Times New Roman" w:cs="Times New Roman"/>
          <w:color w:val="auto"/>
          <w:sz w:val="40"/>
          <w:szCs w:val="40"/>
        </w:rPr>
      </w:pPr>
    </w:p>
    <w:p w14:paraId="6CE67652" w14:textId="5BDF708C" w:rsidR="008B6EE1" w:rsidRDefault="00A772C0" w:rsidP="008B6EE1">
      <w:pPr>
        <w:pStyle w:val="Heading1"/>
        <w:jc w:val="center"/>
        <w:rPr>
          <w:rFonts w:ascii="Times New Roman" w:hAnsi="Times New Roman" w:cs="Times New Roman"/>
          <w:color w:val="auto"/>
          <w:sz w:val="40"/>
          <w:szCs w:val="40"/>
        </w:rPr>
      </w:pPr>
      <w:bookmarkStart w:id="59" w:name="_Toc225054545"/>
      <w:r w:rsidRPr="008B6EE1">
        <w:rPr>
          <w:rFonts w:ascii="Times New Roman" w:hAnsi="Times New Roman" w:cs="Times New Roman"/>
          <w:color w:val="auto"/>
          <w:sz w:val="40"/>
          <w:szCs w:val="40"/>
        </w:rPr>
        <w:t>CAPÍTULO VI</w:t>
      </w:r>
      <w:bookmarkEnd w:id="59"/>
    </w:p>
    <w:p w14:paraId="49EC01E3" w14:textId="77777777" w:rsidR="008B6EE1" w:rsidRPr="008B6EE1" w:rsidRDefault="008B6EE1" w:rsidP="008B6EE1"/>
    <w:p w14:paraId="228A1C65" w14:textId="212393B6" w:rsidR="00A772C0" w:rsidRPr="008B6EE1" w:rsidRDefault="00A772C0" w:rsidP="008B6EE1">
      <w:pPr>
        <w:pStyle w:val="Heading2"/>
        <w:jc w:val="center"/>
        <w:rPr>
          <w:rFonts w:ascii="Times New Roman" w:hAnsi="Times New Roman" w:cs="Times New Roman"/>
          <w:color w:val="auto"/>
          <w:sz w:val="32"/>
          <w:szCs w:val="32"/>
        </w:rPr>
      </w:pPr>
      <w:bookmarkStart w:id="60" w:name="_Toc225054546"/>
      <w:r w:rsidRPr="008B6EE1">
        <w:rPr>
          <w:rFonts w:ascii="Times New Roman" w:hAnsi="Times New Roman" w:cs="Times New Roman"/>
          <w:color w:val="auto"/>
          <w:sz w:val="32"/>
          <w:szCs w:val="32"/>
        </w:rPr>
        <w:t>CONCLUSIONES Y RECOMENDACIONES</w:t>
      </w:r>
      <w:bookmarkEnd w:id="60"/>
    </w:p>
    <w:p w14:paraId="27702097" w14:textId="77777777" w:rsidR="00A772C0" w:rsidRDefault="00A772C0" w:rsidP="00A772C0"/>
    <w:p w14:paraId="4F8FEEE6" w14:textId="77777777" w:rsidR="008B6EE1" w:rsidRDefault="008B6EE1" w:rsidP="00A772C0"/>
    <w:p w14:paraId="4FBF2BB5" w14:textId="77777777" w:rsidR="008B6EE1" w:rsidRDefault="008B6EE1" w:rsidP="00A772C0"/>
    <w:p w14:paraId="3A82A765" w14:textId="77777777" w:rsidR="008B6EE1" w:rsidRDefault="008B6EE1" w:rsidP="00A772C0"/>
    <w:p w14:paraId="18BC734A" w14:textId="77777777" w:rsidR="008B6EE1" w:rsidRDefault="008B6EE1" w:rsidP="00A772C0"/>
    <w:p w14:paraId="58136000" w14:textId="77777777" w:rsidR="008B6EE1" w:rsidRDefault="008B6EE1" w:rsidP="00A772C0"/>
    <w:p w14:paraId="70181141" w14:textId="77777777" w:rsidR="008B6EE1" w:rsidRDefault="008B6EE1" w:rsidP="00A772C0"/>
    <w:p w14:paraId="4437DBFD" w14:textId="77777777" w:rsidR="008B6EE1" w:rsidRDefault="008B6EE1" w:rsidP="00A772C0"/>
    <w:p w14:paraId="38BCEE69" w14:textId="77777777" w:rsidR="008B6EE1" w:rsidRDefault="008B6EE1" w:rsidP="00A772C0"/>
    <w:p w14:paraId="4DE1E728" w14:textId="77777777" w:rsidR="008B6EE1" w:rsidRDefault="008B6EE1" w:rsidP="00A772C0"/>
    <w:p w14:paraId="04B8FC01" w14:textId="77777777" w:rsidR="008B6EE1" w:rsidRDefault="008B6EE1" w:rsidP="00A772C0"/>
    <w:p w14:paraId="246E62BA" w14:textId="77777777" w:rsidR="008B6EE1" w:rsidRDefault="008B6EE1" w:rsidP="00A772C0"/>
    <w:p w14:paraId="35AE7684" w14:textId="77777777" w:rsidR="008B6EE1" w:rsidRDefault="008B6EE1" w:rsidP="00A772C0"/>
    <w:p w14:paraId="487ABDA5" w14:textId="77777777" w:rsidR="008B6EE1" w:rsidRDefault="008B6EE1" w:rsidP="00A772C0"/>
    <w:p w14:paraId="16119035" w14:textId="77777777" w:rsidR="008B6EE1" w:rsidRDefault="008B6EE1" w:rsidP="00A772C0"/>
    <w:p w14:paraId="3E14905B" w14:textId="77777777" w:rsidR="008B6EE1" w:rsidRDefault="008B6EE1" w:rsidP="00A772C0"/>
    <w:p w14:paraId="3C9D5CE5" w14:textId="77777777" w:rsidR="008B6EE1" w:rsidRDefault="008B6EE1" w:rsidP="00A772C0"/>
    <w:p w14:paraId="620396FC" w14:textId="77777777" w:rsidR="008B6EE1" w:rsidRDefault="008B6EE1" w:rsidP="00A772C0"/>
    <w:p w14:paraId="06D999EE" w14:textId="77777777" w:rsidR="008B6EE1" w:rsidRDefault="008B6EE1" w:rsidP="00A772C0"/>
    <w:p w14:paraId="582DA98C" w14:textId="77777777" w:rsidR="008B6EE1" w:rsidRDefault="008B6EE1" w:rsidP="00A772C0"/>
    <w:p w14:paraId="05FE08E4" w14:textId="77777777" w:rsidR="008B6EE1" w:rsidRDefault="008B6EE1" w:rsidP="00A772C0"/>
    <w:p w14:paraId="2891EE75" w14:textId="77777777" w:rsidR="008B6EE1" w:rsidRDefault="008B6EE1" w:rsidP="00A772C0"/>
    <w:p w14:paraId="1F448D4D" w14:textId="77777777" w:rsidR="008B6EE1" w:rsidRDefault="008B6EE1" w:rsidP="00A772C0"/>
    <w:p w14:paraId="69B7A1FF" w14:textId="77777777" w:rsidR="008B6EE1" w:rsidRDefault="008B6EE1" w:rsidP="00A772C0"/>
    <w:p w14:paraId="48A6A2F3" w14:textId="77777777" w:rsidR="008B6EE1" w:rsidRDefault="008B6EE1" w:rsidP="00A772C0"/>
    <w:p w14:paraId="39A3C066" w14:textId="77777777" w:rsidR="008B6EE1" w:rsidRDefault="008B6EE1" w:rsidP="00A772C0"/>
    <w:p w14:paraId="139F08CA" w14:textId="77777777" w:rsidR="00A772C0" w:rsidRDefault="00A772C0" w:rsidP="00A772C0">
      <w:pPr>
        <w:pStyle w:val="Heading2"/>
        <w:spacing w:before="400" w:after="200"/>
      </w:pPr>
      <w:bookmarkStart w:id="61" w:name="_Toc225054547"/>
      <w:r>
        <w:rPr>
          <w:b/>
          <w:bCs/>
          <w:color w:val="000000"/>
          <w:sz w:val="28"/>
          <w:szCs w:val="28"/>
        </w:rPr>
        <w:lastRenderedPageBreak/>
        <w:t>6.1 Conclusiones</w:t>
      </w:r>
      <w:bookmarkEnd w:id="61"/>
    </w:p>
    <w:p w14:paraId="5720EF3E" w14:textId="77777777" w:rsidR="00A772C0" w:rsidRDefault="00A772C0" w:rsidP="00A772C0">
      <w:pPr>
        <w:spacing w:after="200" w:line="360" w:lineRule="auto"/>
        <w:jc w:val="both"/>
      </w:pPr>
      <w:r>
        <w:rPr>
          <w:color w:val="000000"/>
        </w:rPr>
        <w:t xml:space="preserve">1.  </w:t>
      </w:r>
      <w:r>
        <w:rPr>
          <w:b/>
          <w:bCs/>
          <w:color w:val="000000"/>
        </w:rPr>
        <w:t>Eliminación de Errores</w:t>
      </w:r>
      <w:r>
        <w:rPr>
          <w:color w:val="000000"/>
        </w:rPr>
        <w:t xml:space="preserve">: La implementación del módulo </w:t>
      </w:r>
      <w:r>
        <w:rPr>
          <w:b/>
          <w:bCs/>
          <w:color w:val="000000"/>
        </w:rPr>
        <w:t>KpisDataForm</w:t>
      </w:r>
      <w:r>
        <w:rPr>
          <w:color w:val="000000"/>
        </w:rPr>
        <w:t xml:space="preserve"> con selectores en cascada redujo a </w:t>
      </w:r>
      <w:r>
        <w:rPr>
          <w:b/>
          <w:bCs/>
          <w:color w:val="000000"/>
        </w:rPr>
        <w:t>0%</w:t>
      </w:r>
      <w:r>
        <w:rPr>
          <w:color w:val="000000"/>
        </w:rPr>
        <w:t xml:space="preserve"> los errores de asignación de centros de costo en las pruebas piloto de Pisco y Malvinas.</w:t>
      </w:r>
    </w:p>
    <w:p w14:paraId="258710C4" w14:textId="77777777" w:rsidR="00A772C0" w:rsidRDefault="00A772C0" w:rsidP="00A772C0">
      <w:pPr>
        <w:spacing w:after="200" w:line="360" w:lineRule="auto"/>
        <w:jc w:val="both"/>
      </w:pPr>
      <w:r>
        <w:rPr>
          <w:color w:val="000000"/>
        </w:rPr>
        <w:t xml:space="preserve">2.  </w:t>
      </w:r>
      <w:r>
        <w:rPr>
          <w:b/>
          <w:bCs/>
          <w:color w:val="000000"/>
        </w:rPr>
        <w:t>Visibilidad en Tiempo Real</w:t>
      </w:r>
      <w:r>
        <w:rPr>
          <w:color w:val="000000"/>
        </w:rPr>
        <w:t>: La Gerencia ahora puede consultar el avance presupuestal desde cualquier dispositivo móvil al día 1 del mes, en lugar de esperar al día 20.</w:t>
      </w:r>
    </w:p>
    <w:p w14:paraId="499AF09E" w14:textId="77777777" w:rsidR="00A772C0" w:rsidRDefault="00A772C0" w:rsidP="00A772C0">
      <w:pPr>
        <w:spacing w:after="200" w:line="360" w:lineRule="auto"/>
        <w:jc w:val="both"/>
      </w:pPr>
      <w:r>
        <w:rPr>
          <w:color w:val="000000"/>
        </w:rPr>
        <w:t xml:space="preserve">3.  </w:t>
      </w:r>
      <w:r>
        <w:rPr>
          <w:b/>
          <w:bCs/>
          <w:color w:val="000000"/>
        </w:rPr>
        <w:t>Detección Temprana</w:t>
      </w:r>
      <w:r>
        <w:rPr>
          <w:color w:val="000000"/>
        </w:rPr>
        <w:t>: El sistema de Semáforos en Power BI alertó correctamente sobre la desviación en "Servicios Globales" ($9,350), permitiendo su gestión antes de la facturación final.</w:t>
      </w:r>
    </w:p>
    <w:p w14:paraId="580DA6D4" w14:textId="77777777" w:rsidR="00A772C0" w:rsidRDefault="00A772C0" w:rsidP="00A772C0">
      <w:pPr>
        <w:spacing w:after="200" w:line="360" w:lineRule="auto"/>
        <w:jc w:val="both"/>
      </w:pPr>
      <w:r>
        <w:rPr>
          <w:color w:val="000000"/>
        </w:rPr>
        <w:t xml:space="preserve">4.  </w:t>
      </w:r>
      <w:r>
        <w:rPr>
          <w:b/>
          <w:bCs/>
          <w:color w:val="000000"/>
        </w:rPr>
        <w:t>Adopción Tecnológica</w:t>
      </w:r>
      <w:r>
        <w:rPr>
          <w:color w:val="000000"/>
        </w:rPr>
        <w:t>: El equipo de Control de Gestión, inicialmente reacio al cambio, ha adoptado la herramienta positivamente debido a la reducción drástica de su carga operativa manual.</w:t>
      </w:r>
    </w:p>
    <w:p w14:paraId="1EC5ED28" w14:textId="77777777" w:rsidR="00A772C0" w:rsidRDefault="00A772C0" w:rsidP="00A772C0">
      <w:pPr>
        <w:spacing w:after="200" w:line="360" w:lineRule="auto"/>
        <w:jc w:val="both"/>
      </w:pPr>
      <w:r>
        <w:rPr>
          <w:color w:val="000000"/>
        </w:rPr>
        <w:t xml:space="preserve">5.  </w:t>
      </w:r>
      <w:r>
        <w:rPr>
          <w:b/>
          <w:bCs/>
          <w:color w:val="000000"/>
        </w:rPr>
        <w:t>Robustez Offline</w:t>
      </w:r>
      <w:r>
        <w:rPr>
          <w:color w:val="000000"/>
        </w:rPr>
        <w:t>: La funcionalidad de persistencia en `</w:t>
      </w:r>
      <w:proofErr w:type="spellStart"/>
      <w:r>
        <w:rPr>
          <w:color w:val="000000"/>
        </w:rPr>
        <w:t>localStorage</w:t>
      </w:r>
      <w:proofErr w:type="spellEnd"/>
      <w:r>
        <w:rPr>
          <w:color w:val="000000"/>
        </w:rPr>
        <w:t>` demostró ser crítica durante los cortes de red satelital experimentados en Malvinas en Febrero 2026, salvando horas de trabajo de reingreso de datos.</w:t>
      </w:r>
    </w:p>
    <w:p w14:paraId="2A27DEB7" w14:textId="77777777" w:rsidR="00A772C0" w:rsidRDefault="00A772C0" w:rsidP="00A772C0"/>
    <w:p w14:paraId="5697DB62" w14:textId="77777777" w:rsidR="00A772C0" w:rsidRDefault="00A772C0" w:rsidP="00A772C0">
      <w:pPr>
        <w:pStyle w:val="Heading2"/>
        <w:spacing w:before="400" w:after="200"/>
      </w:pPr>
      <w:bookmarkStart w:id="62" w:name="_Toc225054548"/>
      <w:r>
        <w:rPr>
          <w:b/>
          <w:bCs/>
          <w:color w:val="000000"/>
          <w:sz w:val="28"/>
          <w:szCs w:val="28"/>
        </w:rPr>
        <w:t>6.2 Recomendaciones</w:t>
      </w:r>
      <w:bookmarkEnd w:id="62"/>
    </w:p>
    <w:p w14:paraId="1AC834B1" w14:textId="77777777" w:rsidR="00A772C0" w:rsidRDefault="00A772C0" w:rsidP="00A772C0">
      <w:pPr>
        <w:spacing w:after="200" w:line="360" w:lineRule="auto"/>
        <w:jc w:val="both"/>
      </w:pPr>
      <w:r>
        <w:rPr>
          <w:color w:val="000000"/>
        </w:rPr>
        <w:t xml:space="preserve">1.  </w:t>
      </w:r>
      <w:r>
        <w:rPr>
          <w:b/>
          <w:bCs/>
          <w:color w:val="000000"/>
        </w:rPr>
        <w:t>Integración ERP</w:t>
      </w:r>
      <w:r>
        <w:rPr>
          <w:color w:val="000000"/>
        </w:rPr>
        <w:t>: Se recomienda desarrollar en una Fase 2 la integración vía API REST/SOAP con el SAP de Pluspetrol para automatizar también la emisión de la Solicitud de Pedido (</w:t>
      </w:r>
      <w:proofErr w:type="spellStart"/>
      <w:r>
        <w:rPr>
          <w:color w:val="000000"/>
        </w:rPr>
        <w:t>SolPed</w:t>
      </w:r>
      <w:proofErr w:type="spellEnd"/>
      <w:r>
        <w:rPr>
          <w:color w:val="000000"/>
        </w:rPr>
        <w:t>).</w:t>
      </w:r>
    </w:p>
    <w:p w14:paraId="0D9A27F8" w14:textId="77777777" w:rsidR="00A772C0" w:rsidRDefault="00A772C0" w:rsidP="00A772C0">
      <w:pPr>
        <w:spacing w:after="200" w:line="360" w:lineRule="auto"/>
        <w:jc w:val="both"/>
      </w:pPr>
      <w:r>
        <w:rPr>
          <w:color w:val="000000"/>
        </w:rPr>
        <w:t xml:space="preserve">2.  </w:t>
      </w:r>
      <w:r>
        <w:rPr>
          <w:b/>
          <w:bCs/>
          <w:color w:val="000000"/>
        </w:rPr>
        <w:t>Ampliación del Alcance</w:t>
      </w:r>
      <w:r>
        <w:rPr>
          <w:color w:val="000000"/>
        </w:rPr>
        <w:t>: Extender el módulo para controlar no solo dinero (USD), sino también variables operativas físicas como Horas Hombre de Contratistas, Kilómetros recorridos por flota y Raciones de comida servidas.</w:t>
      </w:r>
    </w:p>
    <w:p w14:paraId="6DFC1B60" w14:textId="77777777" w:rsidR="00A772C0" w:rsidRDefault="00A772C0" w:rsidP="00A772C0">
      <w:pPr>
        <w:spacing w:after="200" w:line="360" w:lineRule="auto"/>
        <w:jc w:val="both"/>
      </w:pPr>
      <w:r>
        <w:rPr>
          <w:color w:val="000000"/>
        </w:rPr>
        <w:t xml:space="preserve">3.  </w:t>
      </w:r>
      <w:r>
        <w:rPr>
          <w:b/>
          <w:bCs/>
          <w:color w:val="000000"/>
        </w:rPr>
        <w:t>Seguridad</w:t>
      </w:r>
      <w:r>
        <w:rPr>
          <w:color w:val="000000"/>
        </w:rPr>
        <w:t>: Implementar autenticación de doble factor (2FA) para el acceso de usuarios externos (contratistas) si se decide abrir el portal a proveedores.</w:t>
      </w:r>
    </w:p>
    <w:p w14:paraId="7BB31A3F" w14:textId="77777777" w:rsidR="00A772C0" w:rsidRDefault="00A772C0" w:rsidP="00A772C0">
      <w:pPr>
        <w:spacing w:after="200" w:line="360" w:lineRule="auto"/>
        <w:jc w:val="both"/>
      </w:pPr>
      <w:r>
        <w:rPr>
          <w:color w:val="000000"/>
        </w:rPr>
        <w:t xml:space="preserve">4.  </w:t>
      </w:r>
      <w:r>
        <w:rPr>
          <w:b/>
          <w:bCs/>
          <w:color w:val="000000"/>
        </w:rPr>
        <w:t>Mantenimiento</w:t>
      </w:r>
      <w:r>
        <w:rPr>
          <w:color w:val="000000"/>
        </w:rPr>
        <w:t xml:space="preserve">: Establecer una ventana de mantenimiento mensual para actualizar las librerías del </w:t>
      </w:r>
      <w:proofErr w:type="spellStart"/>
      <w:r>
        <w:rPr>
          <w:color w:val="000000"/>
        </w:rPr>
        <w:t>framework</w:t>
      </w:r>
      <w:proofErr w:type="spellEnd"/>
      <w:r>
        <w:rPr>
          <w:color w:val="000000"/>
        </w:rPr>
        <w:t xml:space="preserve"> Next.js y asegurar parches de seguridad.</w:t>
      </w:r>
    </w:p>
    <w:p w14:paraId="2102E424" w14:textId="77777777" w:rsidR="00A772C0" w:rsidRDefault="00A772C0" w:rsidP="00A772C0"/>
    <w:p w14:paraId="190D6FC8" w14:textId="58B32D97" w:rsidR="00A772C0" w:rsidRDefault="00A772C0" w:rsidP="005462C5">
      <w:pPr>
        <w:pStyle w:val="Heading1"/>
        <w:rPr>
          <w:color w:val="auto"/>
          <w:sz w:val="36"/>
          <w:szCs w:val="36"/>
        </w:rPr>
      </w:pPr>
      <w:bookmarkStart w:id="63" w:name="_Toc225054549"/>
      <w:r w:rsidRPr="005462C5">
        <w:rPr>
          <w:color w:val="auto"/>
          <w:sz w:val="36"/>
          <w:szCs w:val="36"/>
        </w:rPr>
        <w:t>REFERENCIAS BIBLIOGRÁFICAS</w:t>
      </w:r>
      <w:bookmarkEnd w:id="63"/>
    </w:p>
    <w:p w14:paraId="625CA1AE" w14:textId="77777777" w:rsidR="005462C5" w:rsidRDefault="005462C5" w:rsidP="005462C5"/>
    <w:p w14:paraId="7EE684A3" w14:textId="77777777" w:rsidR="005462C5" w:rsidRPr="005462C5" w:rsidRDefault="005462C5" w:rsidP="005462C5"/>
    <w:p w14:paraId="33860CD8" w14:textId="77777777" w:rsidR="00A772C0" w:rsidRDefault="00A772C0" w:rsidP="00A772C0"/>
    <w:p w14:paraId="38A7955C" w14:textId="77777777" w:rsidR="00A772C0" w:rsidRDefault="00A772C0" w:rsidP="00A772C0">
      <w:pPr>
        <w:spacing w:after="200" w:line="360" w:lineRule="auto"/>
        <w:jc w:val="both"/>
      </w:pPr>
      <w:r>
        <w:rPr>
          <w:color w:val="000000"/>
        </w:rPr>
        <w:t xml:space="preserve">1.  </w:t>
      </w:r>
      <w:proofErr w:type="spellStart"/>
      <w:r>
        <w:rPr>
          <w:b/>
          <w:bCs/>
          <w:color w:val="000000"/>
        </w:rPr>
        <w:t>Vercel</w:t>
      </w:r>
      <w:proofErr w:type="spellEnd"/>
      <w:r>
        <w:rPr>
          <w:b/>
          <w:bCs/>
          <w:color w:val="000000"/>
        </w:rPr>
        <w:t xml:space="preserve"> Inc.</w:t>
      </w:r>
      <w:r>
        <w:rPr>
          <w:color w:val="000000"/>
        </w:rPr>
        <w:t xml:space="preserve"> (2025). </w:t>
      </w:r>
      <w:r w:rsidRPr="009C1A50">
        <w:rPr>
          <w:color w:val="000000"/>
        </w:rPr>
        <w:t xml:space="preserve">*Next.js 15 </w:t>
      </w:r>
      <w:proofErr w:type="spellStart"/>
      <w:r w:rsidRPr="009C1A50">
        <w:rPr>
          <w:color w:val="000000"/>
        </w:rPr>
        <w:t>Documentation</w:t>
      </w:r>
      <w:proofErr w:type="spellEnd"/>
      <w:r w:rsidRPr="009C1A50">
        <w:rPr>
          <w:color w:val="000000"/>
        </w:rPr>
        <w:t xml:space="preserve">: Server </w:t>
      </w:r>
      <w:proofErr w:type="spellStart"/>
      <w:r w:rsidRPr="009C1A50">
        <w:rPr>
          <w:color w:val="000000"/>
        </w:rPr>
        <w:t>Actions</w:t>
      </w:r>
      <w:proofErr w:type="spellEnd"/>
      <w:r w:rsidRPr="009C1A50">
        <w:rPr>
          <w:color w:val="000000"/>
        </w:rPr>
        <w:t xml:space="preserve"> and App </w:t>
      </w:r>
      <w:proofErr w:type="spellStart"/>
      <w:r w:rsidRPr="009C1A50">
        <w:rPr>
          <w:color w:val="000000"/>
        </w:rPr>
        <w:t>Router</w:t>
      </w:r>
      <w:proofErr w:type="spellEnd"/>
      <w:r w:rsidRPr="009C1A50">
        <w:rPr>
          <w:color w:val="000000"/>
        </w:rPr>
        <w:t xml:space="preserve">*. </w:t>
      </w:r>
      <w:r>
        <w:rPr>
          <w:color w:val="000000"/>
        </w:rPr>
        <w:t>Recuperado de &lt;https://nextjs.org/docs&gt;</w:t>
      </w:r>
    </w:p>
    <w:p w14:paraId="1019AA90" w14:textId="77777777" w:rsidR="00A772C0" w:rsidRDefault="00A772C0" w:rsidP="00A772C0">
      <w:pPr>
        <w:spacing w:after="200" w:line="360" w:lineRule="auto"/>
        <w:jc w:val="both"/>
      </w:pPr>
      <w:r w:rsidRPr="009C1A50">
        <w:rPr>
          <w:color w:val="000000"/>
          <w:lang w:val="en-US"/>
        </w:rPr>
        <w:t xml:space="preserve">2.  </w:t>
      </w:r>
      <w:r w:rsidRPr="009C1A50">
        <w:rPr>
          <w:b/>
          <w:bCs/>
          <w:color w:val="000000"/>
          <w:lang w:val="en-US"/>
        </w:rPr>
        <w:t>Microsoft Corporation.</w:t>
      </w:r>
      <w:r w:rsidRPr="009C1A50">
        <w:rPr>
          <w:color w:val="000000"/>
          <w:lang w:val="en-US"/>
        </w:rPr>
        <w:t xml:space="preserve"> </w:t>
      </w:r>
      <w:r w:rsidRPr="00C460F0">
        <w:rPr>
          <w:color w:val="000000"/>
          <w:lang w:val="en-US"/>
        </w:rPr>
        <w:t xml:space="preserve">(2025). *Power BI Documentation - Data Modeling and DAX Patterns*. </w:t>
      </w:r>
      <w:r>
        <w:rPr>
          <w:color w:val="000000"/>
        </w:rPr>
        <w:t>Recuperado de &lt;https://learn.microsoft.com/en-us/power-bi/&gt;</w:t>
      </w:r>
    </w:p>
    <w:p w14:paraId="43B11C5F" w14:textId="77777777" w:rsidR="00A772C0" w:rsidRDefault="00A772C0" w:rsidP="00A772C0">
      <w:pPr>
        <w:spacing w:after="200" w:line="360" w:lineRule="auto"/>
        <w:jc w:val="both"/>
      </w:pPr>
      <w:r>
        <w:rPr>
          <w:color w:val="000000"/>
        </w:rPr>
        <w:t xml:space="preserve">3.  </w:t>
      </w:r>
      <w:r>
        <w:rPr>
          <w:b/>
          <w:bCs/>
          <w:color w:val="000000"/>
        </w:rPr>
        <w:t xml:space="preserve">Pluspetrol Perú </w:t>
      </w:r>
      <w:proofErr w:type="spellStart"/>
      <w:r>
        <w:rPr>
          <w:b/>
          <w:bCs/>
          <w:color w:val="000000"/>
        </w:rPr>
        <w:t>Corporation</w:t>
      </w:r>
      <w:proofErr w:type="spellEnd"/>
      <w:r>
        <w:rPr>
          <w:b/>
          <w:bCs/>
          <w:color w:val="000000"/>
        </w:rPr>
        <w:t>.</w:t>
      </w:r>
      <w:r>
        <w:rPr>
          <w:color w:val="000000"/>
        </w:rPr>
        <w:t xml:space="preserve"> (2024). *Manual de Procedimientos Administrativos y Control de Gestión - Versión 5.0*. Documento Interno.</w:t>
      </w:r>
    </w:p>
    <w:p w14:paraId="7C9A3BFA" w14:textId="77777777" w:rsidR="00A772C0" w:rsidRDefault="00A772C0" w:rsidP="00A772C0">
      <w:pPr>
        <w:spacing w:after="200" w:line="360" w:lineRule="auto"/>
        <w:jc w:val="both"/>
      </w:pPr>
      <w:r>
        <w:rPr>
          <w:color w:val="000000"/>
        </w:rPr>
        <w:t xml:space="preserve">4.  </w:t>
      </w:r>
      <w:r>
        <w:rPr>
          <w:b/>
          <w:bCs/>
          <w:color w:val="000000"/>
        </w:rPr>
        <w:t>Sommerville, I.</w:t>
      </w:r>
      <w:r>
        <w:rPr>
          <w:color w:val="000000"/>
        </w:rPr>
        <w:t xml:space="preserve"> (2020). *Ingeniería de Software (10ma ed.)*. Pearson Educación.</w:t>
      </w:r>
    </w:p>
    <w:p w14:paraId="43FBF35C" w14:textId="77777777" w:rsidR="00A772C0" w:rsidRDefault="00A772C0" w:rsidP="00A772C0">
      <w:pPr>
        <w:spacing w:after="200" w:line="360" w:lineRule="auto"/>
        <w:jc w:val="both"/>
      </w:pPr>
      <w:r>
        <w:rPr>
          <w:color w:val="000000"/>
        </w:rPr>
        <w:t xml:space="preserve">5.  </w:t>
      </w:r>
      <w:r>
        <w:rPr>
          <w:b/>
          <w:bCs/>
          <w:color w:val="000000"/>
        </w:rPr>
        <w:t>Ministerio de Trabajo y Promoción del Empleo.</w:t>
      </w:r>
      <w:r>
        <w:rPr>
          <w:color w:val="000000"/>
        </w:rPr>
        <w:t xml:space="preserve"> (2024). *Normativa de Teletrabajo y Ergonomía Digital en el Perú*.</w:t>
      </w:r>
    </w:p>
    <w:p w14:paraId="33B3EEE8" w14:textId="77777777" w:rsidR="00A772C0" w:rsidRDefault="00A772C0" w:rsidP="00A772C0"/>
    <w:p w14:paraId="18E115FF" w14:textId="77777777" w:rsidR="00A772C0" w:rsidRDefault="00A772C0" w:rsidP="00A772C0">
      <w:r>
        <w:br w:type="page"/>
      </w:r>
    </w:p>
    <w:p w14:paraId="0E1597B4" w14:textId="77777777" w:rsidR="00A772C0" w:rsidRDefault="00A772C0" w:rsidP="00A772C0"/>
    <w:p w14:paraId="6D69937A" w14:textId="77777777" w:rsidR="00A772C0" w:rsidRDefault="00A772C0" w:rsidP="00A772C0">
      <w:pPr>
        <w:pStyle w:val="Heading1"/>
        <w:pageBreakBefore/>
        <w:spacing w:before="400" w:after="200"/>
        <w:jc w:val="center"/>
      </w:pPr>
      <w:bookmarkStart w:id="64" w:name="_Toc225054550"/>
      <w:r>
        <w:rPr>
          <w:b/>
          <w:bCs/>
          <w:color w:val="000000"/>
        </w:rPr>
        <w:lastRenderedPageBreak/>
        <w:t>ANEXOS</w:t>
      </w:r>
      <w:bookmarkEnd w:id="64"/>
    </w:p>
    <w:p w14:paraId="064BAD47" w14:textId="77777777" w:rsidR="00A772C0" w:rsidRDefault="00A772C0" w:rsidP="00A772C0"/>
    <w:p w14:paraId="20433D4F" w14:textId="77777777" w:rsidR="00A772C0" w:rsidRDefault="00A772C0" w:rsidP="00A772C0">
      <w:pPr>
        <w:pStyle w:val="Heading2"/>
        <w:spacing w:before="400" w:after="200"/>
      </w:pPr>
      <w:bookmarkStart w:id="65" w:name="_Toc225054551"/>
      <w:r>
        <w:rPr>
          <w:b/>
          <w:bCs/>
          <w:color w:val="000000"/>
          <w:sz w:val="28"/>
          <w:szCs w:val="28"/>
        </w:rPr>
        <w:t>ANEXO 1: Catálogo de Actividades (Extracto)</w:t>
      </w:r>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2176"/>
        <w:gridCol w:w="2885"/>
        <w:gridCol w:w="1883"/>
      </w:tblGrid>
      <w:tr w:rsidR="00A772C0" w14:paraId="1C69CA9B" w14:textId="77777777" w:rsidTr="00DB790F">
        <w:tc>
          <w:tcPr>
            <w:tcW w:w="0" w:type="auto"/>
            <w:shd w:val="clear" w:color="auto" w:fill="2E74B5"/>
            <w:tcMar>
              <w:top w:w="100" w:type="dxa"/>
              <w:left w:w="100" w:type="dxa"/>
              <w:bottom w:w="100" w:type="dxa"/>
              <w:right w:w="100" w:type="dxa"/>
            </w:tcMar>
            <w:vAlign w:val="center"/>
          </w:tcPr>
          <w:p w14:paraId="4E93C23C" w14:textId="77777777" w:rsidR="00A772C0" w:rsidRDefault="00A772C0" w:rsidP="00DB790F">
            <w:pPr>
              <w:jc w:val="center"/>
            </w:pPr>
            <w:r>
              <w:rPr>
                <w:b/>
                <w:bCs/>
                <w:color w:val="FFFFFF"/>
                <w:sz w:val="22"/>
                <w:szCs w:val="22"/>
              </w:rPr>
              <w:t>Sede</w:t>
            </w:r>
          </w:p>
        </w:tc>
        <w:tc>
          <w:tcPr>
            <w:tcW w:w="0" w:type="auto"/>
            <w:shd w:val="clear" w:color="auto" w:fill="2E74B5"/>
            <w:tcMar>
              <w:top w:w="100" w:type="dxa"/>
              <w:left w:w="100" w:type="dxa"/>
              <w:bottom w:w="100" w:type="dxa"/>
              <w:right w:w="100" w:type="dxa"/>
            </w:tcMar>
            <w:vAlign w:val="center"/>
          </w:tcPr>
          <w:p w14:paraId="158F5D07" w14:textId="77777777" w:rsidR="00A772C0" w:rsidRDefault="00A772C0" w:rsidP="00DB790F">
            <w:pPr>
              <w:jc w:val="center"/>
            </w:pPr>
            <w:r>
              <w:rPr>
                <w:b/>
                <w:bCs/>
                <w:color w:val="FFFFFF"/>
                <w:sz w:val="22"/>
                <w:szCs w:val="22"/>
              </w:rPr>
              <w:t>Grupo</w:t>
            </w:r>
          </w:p>
        </w:tc>
        <w:tc>
          <w:tcPr>
            <w:tcW w:w="0" w:type="auto"/>
            <w:shd w:val="clear" w:color="auto" w:fill="2E74B5"/>
            <w:tcMar>
              <w:top w:w="100" w:type="dxa"/>
              <w:left w:w="100" w:type="dxa"/>
              <w:bottom w:w="100" w:type="dxa"/>
              <w:right w:w="100" w:type="dxa"/>
            </w:tcMar>
            <w:vAlign w:val="center"/>
          </w:tcPr>
          <w:p w14:paraId="37F0983B" w14:textId="77777777" w:rsidR="00A772C0" w:rsidRDefault="00A772C0" w:rsidP="00DB790F">
            <w:pPr>
              <w:jc w:val="center"/>
            </w:pPr>
            <w:r>
              <w:rPr>
                <w:b/>
                <w:bCs/>
                <w:color w:val="FFFFFF"/>
                <w:sz w:val="22"/>
                <w:szCs w:val="22"/>
              </w:rPr>
              <w:t>Actividad</w:t>
            </w:r>
          </w:p>
        </w:tc>
        <w:tc>
          <w:tcPr>
            <w:tcW w:w="0" w:type="auto"/>
            <w:shd w:val="clear" w:color="auto" w:fill="2E74B5"/>
            <w:tcMar>
              <w:top w:w="100" w:type="dxa"/>
              <w:left w:w="100" w:type="dxa"/>
              <w:bottom w:w="100" w:type="dxa"/>
              <w:right w:w="100" w:type="dxa"/>
            </w:tcMar>
            <w:vAlign w:val="center"/>
          </w:tcPr>
          <w:p w14:paraId="240CDC3D" w14:textId="77777777" w:rsidR="00A772C0" w:rsidRDefault="00A772C0" w:rsidP="00DB790F">
            <w:pPr>
              <w:jc w:val="center"/>
            </w:pPr>
            <w:r>
              <w:rPr>
                <w:b/>
                <w:bCs/>
                <w:color w:val="FFFFFF"/>
                <w:sz w:val="22"/>
                <w:szCs w:val="22"/>
              </w:rPr>
              <w:t>Código SAP</w:t>
            </w:r>
          </w:p>
        </w:tc>
      </w:tr>
      <w:tr w:rsidR="00A772C0" w14:paraId="7FE4F513" w14:textId="77777777" w:rsidTr="00DB790F">
        <w:tc>
          <w:tcPr>
            <w:tcW w:w="0" w:type="auto"/>
            <w:tcMar>
              <w:top w:w="100" w:type="dxa"/>
              <w:left w:w="100" w:type="dxa"/>
              <w:bottom w:w="100" w:type="dxa"/>
              <w:right w:w="100" w:type="dxa"/>
            </w:tcMar>
          </w:tcPr>
          <w:p w14:paraId="218E69DD" w14:textId="77777777" w:rsidR="00A772C0" w:rsidRDefault="00A772C0" w:rsidP="00DB790F">
            <w:r>
              <w:rPr>
                <w:sz w:val="20"/>
                <w:szCs w:val="20"/>
              </w:rPr>
              <w:t>PISCO</w:t>
            </w:r>
          </w:p>
        </w:tc>
        <w:tc>
          <w:tcPr>
            <w:tcW w:w="0" w:type="auto"/>
            <w:tcMar>
              <w:top w:w="100" w:type="dxa"/>
              <w:left w:w="100" w:type="dxa"/>
              <w:bottom w:w="100" w:type="dxa"/>
              <w:right w:w="100" w:type="dxa"/>
            </w:tcMar>
          </w:tcPr>
          <w:p w14:paraId="6F7FF6AF" w14:textId="77777777" w:rsidR="00A772C0" w:rsidRDefault="00A772C0" w:rsidP="00DB790F">
            <w:r>
              <w:rPr>
                <w:sz w:val="20"/>
                <w:szCs w:val="20"/>
              </w:rPr>
              <w:t>VIGILANCIA</w:t>
            </w:r>
          </w:p>
        </w:tc>
        <w:tc>
          <w:tcPr>
            <w:tcW w:w="0" w:type="auto"/>
            <w:tcMar>
              <w:top w:w="100" w:type="dxa"/>
              <w:left w:w="100" w:type="dxa"/>
              <w:bottom w:w="100" w:type="dxa"/>
              <w:right w:w="100" w:type="dxa"/>
            </w:tcMar>
          </w:tcPr>
          <w:p w14:paraId="1B2788A5" w14:textId="77777777" w:rsidR="00A772C0" w:rsidRDefault="00A772C0" w:rsidP="00DB790F">
            <w:r>
              <w:rPr>
                <w:sz w:val="20"/>
                <w:szCs w:val="20"/>
              </w:rPr>
              <w:t>RONDA PERIMETRAL</w:t>
            </w:r>
          </w:p>
        </w:tc>
        <w:tc>
          <w:tcPr>
            <w:tcW w:w="0" w:type="auto"/>
            <w:tcMar>
              <w:top w:w="100" w:type="dxa"/>
              <w:left w:w="100" w:type="dxa"/>
              <w:bottom w:w="100" w:type="dxa"/>
              <w:right w:w="100" w:type="dxa"/>
            </w:tcMar>
          </w:tcPr>
          <w:p w14:paraId="56B1D92A" w14:textId="77777777" w:rsidR="00A772C0" w:rsidRDefault="00A772C0" w:rsidP="00DB790F">
            <w:r>
              <w:rPr>
                <w:sz w:val="20"/>
                <w:szCs w:val="20"/>
              </w:rPr>
              <w:t>4500021</w:t>
            </w:r>
          </w:p>
        </w:tc>
      </w:tr>
      <w:tr w:rsidR="00A772C0" w14:paraId="5288A79F" w14:textId="77777777" w:rsidTr="00DB790F">
        <w:tc>
          <w:tcPr>
            <w:tcW w:w="0" w:type="auto"/>
            <w:tcMar>
              <w:top w:w="100" w:type="dxa"/>
              <w:left w:w="100" w:type="dxa"/>
              <w:bottom w:w="100" w:type="dxa"/>
              <w:right w:w="100" w:type="dxa"/>
            </w:tcMar>
          </w:tcPr>
          <w:p w14:paraId="0D9ACB6C" w14:textId="77777777" w:rsidR="00A772C0" w:rsidRDefault="00A772C0" w:rsidP="00DB790F">
            <w:r>
              <w:rPr>
                <w:sz w:val="20"/>
                <w:szCs w:val="20"/>
              </w:rPr>
              <w:t>PISCO</w:t>
            </w:r>
          </w:p>
        </w:tc>
        <w:tc>
          <w:tcPr>
            <w:tcW w:w="0" w:type="auto"/>
            <w:tcMar>
              <w:top w:w="100" w:type="dxa"/>
              <w:left w:w="100" w:type="dxa"/>
              <w:bottom w:w="100" w:type="dxa"/>
              <w:right w:w="100" w:type="dxa"/>
            </w:tcMar>
          </w:tcPr>
          <w:p w14:paraId="067AA8E8" w14:textId="77777777" w:rsidR="00A772C0" w:rsidRDefault="00A772C0" w:rsidP="00DB790F">
            <w:r>
              <w:rPr>
                <w:sz w:val="20"/>
                <w:szCs w:val="20"/>
              </w:rPr>
              <w:t>VIGILANCIA</w:t>
            </w:r>
          </w:p>
        </w:tc>
        <w:tc>
          <w:tcPr>
            <w:tcW w:w="0" w:type="auto"/>
            <w:tcMar>
              <w:top w:w="100" w:type="dxa"/>
              <w:left w:w="100" w:type="dxa"/>
              <w:bottom w:w="100" w:type="dxa"/>
              <w:right w:w="100" w:type="dxa"/>
            </w:tcMar>
          </w:tcPr>
          <w:p w14:paraId="2AAE8860" w14:textId="77777777" w:rsidR="00A772C0" w:rsidRDefault="00A772C0" w:rsidP="00DB790F">
            <w:r>
              <w:rPr>
                <w:sz w:val="20"/>
                <w:szCs w:val="20"/>
              </w:rPr>
              <w:t>CONTROL ACCESO</w:t>
            </w:r>
          </w:p>
        </w:tc>
        <w:tc>
          <w:tcPr>
            <w:tcW w:w="0" w:type="auto"/>
            <w:tcMar>
              <w:top w:w="100" w:type="dxa"/>
              <w:left w:w="100" w:type="dxa"/>
              <w:bottom w:w="100" w:type="dxa"/>
              <w:right w:w="100" w:type="dxa"/>
            </w:tcMar>
          </w:tcPr>
          <w:p w14:paraId="04B29848" w14:textId="77777777" w:rsidR="00A772C0" w:rsidRDefault="00A772C0" w:rsidP="00DB790F">
            <w:r>
              <w:rPr>
                <w:sz w:val="20"/>
                <w:szCs w:val="20"/>
              </w:rPr>
              <w:t>4500022</w:t>
            </w:r>
          </w:p>
        </w:tc>
      </w:tr>
      <w:tr w:rsidR="00A772C0" w14:paraId="5EB8347A" w14:textId="77777777" w:rsidTr="00DB790F">
        <w:tc>
          <w:tcPr>
            <w:tcW w:w="0" w:type="auto"/>
            <w:tcMar>
              <w:top w:w="100" w:type="dxa"/>
              <w:left w:w="100" w:type="dxa"/>
              <w:bottom w:w="100" w:type="dxa"/>
              <w:right w:w="100" w:type="dxa"/>
            </w:tcMar>
          </w:tcPr>
          <w:p w14:paraId="5F9351B5" w14:textId="77777777" w:rsidR="00A772C0" w:rsidRDefault="00A772C0" w:rsidP="00DB790F">
            <w:r>
              <w:rPr>
                <w:sz w:val="20"/>
                <w:szCs w:val="20"/>
              </w:rPr>
              <w:t>MALVINAS</w:t>
            </w:r>
          </w:p>
        </w:tc>
        <w:tc>
          <w:tcPr>
            <w:tcW w:w="0" w:type="auto"/>
            <w:tcMar>
              <w:top w:w="100" w:type="dxa"/>
              <w:left w:w="100" w:type="dxa"/>
              <w:bottom w:w="100" w:type="dxa"/>
              <w:right w:w="100" w:type="dxa"/>
            </w:tcMar>
          </w:tcPr>
          <w:p w14:paraId="31B26984" w14:textId="77777777" w:rsidR="00A772C0" w:rsidRDefault="00A772C0" w:rsidP="00DB790F">
            <w:r>
              <w:rPr>
                <w:sz w:val="20"/>
                <w:szCs w:val="20"/>
              </w:rPr>
              <w:t>ALIMENTACIÓN</w:t>
            </w:r>
          </w:p>
        </w:tc>
        <w:tc>
          <w:tcPr>
            <w:tcW w:w="0" w:type="auto"/>
            <w:tcMar>
              <w:top w:w="100" w:type="dxa"/>
              <w:left w:w="100" w:type="dxa"/>
              <w:bottom w:w="100" w:type="dxa"/>
              <w:right w:w="100" w:type="dxa"/>
            </w:tcMar>
          </w:tcPr>
          <w:p w14:paraId="2486C1D9" w14:textId="77777777" w:rsidR="00A772C0" w:rsidRDefault="00A772C0" w:rsidP="00DB790F">
            <w:r>
              <w:rPr>
                <w:sz w:val="20"/>
                <w:szCs w:val="20"/>
              </w:rPr>
              <w:t>DESAYUNO</w:t>
            </w:r>
          </w:p>
        </w:tc>
        <w:tc>
          <w:tcPr>
            <w:tcW w:w="0" w:type="auto"/>
            <w:tcMar>
              <w:top w:w="100" w:type="dxa"/>
              <w:left w:w="100" w:type="dxa"/>
              <w:bottom w:w="100" w:type="dxa"/>
              <w:right w:w="100" w:type="dxa"/>
            </w:tcMar>
          </w:tcPr>
          <w:p w14:paraId="60C773F4" w14:textId="77777777" w:rsidR="00A772C0" w:rsidRDefault="00A772C0" w:rsidP="00DB790F">
            <w:r>
              <w:rPr>
                <w:sz w:val="20"/>
                <w:szCs w:val="20"/>
              </w:rPr>
              <w:t>4500099</w:t>
            </w:r>
          </w:p>
        </w:tc>
      </w:tr>
      <w:tr w:rsidR="00A772C0" w14:paraId="7ECC8C21" w14:textId="77777777" w:rsidTr="00DB790F">
        <w:tc>
          <w:tcPr>
            <w:tcW w:w="0" w:type="auto"/>
            <w:tcMar>
              <w:top w:w="100" w:type="dxa"/>
              <w:left w:w="100" w:type="dxa"/>
              <w:bottom w:w="100" w:type="dxa"/>
              <w:right w:w="100" w:type="dxa"/>
            </w:tcMar>
          </w:tcPr>
          <w:p w14:paraId="5BC2082E" w14:textId="77777777" w:rsidR="00A772C0" w:rsidRDefault="00A772C0" w:rsidP="00DB790F">
            <w:r>
              <w:rPr>
                <w:sz w:val="20"/>
                <w:szCs w:val="20"/>
              </w:rPr>
              <w:t>MALVINAS</w:t>
            </w:r>
          </w:p>
        </w:tc>
        <w:tc>
          <w:tcPr>
            <w:tcW w:w="0" w:type="auto"/>
            <w:tcMar>
              <w:top w:w="100" w:type="dxa"/>
              <w:left w:w="100" w:type="dxa"/>
              <w:bottom w:w="100" w:type="dxa"/>
              <w:right w:w="100" w:type="dxa"/>
            </w:tcMar>
          </w:tcPr>
          <w:p w14:paraId="3DC0C113" w14:textId="77777777" w:rsidR="00A772C0" w:rsidRDefault="00A772C0" w:rsidP="00DB790F">
            <w:r>
              <w:rPr>
                <w:sz w:val="20"/>
                <w:szCs w:val="20"/>
              </w:rPr>
              <w:t>ALIMENTACIÓN</w:t>
            </w:r>
          </w:p>
        </w:tc>
        <w:tc>
          <w:tcPr>
            <w:tcW w:w="0" w:type="auto"/>
            <w:tcMar>
              <w:top w:w="100" w:type="dxa"/>
              <w:left w:w="100" w:type="dxa"/>
              <w:bottom w:w="100" w:type="dxa"/>
              <w:right w:w="100" w:type="dxa"/>
            </w:tcMar>
          </w:tcPr>
          <w:p w14:paraId="26BBD31D" w14:textId="77777777" w:rsidR="00A772C0" w:rsidRDefault="00A772C0" w:rsidP="00DB790F">
            <w:r>
              <w:rPr>
                <w:sz w:val="20"/>
                <w:szCs w:val="20"/>
              </w:rPr>
              <w:t>ALMUERZO</w:t>
            </w:r>
          </w:p>
        </w:tc>
        <w:tc>
          <w:tcPr>
            <w:tcW w:w="0" w:type="auto"/>
            <w:tcMar>
              <w:top w:w="100" w:type="dxa"/>
              <w:left w:w="100" w:type="dxa"/>
              <w:bottom w:w="100" w:type="dxa"/>
              <w:right w:w="100" w:type="dxa"/>
            </w:tcMar>
          </w:tcPr>
          <w:p w14:paraId="0E9ED7E1" w14:textId="77777777" w:rsidR="00A772C0" w:rsidRDefault="00A772C0" w:rsidP="00DB790F">
            <w:r>
              <w:rPr>
                <w:sz w:val="20"/>
                <w:szCs w:val="20"/>
              </w:rPr>
              <w:t>4500100</w:t>
            </w:r>
          </w:p>
        </w:tc>
      </w:tr>
    </w:tbl>
    <w:p w14:paraId="0828D370" w14:textId="77777777" w:rsidR="00A772C0" w:rsidRDefault="00A772C0" w:rsidP="00A772C0"/>
    <w:p w14:paraId="2144367F" w14:textId="77777777" w:rsidR="00A772C0" w:rsidRDefault="00A772C0" w:rsidP="00A772C0">
      <w:pPr>
        <w:pStyle w:val="Heading2"/>
        <w:spacing w:before="400" w:after="200"/>
      </w:pPr>
      <w:bookmarkStart w:id="66" w:name="_Toc225054552"/>
      <w:r>
        <w:rPr>
          <w:b/>
          <w:bCs/>
          <w:color w:val="000000"/>
          <w:sz w:val="28"/>
          <w:szCs w:val="28"/>
        </w:rPr>
        <w:t>ANEXO 2: Código Fuente del Algoritmo de Persistencia</w:t>
      </w:r>
      <w:bookmarkEnd w:id="66"/>
    </w:p>
    <w:p w14:paraId="50EB7290" w14:textId="77777777" w:rsidR="00A772C0" w:rsidRPr="00A772C0" w:rsidRDefault="00A772C0" w:rsidP="00A772C0">
      <w:pPr>
        <w:pBdr>
          <w:top w:val="single" w:sz="1" w:space="0" w:color="CCCCCC"/>
          <w:left w:val="single" w:sz="1" w:space="0" w:color="CCCCCC"/>
          <w:bottom w:val="single" w:sz="1" w:space="0" w:color="CCCCCC"/>
          <w:right w:val="single" w:sz="1" w:space="0" w:color="CCCCCC"/>
        </w:pBdr>
        <w:shd w:val="clear" w:color="auto" w:fill="F5F5F5"/>
        <w:spacing w:before="200" w:after="200"/>
        <w:ind w:left="400" w:right="400"/>
        <w:rPr>
          <w:lang w:val="en-US"/>
        </w:rPr>
      </w:pPr>
      <w:r w:rsidRPr="00C460F0">
        <w:rPr>
          <w:rFonts w:ascii="Courier New" w:eastAsia="Courier New" w:hAnsi="Courier New" w:cs="Courier New"/>
          <w:sz w:val="20"/>
          <w:szCs w:val="20"/>
          <w:lang w:val="en-US"/>
        </w:rPr>
        <w:t xml:space="preserve">/**  * Hook </w:t>
      </w:r>
      <w:proofErr w:type="spellStart"/>
      <w:r w:rsidRPr="00C460F0">
        <w:rPr>
          <w:rFonts w:ascii="Courier New" w:eastAsia="Courier New" w:hAnsi="Courier New" w:cs="Courier New"/>
          <w:sz w:val="20"/>
          <w:szCs w:val="20"/>
          <w:lang w:val="en-US"/>
        </w:rPr>
        <w:t>personalizado</w:t>
      </w:r>
      <w:proofErr w:type="spellEnd"/>
      <w:r w:rsidRPr="00C460F0">
        <w:rPr>
          <w:rFonts w:ascii="Courier New" w:eastAsia="Courier New" w:hAnsi="Courier New" w:cs="Courier New"/>
          <w:sz w:val="20"/>
          <w:szCs w:val="20"/>
          <w:lang w:val="en-US"/>
        </w:rPr>
        <w:t xml:space="preserve"> para </w:t>
      </w:r>
      <w:proofErr w:type="spellStart"/>
      <w:r w:rsidRPr="00C460F0">
        <w:rPr>
          <w:rFonts w:ascii="Courier New" w:eastAsia="Courier New" w:hAnsi="Courier New" w:cs="Courier New"/>
          <w:sz w:val="20"/>
          <w:szCs w:val="20"/>
          <w:lang w:val="en-US"/>
        </w:rPr>
        <w:t>manejar</w:t>
      </w:r>
      <w:proofErr w:type="spellEnd"/>
      <w:r w:rsidRPr="00C460F0">
        <w:rPr>
          <w:rFonts w:ascii="Courier New" w:eastAsia="Courier New" w:hAnsi="Courier New" w:cs="Courier New"/>
          <w:sz w:val="20"/>
          <w:szCs w:val="20"/>
          <w:lang w:val="en-US"/>
        </w:rPr>
        <w:t xml:space="preserve"> </w:t>
      </w:r>
      <w:proofErr w:type="spellStart"/>
      <w:r w:rsidRPr="00C460F0">
        <w:rPr>
          <w:rFonts w:ascii="Courier New" w:eastAsia="Courier New" w:hAnsi="Courier New" w:cs="Courier New"/>
          <w:sz w:val="20"/>
          <w:szCs w:val="20"/>
          <w:lang w:val="en-US"/>
        </w:rPr>
        <w:t>el</w:t>
      </w:r>
      <w:proofErr w:type="spellEnd"/>
      <w:r w:rsidRPr="00C460F0">
        <w:rPr>
          <w:rFonts w:ascii="Courier New" w:eastAsia="Courier New" w:hAnsi="Courier New" w:cs="Courier New"/>
          <w:sz w:val="20"/>
          <w:szCs w:val="20"/>
          <w:lang w:val="en-US"/>
        </w:rPr>
        <w:t xml:space="preserve"> </w:t>
      </w:r>
      <w:proofErr w:type="spellStart"/>
      <w:r w:rsidRPr="00C460F0">
        <w:rPr>
          <w:rFonts w:ascii="Courier New" w:eastAsia="Courier New" w:hAnsi="Courier New" w:cs="Courier New"/>
          <w:sz w:val="20"/>
          <w:szCs w:val="20"/>
          <w:lang w:val="en-US"/>
        </w:rPr>
        <w:t>estado</w:t>
      </w:r>
      <w:proofErr w:type="spellEnd"/>
      <w:r w:rsidRPr="00C460F0">
        <w:rPr>
          <w:rFonts w:ascii="Courier New" w:eastAsia="Courier New" w:hAnsi="Courier New" w:cs="Courier New"/>
          <w:sz w:val="20"/>
          <w:szCs w:val="20"/>
          <w:lang w:val="en-US"/>
        </w:rPr>
        <w:t xml:space="preserve"> del </w:t>
      </w:r>
      <w:proofErr w:type="spellStart"/>
      <w:r w:rsidRPr="00C460F0">
        <w:rPr>
          <w:rFonts w:ascii="Courier New" w:eastAsia="Courier New" w:hAnsi="Courier New" w:cs="Courier New"/>
          <w:sz w:val="20"/>
          <w:szCs w:val="20"/>
          <w:lang w:val="en-US"/>
        </w:rPr>
        <w:t>formulario</w:t>
      </w:r>
      <w:proofErr w:type="spellEnd"/>
      <w:r w:rsidRPr="00C460F0">
        <w:rPr>
          <w:rFonts w:ascii="Courier New" w:eastAsia="Courier New" w:hAnsi="Courier New" w:cs="Courier New"/>
          <w:sz w:val="20"/>
          <w:szCs w:val="20"/>
          <w:lang w:val="en-US"/>
        </w:rPr>
        <w:t xml:space="preserve"> con </w:t>
      </w:r>
      <w:proofErr w:type="spellStart"/>
      <w:r w:rsidRPr="00C460F0">
        <w:rPr>
          <w:rFonts w:ascii="Courier New" w:eastAsia="Courier New" w:hAnsi="Courier New" w:cs="Courier New"/>
          <w:sz w:val="20"/>
          <w:szCs w:val="20"/>
          <w:lang w:val="en-US"/>
        </w:rPr>
        <w:t>persistencia</w:t>
      </w:r>
      <w:proofErr w:type="spellEnd"/>
      <w:r w:rsidRPr="00C460F0">
        <w:rPr>
          <w:rFonts w:ascii="Courier New" w:eastAsia="Courier New" w:hAnsi="Courier New" w:cs="Courier New"/>
          <w:sz w:val="20"/>
          <w:szCs w:val="20"/>
          <w:lang w:val="en-US"/>
        </w:rPr>
        <w:t xml:space="preserve">  * Autor: Jeferson Peña Espinoza  */ export const </w:t>
      </w:r>
      <w:proofErr w:type="spellStart"/>
      <w:r w:rsidRPr="00C460F0">
        <w:rPr>
          <w:rFonts w:ascii="Courier New" w:eastAsia="Courier New" w:hAnsi="Courier New" w:cs="Courier New"/>
          <w:sz w:val="20"/>
          <w:szCs w:val="20"/>
          <w:lang w:val="en-US"/>
        </w:rPr>
        <w:t>useKpiPersistence</w:t>
      </w:r>
      <w:proofErr w:type="spellEnd"/>
      <w:r w:rsidRPr="00C460F0">
        <w:rPr>
          <w:rFonts w:ascii="Courier New" w:eastAsia="Courier New" w:hAnsi="Courier New" w:cs="Courier New"/>
          <w:sz w:val="20"/>
          <w:szCs w:val="20"/>
          <w:lang w:val="en-US"/>
        </w:rPr>
        <w:t xml:space="preserve"> = (key: string, </w:t>
      </w:r>
      <w:proofErr w:type="spellStart"/>
      <w:r w:rsidRPr="00C460F0">
        <w:rPr>
          <w:rFonts w:ascii="Courier New" w:eastAsia="Courier New" w:hAnsi="Courier New" w:cs="Courier New"/>
          <w:sz w:val="20"/>
          <w:szCs w:val="20"/>
          <w:lang w:val="en-US"/>
        </w:rPr>
        <w:t>initialValue</w:t>
      </w:r>
      <w:proofErr w:type="spellEnd"/>
      <w:r w:rsidRPr="00C460F0">
        <w:rPr>
          <w:rFonts w:ascii="Courier New" w:eastAsia="Courier New" w:hAnsi="Courier New" w:cs="Courier New"/>
          <w:sz w:val="20"/>
          <w:szCs w:val="20"/>
          <w:lang w:val="en-US"/>
        </w:rPr>
        <w:t xml:space="preserve">: any) =&gt; {     const [state, </w:t>
      </w:r>
      <w:proofErr w:type="spellStart"/>
      <w:r w:rsidRPr="00C460F0">
        <w:rPr>
          <w:rFonts w:ascii="Courier New" w:eastAsia="Courier New" w:hAnsi="Courier New" w:cs="Courier New"/>
          <w:sz w:val="20"/>
          <w:szCs w:val="20"/>
          <w:lang w:val="en-US"/>
        </w:rPr>
        <w:t>setState</w:t>
      </w:r>
      <w:proofErr w:type="spellEnd"/>
      <w:r w:rsidRPr="00C460F0">
        <w:rPr>
          <w:rFonts w:ascii="Courier New" w:eastAsia="Courier New" w:hAnsi="Courier New" w:cs="Courier New"/>
          <w:sz w:val="20"/>
          <w:szCs w:val="20"/>
          <w:lang w:val="en-US"/>
        </w:rPr>
        <w:t xml:space="preserve">] = </w:t>
      </w:r>
      <w:proofErr w:type="spellStart"/>
      <w:r w:rsidRPr="00C460F0">
        <w:rPr>
          <w:rFonts w:ascii="Courier New" w:eastAsia="Courier New" w:hAnsi="Courier New" w:cs="Courier New"/>
          <w:sz w:val="20"/>
          <w:szCs w:val="20"/>
          <w:lang w:val="en-US"/>
        </w:rPr>
        <w:t>useState</w:t>
      </w:r>
      <w:proofErr w:type="spellEnd"/>
      <w:r w:rsidRPr="00C460F0">
        <w:rPr>
          <w:rFonts w:ascii="Courier New" w:eastAsia="Courier New" w:hAnsi="Courier New" w:cs="Courier New"/>
          <w:sz w:val="20"/>
          <w:szCs w:val="20"/>
          <w:lang w:val="en-US"/>
        </w:rPr>
        <w:t>(() =&gt; {         if (</w:t>
      </w:r>
      <w:proofErr w:type="spellStart"/>
      <w:r w:rsidRPr="00C460F0">
        <w:rPr>
          <w:rFonts w:ascii="Courier New" w:eastAsia="Courier New" w:hAnsi="Courier New" w:cs="Courier New"/>
          <w:sz w:val="20"/>
          <w:szCs w:val="20"/>
          <w:lang w:val="en-US"/>
        </w:rPr>
        <w:t>typeof</w:t>
      </w:r>
      <w:proofErr w:type="spellEnd"/>
      <w:r w:rsidRPr="00C460F0">
        <w:rPr>
          <w:rFonts w:ascii="Courier New" w:eastAsia="Courier New" w:hAnsi="Courier New" w:cs="Courier New"/>
          <w:sz w:val="20"/>
          <w:szCs w:val="20"/>
          <w:lang w:val="en-US"/>
        </w:rPr>
        <w:t xml:space="preserve"> window === 'undefined') return </w:t>
      </w:r>
      <w:proofErr w:type="spellStart"/>
      <w:r w:rsidRPr="00C460F0">
        <w:rPr>
          <w:rFonts w:ascii="Courier New" w:eastAsia="Courier New" w:hAnsi="Courier New" w:cs="Courier New"/>
          <w:sz w:val="20"/>
          <w:szCs w:val="20"/>
          <w:lang w:val="en-US"/>
        </w:rPr>
        <w:t>initialValue</w:t>
      </w:r>
      <w:proofErr w:type="spellEnd"/>
      <w:r w:rsidRPr="00C460F0">
        <w:rPr>
          <w:rFonts w:ascii="Courier New" w:eastAsia="Courier New" w:hAnsi="Courier New" w:cs="Courier New"/>
          <w:sz w:val="20"/>
          <w:szCs w:val="20"/>
          <w:lang w:val="en-US"/>
        </w:rPr>
        <w:t xml:space="preserve">;         try {             const item = </w:t>
      </w:r>
      <w:proofErr w:type="spellStart"/>
      <w:r w:rsidRPr="00C460F0">
        <w:rPr>
          <w:rFonts w:ascii="Courier New" w:eastAsia="Courier New" w:hAnsi="Courier New" w:cs="Courier New"/>
          <w:sz w:val="20"/>
          <w:szCs w:val="20"/>
          <w:lang w:val="en-US"/>
        </w:rPr>
        <w:t>window.localStorage.getItem</w:t>
      </w:r>
      <w:proofErr w:type="spellEnd"/>
      <w:r w:rsidRPr="00C460F0">
        <w:rPr>
          <w:rFonts w:ascii="Courier New" w:eastAsia="Courier New" w:hAnsi="Courier New" w:cs="Courier New"/>
          <w:sz w:val="20"/>
          <w:szCs w:val="20"/>
          <w:lang w:val="en-US"/>
        </w:rPr>
        <w:t xml:space="preserve">(key);             return item ? </w:t>
      </w:r>
      <w:proofErr w:type="spellStart"/>
      <w:r w:rsidRPr="00C460F0">
        <w:rPr>
          <w:rFonts w:ascii="Courier New" w:eastAsia="Courier New" w:hAnsi="Courier New" w:cs="Courier New"/>
          <w:sz w:val="20"/>
          <w:szCs w:val="20"/>
          <w:lang w:val="en-US"/>
        </w:rPr>
        <w:t>JSON.parse</w:t>
      </w:r>
      <w:proofErr w:type="spellEnd"/>
      <w:r w:rsidRPr="00C460F0">
        <w:rPr>
          <w:rFonts w:ascii="Courier New" w:eastAsia="Courier New" w:hAnsi="Courier New" w:cs="Courier New"/>
          <w:sz w:val="20"/>
          <w:szCs w:val="20"/>
          <w:lang w:val="en-US"/>
        </w:rPr>
        <w:t xml:space="preserve">(item) : </w:t>
      </w:r>
      <w:proofErr w:type="spellStart"/>
      <w:r w:rsidRPr="00C460F0">
        <w:rPr>
          <w:rFonts w:ascii="Courier New" w:eastAsia="Courier New" w:hAnsi="Courier New" w:cs="Courier New"/>
          <w:sz w:val="20"/>
          <w:szCs w:val="20"/>
          <w:lang w:val="en-US"/>
        </w:rPr>
        <w:t>initialValue</w:t>
      </w:r>
      <w:proofErr w:type="spellEnd"/>
      <w:r w:rsidRPr="00C460F0">
        <w:rPr>
          <w:rFonts w:ascii="Courier New" w:eastAsia="Courier New" w:hAnsi="Courier New" w:cs="Courier New"/>
          <w:sz w:val="20"/>
          <w:szCs w:val="20"/>
          <w:lang w:val="en-US"/>
        </w:rPr>
        <w:t xml:space="preserve">;         } catch (error) {             </w:t>
      </w:r>
      <w:proofErr w:type="spellStart"/>
      <w:r w:rsidRPr="00C460F0">
        <w:rPr>
          <w:rFonts w:ascii="Courier New" w:eastAsia="Courier New" w:hAnsi="Courier New" w:cs="Courier New"/>
          <w:sz w:val="20"/>
          <w:szCs w:val="20"/>
          <w:lang w:val="en-US"/>
        </w:rPr>
        <w:t>console.error</w:t>
      </w:r>
      <w:proofErr w:type="spellEnd"/>
      <w:r w:rsidRPr="00C460F0">
        <w:rPr>
          <w:rFonts w:ascii="Courier New" w:eastAsia="Courier New" w:hAnsi="Courier New" w:cs="Courier New"/>
          <w:sz w:val="20"/>
          <w:szCs w:val="20"/>
          <w:lang w:val="en-US"/>
        </w:rPr>
        <w:t xml:space="preserve">("Error reading </w:t>
      </w:r>
      <w:proofErr w:type="spellStart"/>
      <w:r w:rsidRPr="00C460F0">
        <w:rPr>
          <w:rFonts w:ascii="Courier New" w:eastAsia="Courier New" w:hAnsi="Courier New" w:cs="Courier New"/>
          <w:sz w:val="20"/>
          <w:szCs w:val="20"/>
          <w:lang w:val="en-US"/>
        </w:rPr>
        <w:t>localStorage</w:t>
      </w:r>
      <w:proofErr w:type="spellEnd"/>
      <w:r w:rsidRPr="00C460F0">
        <w:rPr>
          <w:rFonts w:ascii="Courier New" w:eastAsia="Courier New" w:hAnsi="Courier New" w:cs="Courier New"/>
          <w:sz w:val="20"/>
          <w:szCs w:val="20"/>
          <w:lang w:val="en-US"/>
        </w:rPr>
        <w:t xml:space="preserve">", error);             return </w:t>
      </w:r>
      <w:proofErr w:type="spellStart"/>
      <w:r w:rsidRPr="00C460F0">
        <w:rPr>
          <w:rFonts w:ascii="Courier New" w:eastAsia="Courier New" w:hAnsi="Courier New" w:cs="Courier New"/>
          <w:sz w:val="20"/>
          <w:szCs w:val="20"/>
          <w:lang w:val="en-US"/>
        </w:rPr>
        <w:t>initialValue</w:t>
      </w:r>
      <w:proofErr w:type="spellEnd"/>
      <w:r w:rsidRPr="00C460F0">
        <w:rPr>
          <w:rFonts w:ascii="Courier New" w:eastAsia="Courier New" w:hAnsi="Courier New" w:cs="Courier New"/>
          <w:sz w:val="20"/>
          <w:szCs w:val="20"/>
          <w:lang w:val="en-US"/>
        </w:rPr>
        <w:t xml:space="preserve">;         }     });      const </w:t>
      </w:r>
      <w:proofErr w:type="spellStart"/>
      <w:r w:rsidRPr="00C460F0">
        <w:rPr>
          <w:rFonts w:ascii="Courier New" w:eastAsia="Courier New" w:hAnsi="Courier New" w:cs="Courier New"/>
          <w:sz w:val="20"/>
          <w:szCs w:val="20"/>
          <w:lang w:val="en-US"/>
        </w:rPr>
        <w:t>setValue</w:t>
      </w:r>
      <w:proofErr w:type="spellEnd"/>
      <w:r w:rsidRPr="00C460F0">
        <w:rPr>
          <w:rFonts w:ascii="Courier New" w:eastAsia="Courier New" w:hAnsi="Courier New" w:cs="Courier New"/>
          <w:sz w:val="20"/>
          <w:szCs w:val="20"/>
          <w:lang w:val="en-US"/>
        </w:rPr>
        <w:t xml:space="preserve"> = (value: any) =&gt; {         try {             const </w:t>
      </w:r>
      <w:proofErr w:type="spellStart"/>
      <w:r w:rsidRPr="00C460F0">
        <w:rPr>
          <w:rFonts w:ascii="Courier New" w:eastAsia="Courier New" w:hAnsi="Courier New" w:cs="Courier New"/>
          <w:sz w:val="20"/>
          <w:szCs w:val="20"/>
          <w:lang w:val="en-US"/>
        </w:rPr>
        <w:t>valueToStore</w:t>
      </w:r>
      <w:proofErr w:type="spellEnd"/>
      <w:r w:rsidRPr="00C460F0">
        <w:rPr>
          <w:rFonts w:ascii="Courier New" w:eastAsia="Courier New" w:hAnsi="Courier New" w:cs="Courier New"/>
          <w:sz w:val="20"/>
          <w:szCs w:val="20"/>
          <w:lang w:val="en-US"/>
        </w:rPr>
        <w:t xml:space="preserve"> = value </w:t>
      </w:r>
      <w:proofErr w:type="spellStart"/>
      <w:r w:rsidRPr="00C460F0">
        <w:rPr>
          <w:rFonts w:ascii="Courier New" w:eastAsia="Courier New" w:hAnsi="Courier New" w:cs="Courier New"/>
          <w:sz w:val="20"/>
          <w:szCs w:val="20"/>
          <w:lang w:val="en-US"/>
        </w:rPr>
        <w:t>instanceof</w:t>
      </w:r>
      <w:proofErr w:type="spellEnd"/>
      <w:r w:rsidRPr="00C460F0">
        <w:rPr>
          <w:rFonts w:ascii="Courier New" w:eastAsia="Courier New" w:hAnsi="Courier New" w:cs="Courier New"/>
          <w:sz w:val="20"/>
          <w:szCs w:val="20"/>
          <w:lang w:val="en-US"/>
        </w:rPr>
        <w:t xml:space="preserve"> Function ? value(state) : value;             </w:t>
      </w:r>
      <w:proofErr w:type="spellStart"/>
      <w:r w:rsidRPr="00C460F0">
        <w:rPr>
          <w:rFonts w:ascii="Courier New" w:eastAsia="Courier New" w:hAnsi="Courier New" w:cs="Courier New"/>
          <w:sz w:val="20"/>
          <w:szCs w:val="20"/>
          <w:lang w:val="en-US"/>
        </w:rPr>
        <w:t>setState</w:t>
      </w:r>
      <w:proofErr w:type="spellEnd"/>
      <w:r w:rsidRPr="00C460F0">
        <w:rPr>
          <w:rFonts w:ascii="Courier New" w:eastAsia="Courier New" w:hAnsi="Courier New" w:cs="Courier New"/>
          <w:sz w:val="20"/>
          <w:szCs w:val="20"/>
          <w:lang w:val="en-US"/>
        </w:rPr>
        <w:t>(</w:t>
      </w:r>
      <w:proofErr w:type="spellStart"/>
      <w:r w:rsidRPr="00C460F0">
        <w:rPr>
          <w:rFonts w:ascii="Courier New" w:eastAsia="Courier New" w:hAnsi="Courier New" w:cs="Courier New"/>
          <w:sz w:val="20"/>
          <w:szCs w:val="20"/>
          <w:lang w:val="en-US"/>
        </w:rPr>
        <w:t>valueToStore</w:t>
      </w:r>
      <w:proofErr w:type="spellEnd"/>
      <w:r w:rsidRPr="00C460F0">
        <w:rPr>
          <w:rFonts w:ascii="Courier New" w:eastAsia="Courier New" w:hAnsi="Courier New" w:cs="Courier New"/>
          <w:sz w:val="20"/>
          <w:szCs w:val="20"/>
          <w:lang w:val="en-US"/>
        </w:rPr>
        <w:t>);             if (</w:t>
      </w:r>
      <w:proofErr w:type="spellStart"/>
      <w:r w:rsidRPr="00C460F0">
        <w:rPr>
          <w:rFonts w:ascii="Courier New" w:eastAsia="Courier New" w:hAnsi="Courier New" w:cs="Courier New"/>
          <w:sz w:val="20"/>
          <w:szCs w:val="20"/>
          <w:lang w:val="en-US"/>
        </w:rPr>
        <w:t>typeof</w:t>
      </w:r>
      <w:proofErr w:type="spellEnd"/>
      <w:r w:rsidRPr="00C460F0">
        <w:rPr>
          <w:rFonts w:ascii="Courier New" w:eastAsia="Courier New" w:hAnsi="Courier New" w:cs="Courier New"/>
          <w:sz w:val="20"/>
          <w:szCs w:val="20"/>
          <w:lang w:val="en-US"/>
        </w:rPr>
        <w:t xml:space="preserve"> window !== </w:t>
      </w:r>
      <w:r w:rsidRPr="00A772C0">
        <w:rPr>
          <w:rFonts w:ascii="Courier New" w:eastAsia="Courier New" w:hAnsi="Courier New" w:cs="Courier New"/>
          <w:sz w:val="20"/>
          <w:szCs w:val="20"/>
          <w:lang w:val="en-US"/>
        </w:rPr>
        <w:t>'undefined') {                 window.localStorage.setItem(key, JSON.stringify(valueToStore));             }         } catch (error) {             console.error("Error saving to localStorage", error);         }     };      return [state, setValue]; };</w:t>
      </w:r>
    </w:p>
    <w:p w14:paraId="7396E2A3" w14:textId="77777777" w:rsidR="00A772C0" w:rsidRDefault="00A772C0" w:rsidP="00A772C0">
      <w:pPr>
        <w:rPr>
          <w:lang w:val="en-US"/>
        </w:rPr>
      </w:pPr>
    </w:p>
    <w:p w14:paraId="4BFE4C1F" w14:textId="77777777" w:rsidR="008B6EE1" w:rsidRDefault="008B6EE1" w:rsidP="00A772C0">
      <w:pPr>
        <w:rPr>
          <w:lang w:val="en-US"/>
        </w:rPr>
      </w:pPr>
    </w:p>
    <w:p w14:paraId="27281951" w14:textId="77777777" w:rsidR="008B6EE1" w:rsidRDefault="008B6EE1" w:rsidP="00A772C0">
      <w:pPr>
        <w:rPr>
          <w:lang w:val="en-US"/>
        </w:rPr>
      </w:pPr>
    </w:p>
    <w:p w14:paraId="24F4F70E" w14:textId="77777777" w:rsidR="008B6EE1" w:rsidRDefault="008B6EE1" w:rsidP="00A772C0">
      <w:pPr>
        <w:rPr>
          <w:lang w:val="en-US"/>
        </w:rPr>
      </w:pPr>
    </w:p>
    <w:p w14:paraId="4BFF5404" w14:textId="77777777" w:rsidR="008B6EE1" w:rsidRDefault="008B6EE1" w:rsidP="00A772C0">
      <w:pPr>
        <w:rPr>
          <w:lang w:val="en-US"/>
        </w:rPr>
      </w:pPr>
    </w:p>
    <w:p w14:paraId="461C8ED5" w14:textId="77777777" w:rsidR="008B6EE1" w:rsidRDefault="008B6EE1" w:rsidP="00A772C0">
      <w:pPr>
        <w:rPr>
          <w:lang w:val="en-US"/>
        </w:rPr>
      </w:pPr>
    </w:p>
    <w:p w14:paraId="333FC05C" w14:textId="77777777" w:rsidR="008B6EE1" w:rsidRDefault="008B6EE1" w:rsidP="00A772C0">
      <w:pPr>
        <w:rPr>
          <w:lang w:val="en-US"/>
        </w:rPr>
      </w:pPr>
    </w:p>
    <w:p w14:paraId="76760AFE" w14:textId="77777777" w:rsidR="008B6EE1" w:rsidRDefault="008B6EE1" w:rsidP="00A772C0">
      <w:pPr>
        <w:rPr>
          <w:lang w:val="en-US"/>
        </w:rPr>
      </w:pPr>
    </w:p>
    <w:p w14:paraId="2B3EF08F" w14:textId="77777777" w:rsidR="008B6EE1" w:rsidRDefault="008B6EE1" w:rsidP="00A772C0">
      <w:pPr>
        <w:rPr>
          <w:lang w:val="en-US"/>
        </w:rPr>
      </w:pPr>
    </w:p>
    <w:p w14:paraId="03B8AC20" w14:textId="77777777" w:rsidR="008B6EE1" w:rsidRDefault="008B6EE1" w:rsidP="00A772C0">
      <w:pPr>
        <w:rPr>
          <w:lang w:val="en-US"/>
        </w:rPr>
      </w:pPr>
    </w:p>
    <w:p w14:paraId="2185B781" w14:textId="77777777" w:rsidR="008B6EE1" w:rsidRDefault="008B6EE1" w:rsidP="00A772C0">
      <w:pPr>
        <w:rPr>
          <w:lang w:val="en-US"/>
        </w:rPr>
      </w:pPr>
    </w:p>
    <w:p w14:paraId="4EE6DA05" w14:textId="77777777" w:rsidR="008B6EE1" w:rsidRDefault="008B6EE1" w:rsidP="00A772C0">
      <w:pPr>
        <w:rPr>
          <w:lang w:val="en-US"/>
        </w:rPr>
      </w:pPr>
    </w:p>
    <w:p w14:paraId="7D7E0C80" w14:textId="77777777" w:rsidR="008B6EE1" w:rsidRDefault="008B6EE1" w:rsidP="00A772C0">
      <w:pPr>
        <w:rPr>
          <w:lang w:val="en-US"/>
        </w:rPr>
      </w:pPr>
    </w:p>
    <w:p w14:paraId="45C82100" w14:textId="77777777" w:rsidR="008B6EE1" w:rsidRDefault="008B6EE1" w:rsidP="00A772C0">
      <w:pPr>
        <w:rPr>
          <w:lang w:val="en-US"/>
        </w:rPr>
      </w:pPr>
    </w:p>
    <w:p w14:paraId="7F5375DF" w14:textId="77777777" w:rsidR="008B6EE1" w:rsidRPr="00A772C0" w:rsidRDefault="008B6EE1" w:rsidP="00A772C0">
      <w:pPr>
        <w:rPr>
          <w:lang w:val="en-US"/>
        </w:rPr>
      </w:pPr>
    </w:p>
    <w:p w14:paraId="7E818FBB" w14:textId="41CC56A0" w:rsidR="00A772C0" w:rsidRDefault="00A772C0" w:rsidP="00A772C0">
      <w:pPr>
        <w:pStyle w:val="Heading2"/>
        <w:spacing w:before="400" w:after="200"/>
      </w:pPr>
      <w:bookmarkStart w:id="67" w:name="_Toc225054553"/>
      <w:r>
        <w:rPr>
          <w:b/>
          <w:bCs/>
          <w:color w:val="000000"/>
          <w:sz w:val="28"/>
          <w:szCs w:val="28"/>
        </w:rPr>
        <w:lastRenderedPageBreak/>
        <w:t>ANEXO 3: Evidencia Fotográfica</w:t>
      </w:r>
      <w:bookmarkEnd w:id="67"/>
    </w:p>
    <w:p w14:paraId="4B73F756" w14:textId="06AF8CE7" w:rsidR="00A772C0" w:rsidRDefault="00A772C0" w:rsidP="00A772C0">
      <w:pPr>
        <w:spacing w:after="200" w:line="360" w:lineRule="auto"/>
        <w:jc w:val="both"/>
      </w:pPr>
      <w:r>
        <w:rPr>
          <w:color w:val="000000"/>
        </w:rPr>
        <w:t>*(Espacio reservado para capturas de pantalla del antes y después)*</w:t>
      </w:r>
    </w:p>
    <w:p w14:paraId="28B73C66" w14:textId="77777777" w:rsidR="008B6EE1" w:rsidRPr="008B6EE1" w:rsidRDefault="00A772C0" w:rsidP="005E5D2C">
      <w:pPr>
        <w:pStyle w:val="ListParagraph"/>
        <w:numPr>
          <w:ilvl w:val="0"/>
          <w:numId w:val="2"/>
        </w:numPr>
        <w:spacing w:after="200" w:line="360" w:lineRule="auto"/>
        <w:jc w:val="both"/>
      </w:pPr>
      <w:r>
        <w:rPr>
          <w:color w:val="000000"/>
        </w:rPr>
        <w:t>*Foto 1: (Situación Actual).</w:t>
      </w:r>
    </w:p>
    <w:p w14:paraId="5D2CA35E" w14:textId="624C6A71" w:rsidR="005E5D2C" w:rsidRDefault="005E5D2C" w:rsidP="005E5D2C">
      <w:pPr>
        <w:pStyle w:val="ListParagraph"/>
        <w:numPr>
          <w:ilvl w:val="0"/>
          <w:numId w:val="2"/>
        </w:numPr>
        <w:spacing w:after="200" w:line="360" w:lineRule="auto"/>
        <w:jc w:val="both"/>
      </w:pPr>
    </w:p>
    <w:p w14:paraId="6F674179" w14:textId="5724194E" w:rsidR="008B6EE1" w:rsidRDefault="007400F5" w:rsidP="005E5D2C">
      <w:pPr>
        <w:spacing w:after="200" w:line="360" w:lineRule="auto"/>
        <w:jc w:val="both"/>
      </w:pPr>
      <w:r>
        <w:rPr>
          <w:noProof/>
        </w:rPr>
        <w:drawing>
          <wp:anchor distT="0" distB="0" distL="114300" distR="114300" simplePos="0" relativeHeight="251658240" behindDoc="0" locked="0" layoutInCell="1" allowOverlap="1" wp14:anchorId="23558872" wp14:editId="5DB6414B">
            <wp:simplePos x="0" y="0"/>
            <wp:positionH relativeFrom="margin">
              <wp:posOffset>1358265</wp:posOffset>
            </wp:positionH>
            <wp:positionV relativeFrom="paragraph">
              <wp:posOffset>37465</wp:posOffset>
            </wp:positionV>
            <wp:extent cx="2590800" cy="1945389"/>
            <wp:effectExtent l="0" t="0" r="0" b="0"/>
            <wp:wrapNone/>
            <wp:docPr id="144188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90800" cy="19453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89FABF" w14:textId="585A65E1" w:rsidR="008B6EE1" w:rsidRDefault="008B6EE1" w:rsidP="005E5D2C">
      <w:pPr>
        <w:spacing w:after="200" w:line="360" w:lineRule="auto"/>
        <w:jc w:val="both"/>
      </w:pPr>
    </w:p>
    <w:p w14:paraId="0A6A8F20" w14:textId="0C099F70" w:rsidR="008B6EE1" w:rsidRDefault="008B6EE1" w:rsidP="005E5D2C">
      <w:pPr>
        <w:spacing w:after="200" w:line="360" w:lineRule="auto"/>
        <w:jc w:val="both"/>
      </w:pPr>
    </w:p>
    <w:p w14:paraId="13DC3D1C" w14:textId="77777777" w:rsidR="008B6EE1" w:rsidRDefault="008B6EE1" w:rsidP="005E5D2C">
      <w:pPr>
        <w:spacing w:after="200" w:line="360" w:lineRule="auto"/>
        <w:jc w:val="both"/>
      </w:pPr>
    </w:p>
    <w:p w14:paraId="2A047C65" w14:textId="5EB1FF57" w:rsidR="008B6EE1" w:rsidRDefault="008B6EE1" w:rsidP="005E5D2C">
      <w:pPr>
        <w:spacing w:after="200" w:line="360" w:lineRule="auto"/>
        <w:jc w:val="both"/>
      </w:pPr>
    </w:p>
    <w:p w14:paraId="6B8BE02D" w14:textId="7C8F6D05" w:rsidR="008B6EE1" w:rsidRDefault="008B6EE1" w:rsidP="005E5D2C">
      <w:pPr>
        <w:spacing w:after="200" w:line="360" w:lineRule="auto"/>
        <w:jc w:val="both"/>
      </w:pPr>
    </w:p>
    <w:p w14:paraId="319B7CAA" w14:textId="25564B9C" w:rsidR="008B6EE1" w:rsidRDefault="007400F5" w:rsidP="005E5D2C">
      <w:pPr>
        <w:spacing w:after="200" w:line="360" w:lineRule="auto"/>
        <w:jc w:val="both"/>
      </w:pPr>
      <w:r>
        <w:rPr>
          <w:noProof/>
        </w:rPr>
        <w:drawing>
          <wp:anchor distT="0" distB="0" distL="114300" distR="114300" simplePos="0" relativeHeight="251659264" behindDoc="0" locked="0" layoutInCell="1" allowOverlap="1" wp14:anchorId="0D55F3A6" wp14:editId="53A78C17">
            <wp:simplePos x="0" y="0"/>
            <wp:positionH relativeFrom="margin">
              <wp:posOffset>1195070</wp:posOffset>
            </wp:positionH>
            <wp:positionV relativeFrom="paragraph">
              <wp:posOffset>8255</wp:posOffset>
            </wp:positionV>
            <wp:extent cx="2819400" cy="2116719"/>
            <wp:effectExtent l="0" t="0" r="0" b="0"/>
            <wp:wrapNone/>
            <wp:docPr id="913697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19400" cy="21167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F9CE26" w14:textId="7F7F20DA" w:rsidR="008B6EE1" w:rsidRDefault="008B6EE1" w:rsidP="005E5D2C">
      <w:pPr>
        <w:spacing w:after="200" w:line="360" w:lineRule="auto"/>
        <w:jc w:val="both"/>
      </w:pPr>
    </w:p>
    <w:p w14:paraId="41BECEEF" w14:textId="6A65B767" w:rsidR="008B6EE1" w:rsidRDefault="008B6EE1" w:rsidP="005E5D2C">
      <w:pPr>
        <w:spacing w:after="200" w:line="360" w:lineRule="auto"/>
        <w:jc w:val="both"/>
      </w:pPr>
    </w:p>
    <w:p w14:paraId="6468C641" w14:textId="47BA3148" w:rsidR="008B6EE1" w:rsidRDefault="008B6EE1" w:rsidP="005E5D2C">
      <w:pPr>
        <w:spacing w:after="200" w:line="360" w:lineRule="auto"/>
        <w:jc w:val="both"/>
      </w:pPr>
    </w:p>
    <w:p w14:paraId="3B281708" w14:textId="2245A1DD" w:rsidR="008B6EE1" w:rsidRDefault="008B6EE1" w:rsidP="005E5D2C">
      <w:pPr>
        <w:spacing w:after="200" w:line="360" w:lineRule="auto"/>
        <w:jc w:val="both"/>
      </w:pPr>
    </w:p>
    <w:p w14:paraId="39475EA5" w14:textId="30FB4785" w:rsidR="008B6EE1" w:rsidRDefault="008B6EE1" w:rsidP="005E5D2C">
      <w:pPr>
        <w:spacing w:after="200" w:line="360" w:lineRule="auto"/>
        <w:jc w:val="both"/>
      </w:pPr>
    </w:p>
    <w:p w14:paraId="57DB3646" w14:textId="2999F2AA" w:rsidR="008B6EE1" w:rsidRDefault="008B6EE1" w:rsidP="005E5D2C">
      <w:pPr>
        <w:spacing w:after="200" w:line="360" w:lineRule="auto"/>
        <w:jc w:val="both"/>
      </w:pPr>
    </w:p>
    <w:p w14:paraId="082921B5" w14:textId="11FF2267" w:rsidR="008B6EE1" w:rsidRDefault="007400F5" w:rsidP="005E5D2C">
      <w:pPr>
        <w:spacing w:after="200" w:line="360" w:lineRule="auto"/>
        <w:jc w:val="both"/>
      </w:pPr>
      <w:r>
        <w:rPr>
          <w:noProof/>
        </w:rPr>
        <w:drawing>
          <wp:anchor distT="0" distB="0" distL="114300" distR="114300" simplePos="0" relativeHeight="251660288" behindDoc="0" locked="0" layoutInCell="1" allowOverlap="1" wp14:anchorId="404C1E52" wp14:editId="1EEBB5BB">
            <wp:simplePos x="0" y="0"/>
            <wp:positionH relativeFrom="margin">
              <wp:align>center</wp:align>
            </wp:positionH>
            <wp:positionV relativeFrom="paragraph">
              <wp:posOffset>36830</wp:posOffset>
            </wp:positionV>
            <wp:extent cx="2943225" cy="2209800"/>
            <wp:effectExtent l="0" t="0" r="9525" b="0"/>
            <wp:wrapNone/>
            <wp:docPr id="1336943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3225"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5C1B0C" w14:textId="77777777" w:rsidR="008B6EE1" w:rsidRDefault="008B6EE1" w:rsidP="005E5D2C">
      <w:pPr>
        <w:spacing w:after="200" w:line="360" w:lineRule="auto"/>
        <w:jc w:val="both"/>
      </w:pPr>
    </w:p>
    <w:p w14:paraId="7CFDB1B5" w14:textId="562EACA0" w:rsidR="008B6EE1" w:rsidRDefault="008B6EE1" w:rsidP="005E5D2C">
      <w:pPr>
        <w:spacing w:after="200" w:line="360" w:lineRule="auto"/>
        <w:jc w:val="both"/>
      </w:pPr>
    </w:p>
    <w:p w14:paraId="3BF8A3B2" w14:textId="77777777" w:rsidR="008B6EE1" w:rsidRDefault="008B6EE1" w:rsidP="005E5D2C">
      <w:pPr>
        <w:spacing w:after="200" w:line="360" w:lineRule="auto"/>
        <w:jc w:val="both"/>
      </w:pPr>
    </w:p>
    <w:p w14:paraId="16D6B533" w14:textId="77777777" w:rsidR="008B6EE1" w:rsidRDefault="008B6EE1" w:rsidP="005E5D2C">
      <w:pPr>
        <w:spacing w:after="200" w:line="360" w:lineRule="auto"/>
        <w:jc w:val="both"/>
      </w:pPr>
    </w:p>
    <w:p w14:paraId="748DA355" w14:textId="77777777" w:rsidR="008B6EE1" w:rsidRDefault="008B6EE1" w:rsidP="005E5D2C">
      <w:pPr>
        <w:spacing w:after="200" w:line="360" w:lineRule="auto"/>
        <w:jc w:val="both"/>
      </w:pPr>
    </w:p>
    <w:p w14:paraId="769EFFD3" w14:textId="77777777" w:rsidR="008B6EE1" w:rsidRDefault="008B6EE1" w:rsidP="005E5D2C">
      <w:pPr>
        <w:spacing w:after="200" w:line="360" w:lineRule="auto"/>
        <w:jc w:val="both"/>
      </w:pPr>
    </w:p>
    <w:p w14:paraId="6C57F2D9" w14:textId="1614573F" w:rsidR="00A772C0" w:rsidRDefault="00A772C0" w:rsidP="00A772C0">
      <w:pPr>
        <w:pStyle w:val="ListParagraph"/>
        <w:numPr>
          <w:ilvl w:val="0"/>
          <w:numId w:val="2"/>
        </w:numPr>
        <w:spacing w:after="200" w:line="360" w:lineRule="auto"/>
        <w:jc w:val="both"/>
      </w:pPr>
      <w:r>
        <w:rPr>
          <w:color w:val="000000"/>
        </w:rPr>
        <w:t>*Foto 2: (Situación Mejorada).</w:t>
      </w:r>
    </w:p>
    <w:p w14:paraId="0B63A92D" w14:textId="77777777" w:rsidR="005E5D2C" w:rsidRDefault="005E5D2C" w:rsidP="005E5D2C">
      <w:pPr>
        <w:jc w:val="center"/>
      </w:pPr>
      <w:r w:rsidRPr="005E5D2C">
        <w:rPr>
          <w:noProof/>
        </w:rPr>
        <w:drawing>
          <wp:inline distT="0" distB="0" distL="0" distR="0" wp14:anchorId="3E738231" wp14:editId="4BC973EC">
            <wp:extent cx="4343400" cy="2432181"/>
            <wp:effectExtent l="0" t="0" r="0" b="6350"/>
            <wp:docPr id="140889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93165" name=""/>
                    <pic:cNvPicPr/>
                  </pic:nvPicPr>
                  <pic:blipFill>
                    <a:blip r:embed="rId12"/>
                    <a:stretch>
                      <a:fillRect/>
                    </a:stretch>
                  </pic:blipFill>
                  <pic:spPr>
                    <a:xfrm>
                      <a:off x="0" y="0"/>
                      <a:ext cx="4353748" cy="2437975"/>
                    </a:xfrm>
                    <a:prstGeom prst="rect">
                      <a:avLst/>
                    </a:prstGeom>
                  </pic:spPr>
                </pic:pic>
              </a:graphicData>
            </a:graphic>
          </wp:inline>
        </w:drawing>
      </w:r>
    </w:p>
    <w:p w14:paraId="720C970B" w14:textId="77777777" w:rsidR="005E5D2C" w:rsidRDefault="005E5D2C" w:rsidP="005E5D2C">
      <w:pPr>
        <w:jc w:val="center"/>
      </w:pPr>
    </w:p>
    <w:p w14:paraId="1A68AA4C" w14:textId="77777777" w:rsidR="005E5D2C" w:rsidRDefault="005E5D2C" w:rsidP="005E5D2C">
      <w:pPr>
        <w:jc w:val="center"/>
      </w:pPr>
      <w:r w:rsidRPr="005E5D2C">
        <w:rPr>
          <w:noProof/>
        </w:rPr>
        <w:drawing>
          <wp:inline distT="0" distB="0" distL="0" distR="0" wp14:anchorId="0C192D1B" wp14:editId="7BA06B08">
            <wp:extent cx="4343400" cy="2457719"/>
            <wp:effectExtent l="0" t="0" r="0" b="0"/>
            <wp:docPr id="39166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66122" name=""/>
                    <pic:cNvPicPr/>
                  </pic:nvPicPr>
                  <pic:blipFill>
                    <a:blip r:embed="rId13"/>
                    <a:stretch>
                      <a:fillRect/>
                    </a:stretch>
                  </pic:blipFill>
                  <pic:spPr>
                    <a:xfrm>
                      <a:off x="0" y="0"/>
                      <a:ext cx="4350572" cy="2461777"/>
                    </a:xfrm>
                    <a:prstGeom prst="rect">
                      <a:avLst/>
                    </a:prstGeom>
                  </pic:spPr>
                </pic:pic>
              </a:graphicData>
            </a:graphic>
          </wp:inline>
        </w:drawing>
      </w:r>
    </w:p>
    <w:p w14:paraId="5F963F65" w14:textId="77777777" w:rsidR="005E5D2C" w:rsidRDefault="005E5D2C" w:rsidP="005E5D2C">
      <w:pPr>
        <w:jc w:val="center"/>
      </w:pPr>
    </w:p>
    <w:p w14:paraId="050C5650" w14:textId="3C59E440" w:rsidR="00A772C0" w:rsidRDefault="005E5D2C" w:rsidP="005E5D2C">
      <w:pPr>
        <w:jc w:val="center"/>
      </w:pPr>
      <w:r w:rsidRPr="005E5D2C">
        <w:rPr>
          <w:noProof/>
        </w:rPr>
        <w:drawing>
          <wp:inline distT="0" distB="0" distL="0" distR="0" wp14:anchorId="5268CB20" wp14:editId="1CB88DA6">
            <wp:extent cx="4362450" cy="2455674"/>
            <wp:effectExtent l="0" t="0" r="0" b="1905"/>
            <wp:docPr id="135678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88501" name=""/>
                    <pic:cNvPicPr/>
                  </pic:nvPicPr>
                  <pic:blipFill>
                    <a:blip r:embed="rId14"/>
                    <a:stretch>
                      <a:fillRect/>
                    </a:stretch>
                  </pic:blipFill>
                  <pic:spPr>
                    <a:xfrm>
                      <a:off x="0" y="0"/>
                      <a:ext cx="4377315" cy="2464041"/>
                    </a:xfrm>
                    <a:prstGeom prst="rect">
                      <a:avLst/>
                    </a:prstGeom>
                  </pic:spPr>
                </pic:pic>
              </a:graphicData>
            </a:graphic>
          </wp:inline>
        </w:drawing>
      </w:r>
    </w:p>
    <w:p w14:paraId="09885D57" w14:textId="1585CF8C" w:rsidR="00665DFE" w:rsidRDefault="005E5D2C" w:rsidP="005E5D2C">
      <w:pPr>
        <w:jc w:val="center"/>
      </w:pPr>
      <w:r w:rsidRPr="005E5D2C">
        <w:rPr>
          <w:noProof/>
        </w:rPr>
        <w:lastRenderedPageBreak/>
        <w:drawing>
          <wp:inline distT="0" distB="0" distL="0" distR="0" wp14:anchorId="4977EEAC" wp14:editId="53EDA539">
            <wp:extent cx="4076700" cy="3414668"/>
            <wp:effectExtent l="0" t="0" r="0" b="0"/>
            <wp:docPr id="31511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12845" name=""/>
                    <pic:cNvPicPr/>
                  </pic:nvPicPr>
                  <pic:blipFill>
                    <a:blip r:embed="rId15"/>
                    <a:stretch>
                      <a:fillRect/>
                    </a:stretch>
                  </pic:blipFill>
                  <pic:spPr>
                    <a:xfrm>
                      <a:off x="0" y="0"/>
                      <a:ext cx="4080620" cy="3417951"/>
                    </a:xfrm>
                    <a:prstGeom prst="rect">
                      <a:avLst/>
                    </a:prstGeom>
                  </pic:spPr>
                </pic:pic>
              </a:graphicData>
            </a:graphic>
          </wp:inline>
        </w:drawing>
      </w:r>
    </w:p>
    <w:sectPr w:rsidR="00665DFE" w:rsidSect="009C1A50">
      <w:footerReference w:type="default" r:id="rId16"/>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1DACF" w14:textId="77777777" w:rsidR="002F764E" w:rsidRDefault="002F764E" w:rsidP="005462C5">
      <w:r>
        <w:separator/>
      </w:r>
    </w:p>
  </w:endnote>
  <w:endnote w:type="continuationSeparator" w:id="0">
    <w:p w14:paraId="61186DB1" w14:textId="77777777" w:rsidR="002F764E" w:rsidRDefault="002F764E" w:rsidP="00546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B53D" w14:textId="77777777" w:rsidR="005462C5" w:rsidRPr="005462C5" w:rsidRDefault="005462C5">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829E4" w14:textId="77777777" w:rsidR="002F764E" w:rsidRDefault="002F764E" w:rsidP="005462C5">
      <w:r>
        <w:separator/>
      </w:r>
    </w:p>
  </w:footnote>
  <w:footnote w:type="continuationSeparator" w:id="0">
    <w:p w14:paraId="21780E98" w14:textId="77777777" w:rsidR="002F764E" w:rsidRDefault="002F764E" w:rsidP="005462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339F"/>
    <w:multiLevelType w:val="hybridMultilevel"/>
    <w:tmpl w:val="0AE66F92"/>
    <w:lvl w:ilvl="0" w:tplc="B5C010F0">
      <w:start w:val="1"/>
      <w:numFmt w:val="bullet"/>
      <w:lvlText w:val="●"/>
      <w:lvlJc w:val="left"/>
      <w:pPr>
        <w:ind w:left="720" w:hanging="360"/>
      </w:pPr>
    </w:lvl>
    <w:lvl w:ilvl="1" w:tplc="269C850C">
      <w:start w:val="1"/>
      <w:numFmt w:val="bullet"/>
      <w:lvlText w:val="○"/>
      <w:lvlJc w:val="left"/>
      <w:pPr>
        <w:ind w:left="1440" w:hanging="360"/>
      </w:pPr>
    </w:lvl>
    <w:lvl w:ilvl="2" w:tplc="947AB0C8">
      <w:start w:val="1"/>
      <w:numFmt w:val="bullet"/>
      <w:lvlText w:val="■"/>
      <w:lvlJc w:val="left"/>
      <w:pPr>
        <w:ind w:left="2160" w:hanging="360"/>
      </w:pPr>
    </w:lvl>
    <w:lvl w:ilvl="3" w:tplc="6396E366">
      <w:start w:val="1"/>
      <w:numFmt w:val="bullet"/>
      <w:lvlText w:val="●"/>
      <w:lvlJc w:val="left"/>
      <w:pPr>
        <w:ind w:left="2880" w:hanging="360"/>
      </w:pPr>
    </w:lvl>
    <w:lvl w:ilvl="4" w:tplc="692092B0">
      <w:start w:val="1"/>
      <w:numFmt w:val="bullet"/>
      <w:lvlText w:val="○"/>
      <w:lvlJc w:val="left"/>
      <w:pPr>
        <w:ind w:left="3600" w:hanging="360"/>
      </w:pPr>
    </w:lvl>
    <w:lvl w:ilvl="5" w:tplc="0E50510E">
      <w:start w:val="1"/>
      <w:numFmt w:val="bullet"/>
      <w:lvlText w:val="■"/>
      <w:lvlJc w:val="left"/>
      <w:pPr>
        <w:ind w:left="4320" w:hanging="360"/>
      </w:pPr>
    </w:lvl>
    <w:lvl w:ilvl="6" w:tplc="135E64D6">
      <w:start w:val="1"/>
      <w:numFmt w:val="bullet"/>
      <w:lvlText w:val="●"/>
      <w:lvlJc w:val="left"/>
      <w:pPr>
        <w:ind w:left="5040" w:hanging="360"/>
      </w:pPr>
    </w:lvl>
    <w:lvl w:ilvl="7" w:tplc="E7D68068">
      <w:start w:val="1"/>
      <w:numFmt w:val="bullet"/>
      <w:lvlText w:val="●"/>
      <w:lvlJc w:val="left"/>
      <w:pPr>
        <w:ind w:left="5760" w:hanging="360"/>
      </w:pPr>
    </w:lvl>
    <w:lvl w:ilvl="8" w:tplc="846245EA">
      <w:start w:val="1"/>
      <w:numFmt w:val="bullet"/>
      <w:lvlText w:val="●"/>
      <w:lvlJc w:val="left"/>
      <w:pPr>
        <w:ind w:left="6480" w:hanging="360"/>
      </w:pPr>
    </w:lvl>
  </w:abstractNum>
  <w:abstractNum w:abstractNumId="1" w15:restartNumberingAfterBreak="0">
    <w:nsid w:val="71CF7242"/>
    <w:multiLevelType w:val="hybridMultilevel"/>
    <w:tmpl w:val="48206EA8"/>
    <w:lvl w:ilvl="0" w:tplc="86CCCCD0">
      <w:start w:val="1"/>
      <w:numFmt w:val="bullet"/>
      <w:lvlText w:val="●"/>
      <w:lvlJc w:val="left"/>
      <w:pPr>
        <w:ind w:left="720" w:hanging="360"/>
      </w:pPr>
    </w:lvl>
    <w:lvl w:ilvl="1" w:tplc="BEA42F0A">
      <w:start w:val="1"/>
      <w:numFmt w:val="bullet"/>
      <w:lvlText w:val="○"/>
      <w:lvlJc w:val="left"/>
      <w:pPr>
        <w:ind w:left="1440" w:hanging="360"/>
      </w:pPr>
    </w:lvl>
    <w:lvl w:ilvl="2" w:tplc="017AF550">
      <w:start w:val="1"/>
      <w:numFmt w:val="bullet"/>
      <w:lvlText w:val="■"/>
      <w:lvlJc w:val="left"/>
      <w:pPr>
        <w:ind w:left="2160" w:hanging="360"/>
      </w:pPr>
    </w:lvl>
    <w:lvl w:ilvl="3" w:tplc="942A7F42">
      <w:start w:val="1"/>
      <w:numFmt w:val="bullet"/>
      <w:lvlText w:val="●"/>
      <w:lvlJc w:val="left"/>
      <w:pPr>
        <w:ind w:left="2880" w:hanging="360"/>
      </w:pPr>
    </w:lvl>
    <w:lvl w:ilvl="4" w:tplc="99222B9E">
      <w:start w:val="1"/>
      <w:numFmt w:val="bullet"/>
      <w:lvlText w:val="○"/>
      <w:lvlJc w:val="left"/>
      <w:pPr>
        <w:ind w:left="3600" w:hanging="360"/>
      </w:pPr>
    </w:lvl>
    <w:lvl w:ilvl="5" w:tplc="CC44F0DC">
      <w:start w:val="1"/>
      <w:numFmt w:val="bullet"/>
      <w:lvlText w:val="■"/>
      <w:lvlJc w:val="left"/>
      <w:pPr>
        <w:ind w:left="4320" w:hanging="360"/>
      </w:pPr>
    </w:lvl>
    <w:lvl w:ilvl="6" w:tplc="CA84C5CA">
      <w:start w:val="1"/>
      <w:numFmt w:val="bullet"/>
      <w:lvlText w:val="●"/>
      <w:lvlJc w:val="left"/>
      <w:pPr>
        <w:ind w:left="5040" w:hanging="360"/>
      </w:pPr>
    </w:lvl>
    <w:lvl w:ilvl="7" w:tplc="7064054A">
      <w:start w:val="1"/>
      <w:numFmt w:val="bullet"/>
      <w:lvlText w:val="●"/>
      <w:lvlJc w:val="left"/>
      <w:pPr>
        <w:ind w:left="5760" w:hanging="360"/>
      </w:pPr>
    </w:lvl>
    <w:lvl w:ilvl="8" w:tplc="3EA01528">
      <w:start w:val="1"/>
      <w:numFmt w:val="bullet"/>
      <w:lvlText w:val="●"/>
      <w:lvlJc w:val="left"/>
      <w:pPr>
        <w:ind w:left="6480" w:hanging="360"/>
      </w:pPr>
    </w:lvl>
  </w:abstractNum>
  <w:num w:numId="1" w16cid:durableId="288707665">
    <w:abstractNumId w:val="0"/>
    <w:lvlOverride w:ilvl="0">
      <w:startOverride w:val="1"/>
    </w:lvlOverride>
  </w:num>
  <w:num w:numId="2" w16cid:durableId="14557587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DFE"/>
    <w:rsid w:val="002103B7"/>
    <w:rsid w:val="002F764E"/>
    <w:rsid w:val="004F4E6D"/>
    <w:rsid w:val="005462C5"/>
    <w:rsid w:val="005E5D2C"/>
    <w:rsid w:val="006603E4"/>
    <w:rsid w:val="00661461"/>
    <w:rsid w:val="00665DFE"/>
    <w:rsid w:val="007400F5"/>
    <w:rsid w:val="008B6EE1"/>
    <w:rsid w:val="00933897"/>
    <w:rsid w:val="009C1A50"/>
    <w:rsid w:val="00A772C0"/>
    <w:rsid w:val="00C232FA"/>
    <w:rsid w:val="00C7589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4A331"/>
  <w15:docId w15:val="{EF9DD115-3FD2-4D80-879E-FD5BD04E0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9C1A50"/>
    <w:rPr>
      <w:rFonts w:ascii="Arial" w:eastAsia="Arial" w:hAnsi="Arial" w:cs="Arial"/>
      <w:sz w:val="24"/>
      <w:szCs w:val="24"/>
    </w:rPr>
  </w:style>
  <w:style w:type="paragraph" w:styleId="TOCHeading">
    <w:name w:val="TOC Heading"/>
    <w:basedOn w:val="Heading1"/>
    <w:next w:val="Normal"/>
    <w:uiPriority w:val="39"/>
    <w:unhideWhenUsed/>
    <w:qFormat/>
    <w:rsid w:val="005462C5"/>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2">
    <w:name w:val="toc 2"/>
    <w:basedOn w:val="Normal"/>
    <w:next w:val="Normal"/>
    <w:autoRedefine/>
    <w:uiPriority w:val="39"/>
    <w:unhideWhenUsed/>
    <w:rsid w:val="005462C5"/>
    <w:pPr>
      <w:spacing w:after="100" w:line="259" w:lineRule="auto"/>
      <w:ind w:left="220"/>
    </w:pPr>
    <w:rPr>
      <w:rFonts w:asciiTheme="minorHAnsi" w:eastAsiaTheme="minorEastAsia" w:hAnsiTheme="minorHAnsi" w:cs="Times New Roman"/>
      <w:sz w:val="22"/>
      <w:szCs w:val="22"/>
      <w:lang w:val="en-US" w:eastAsia="en-US"/>
    </w:rPr>
  </w:style>
  <w:style w:type="paragraph" w:styleId="TOC1">
    <w:name w:val="toc 1"/>
    <w:basedOn w:val="Normal"/>
    <w:next w:val="Normal"/>
    <w:autoRedefine/>
    <w:uiPriority w:val="39"/>
    <w:unhideWhenUsed/>
    <w:rsid w:val="005462C5"/>
    <w:pPr>
      <w:spacing w:after="100" w:line="259" w:lineRule="auto"/>
    </w:pPr>
    <w:rPr>
      <w:rFonts w:asciiTheme="minorHAnsi" w:eastAsiaTheme="minorEastAsia" w:hAnsiTheme="minorHAnsi" w:cs="Times New Roman"/>
      <w:sz w:val="22"/>
      <w:szCs w:val="22"/>
      <w:lang w:val="en-US" w:eastAsia="en-US"/>
    </w:rPr>
  </w:style>
  <w:style w:type="paragraph" w:styleId="TOC3">
    <w:name w:val="toc 3"/>
    <w:basedOn w:val="Normal"/>
    <w:next w:val="Normal"/>
    <w:autoRedefine/>
    <w:uiPriority w:val="39"/>
    <w:unhideWhenUsed/>
    <w:rsid w:val="005462C5"/>
    <w:pPr>
      <w:spacing w:after="100" w:line="259" w:lineRule="auto"/>
      <w:ind w:left="440"/>
    </w:pPr>
    <w:rPr>
      <w:rFonts w:asciiTheme="minorHAnsi" w:eastAsiaTheme="minorEastAsia" w:hAnsiTheme="minorHAnsi" w:cs="Times New Roman"/>
      <w:sz w:val="22"/>
      <w:szCs w:val="22"/>
      <w:lang w:val="en-US" w:eastAsia="en-US"/>
    </w:rPr>
  </w:style>
  <w:style w:type="paragraph" w:styleId="Header">
    <w:name w:val="header"/>
    <w:basedOn w:val="Normal"/>
    <w:link w:val="HeaderChar"/>
    <w:uiPriority w:val="99"/>
    <w:unhideWhenUsed/>
    <w:rsid w:val="005462C5"/>
    <w:pPr>
      <w:tabs>
        <w:tab w:val="center" w:pos="4252"/>
        <w:tab w:val="right" w:pos="8504"/>
      </w:tabs>
    </w:pPr>
  </w:style>
  <w:style w:type="character" w:customStyle="1" w:styleId="HeaderChar">
    <w:name w:val="Header Char"/>
    <w:basedOn w:val="DefaultParagraphFont"/>
    <w:link w:val="Header"/>
    <w:uiPriority w:val="99"/>
    <w:rsid w:val="005462C5"/>
    <w:rPr>
      <w:rFonts w:ascii="Arial" w:eastAsia="Arial" w:hAnsi="Arial" w:cs="Arial"/>
      <w:sz w:val="24"/>
      <w:szCs w:val="24"/>
    </w:rPr>
  </w:style>
  <w:style w:type="paragraph" w:styleId="Footer">
    <w:name w:val="footer"/>
    <w:basedOn w:val="Normal"/>
    <w:link w:val="FooterChar"/>
    <w:uiPriority w:val="99"/>
    <w:unhideWhenUsed/>
    <w:rsid w:val="005462C5"/>
    <w:pPr>
      <w:tabs>
        <w:tab w:val="center" w:pos="4252"/>
        <w:tab w:val="right" w:pos="8504"/>
      </w:tabs>
    </w:pPr>
  </w:style>
  <w:style w:type="character" w:customStyle="1" w:styleId="FooterChar">
    <w:name w:val="Footer Char"/>
    <w:basedOn w:val="DefaultParagraphFont"/>
    <w:link w:val="Footer"/>
    <w:uiPriority w:val="99"/>
    <w:rsid w:val="005462C5"/>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1CB6B-FED4-493D-BD34-E76979ABE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38</Pages>
  <Words>5187</Words>
  <Characters>28534</Characters>
  <Application>Microsoft Office Word</Application>
  <DocSecurity>0</DocSecurity>
  <Lines>237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PEÑA ESPINOZA, JEFERSON FRANCES</cp:lastModifiedBy>
  <cp:revision>9</cp:revision>
  <dcterms:created xsi:type="dcterms:W3CDTF">2026-03-22T10:56:00Z</dcterms:created>
  <dcterms:modified xsi:type="dcterms:W3CDTF">2026-03-22T11:58:00Z</dcterms:modified>
</cp:coreProperties>
</file>