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24" w:val="single"/>
          <w:left w:color="000000" w:space="4" w:sz="24" w:val="single"/>
          <w:bottom w:color="000000" w:space="31" w:sz="24" w:val="single"/>
          <w:right w:color="000000" w:space="4" w:sz="24" w:val="single"/>
        </w:pBdr>
        <w:ind w:firstLine="0"/>
        <w:rPr>
          <w:b w:val="1"/>
          <w:color w:val="000000"/>
          <w:sz w:val="16"/>
          <w:szCs w:val="16"/>
        </w:rPr>
      </w:pPr>
      <w:r w:rsidDel="00000000" w:rsidR="00000000" w:rsidRPr="00000000">
        <w:rPr>
          <w:rtl w:val="0"/>
        </w:rPr>
      </w:r>
    </w:p>
    <w:p w:rsidR="00000000" w:rsidDel="00000000" w:rsidP="00000000" w:rsidRDefault="00000000" w:rsidRPr="00000000" w14:paraId="00000002">
      <w:pPr>
        <w:pBdr>
          <w:top w:color="000000" w:space="1" w:sz="24" w:val="single"/>
          <w:left w:color="000000" w:space="4" w:sz="24" w:val="single"/>
          <w:bottom w:color="000000" w:space="31" w:sz="24" w:val="single"/>
          <w:right w:color="000000" w:space="4" w:sz="24" w:val="single"/>
        </w:pBdr>
        <w:spacing w:after="0" w:before="0" w:line="240" w:lineRule="auto"/>
        <w:ind w:firstLine="0"/>
        <w:jc w:val="center"/>
        <w:rPr>
          <w:b w:val="1"/>
          <w:sz w:val="28"/>
          <w:szCs w:val="28"/>
        </w:rPr>
      </w:pPr>
      <w:r w:rsidDel="00000000" w:rsidR="00000000" w:rsidRPr="00000000">
        <w:rPr>
          <w:b w:val="1"/>
          <w:sz w:val="28"/>
          <w:szCs w:val="28"/>
          <w:rtl w:val="0"/>
        </w:rPr>
        <w:t xml:space="preserve">TRƯỜNG ĐẠI HỌC BÁCH KHOA</w:t>
      </w:r>
    </w:p>
    <w:p w:rsidR="00000000" w:rsidDel="00000000" w:rsidP="00000000" w:rsidRDefault="00000000" w:rsidRPr="00000000" w14:paraId="00000003">
      <w:pPr>
        <w:pBdr>
          <w:top w:color="000000" w:space="1" w:sz="24" w:val="single"/>
          <w:left w:color="000000" w:space="4" w:sz="24" w:val="single"/>
          <w:bottom w:color="000000" w:space="31" w:sz="24" w:val="single"/>
          <w:right w:color="000000" w:space="4" w:sz="24" w:val="single"/>
        </w:pBdr>
        <w:spacing w:after="0" w:before="0" w:line="240" w:lineRule="auto"/>
        <w:ind w:firstLine="0"/>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4">
      <w:pPr>
        <w:pBdr>
          <w:top w:color="000000" w:space="1" w:sz="24" w:val="single"/>
          <w:left w:color="000000" w:space="4" w:sz="24" w:val="single"/>
          <w:bottom w:color="000000" w:space="31" w:sz="24" w:val="single"/>
          <w:right w:color="000000" w:space="4" w:sz="24" w:val="single"/>
        </w:pBdr>
        <w:jc w:val="center"/>
        <w:rPr>
          <w:b w:val="1"/>
          <w:color w:val="000000"/>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31" w:sz="24" w:val="single"/>
          <w:right w:color="000000" w:space="4" w:sz="24" w:val="single"/>
        </w:pBdr>
        <w:jc w:val="center"/>
        <w:rPr>
          <w:b w:val="1"/>
          <w:color w:val="000000"/>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31" w:sz="24" w:val="single"/>
          <w:right w:color="000000" w:space="4" w:sz="24" w:val="single"/>
        </w:pBdr>
        <w:ind w:firstLine="0"/>
        <w:jc w:val="center"/>
        <w:rPr>
          <w:b w:val="1"/>
          <w:color w:val="000000"/>
        </w:rPr>
      </w:pPr>
      <w:r w:rsidDel="00000000" w:rsidR="00000000" w:rsidRPr="00000000">
        <w:rPr/>
        <w:drawing>
          <wp:inline distB="0" distT="0" distL="0" distR="0">
            <wp:extent cx="685800" cy="685800"/>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000000" w:space="1" w:sz="24" w:val="single"/>
          <w:left w:color="000000" w:space="4" w:sz="24" w:val="single"/>
          <w:bottom w:color="000000" w:space="31" w:sz="24" w:val="single"/>
          <w:right w:color="000000" w:space="4" w:sz="24" w:val="single"/>
        </w:pBdr>
        <w:ind w:firstLine="0"/>
        <w:rPr>
          <w:b w:val="1"/>
          <w:color w:val="000000"/>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31" w:sz="24" w:val="single"/>
          <w:right w:color="000000" w:space="4" w:sz="24" w:val="single"/>
        </w:pBdr>
        <w:spacing w:line="240" w:lineRule="auto"/>
        <w:ind w:firstLine="0"/>
        <w:jc w:val="center"/>
        <w:rPr>
          <w:b w:val="1"/>
          <w:color w:val="4a86e8"/>
          <w:sz w:val="46"/>
          <w:szCs w:val="46"/>
        </w:rPr>
      </w:pPr>
      <w:r w:rsidDel="00000000" w:rsidR="00000000" w:rsidRPr="00000000">
        <w:rPr>
          <w:b w:val="1"/>
          <w:color w:val="4a86e8"/>
          <w:sz w:val="46"/>
          <w:szCs w:val="46"/>
          <w:rtl w:val="0"/>
        </w:rPr>
        <w:t xml:space="preserve">ĐẶC TẢ YÊU CẦU PHẦN MỀM</w:t>
      </w:r>
    </w:p>
    <w:p w:rsidR="00000000" w:rsidDel="00000000" w:rsidP="00000000" w:rsidRDefault="00000000" w:rsidRPr="00000000" w14:paraId="00000009">
      <w:pPr>
        <w:pBdr>
          <w:top w:color="000000" w:space="1" w:sz="24" w:val="single"/>
          <w:left w:color="000000" w:space="4" w:sz="24" w:val="single"/>
          <w:bottom w:color="000000" w:space="31" w:sz="24" w:val="single"/>
          <w:right w:color="000000" w:space="4" w:sz="24" w:val="single"/>
        </w:pBdr>
        <w:spacing w:line="240" w:lineRule="auto"/>
        <w:ind w:firstLine="0"/>
        <w:jc w:val="center"/>
        <w:rPr>
          <w:rFonts w:ascii="Times New Roman" w:cs="Times New Roman" w:eastAsia="Times New Roman" w:hAnsi="Times New Roman"/>
          <w:b w:val="1"/>
          <w:i w:val="0"/>
          <w:color w:val="000000"/>
          <w:sz w:val="48"/>
          <w:szCs w:val="48"/>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31" w:sz="24" w:val="single"/>
          <w:right w:color="000000" w:space="4" w:sz="24" w:val="single"/>
        </w:pBdr>
        <w:spacing w:line="240" w:lineRule="auto"/>
        <w:ind w:firstLine="0"/>
        <w:jc w:val="center"/>
        <w:rPr>
          <w:b w:val="1"/>
          <w:color w:val="4a86e8"/>
          <w:sz w:val="48"/>
          <w:szCs w:val="48"/>
        </w:rPr>
      </w:pPr>
      <w:r w:rsidDel="00000000" w:rsidR="00000000" w:rsidRPr="00000000">
        <w:rPr>
          <w:rFonts w:ascii="Times New Roman" w:cs="Times New Roman" w:eastAsia="Times New Roman" w:hAnsi="Times New Roman"/>
          <w:b w:val="1"/>
          <w:i w:val="0"/>
          <w:color w:val="000000"/>
          <w:sz w:val="48"/>
          <w:szCs w:val="48"/>
          <w:rtl w:val="0"/>
        </w:rPr>
        <w:t xml:space="preserve">Hệ thống quản lý và trao đổi sách giáo trình cũ</w:t>
      </w: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31" w:sz="24" w:val="single"/>
          <w:right w:color="000000" w:space="4" w:sz="24" w:val="single"/>
        </w:pBdr>
        <w:tabs>
          <w:tab w:val="left" w:leader="none" w:pos="1560"/>
        </w:tabs>
        <w:spacing w:after="0" w:before="0" w:line="240" w:lineRule="auto"/>
        <w:ind w:firstLine="0"/>
        <w:rPr>
          <w:sz w:val="28"/>
          <w:szCs w:val="28"/>
        </w:rPr>
      </w:pP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31" w:sz="24" w:val="single"/>
          <w:right w:color="000000" w:space="4" w:sz="24" w:val="single"/>
        </w:pBdr>
        <w:rPr>
          <w:sz w:val="28"/>
          <w:szCs w:val="28"/>
        </w:rPr>
      </w:pPr>
      <w:r w:rsidDel="00000000" w:rsidR="00000000" w:rsidRPr="00000000">
        <w:rPr>
          <w:b w:val="1"/>
          <w:rtl w:val="0"/>
        </w:rPr>
        <w:t xml:space="preserve">   </w:t>
        <w:tab/>
      </w:r>
      <w:r w:rsidDel="00000000" w:rsidR="00000000" w:rsidRPr="00000000">
        <w:rPr>
          <w:b w:val="1"/>
          <w:sz w:val="32"/>
          <w:szCs w:val="32"/>
          <w:rtl w:val="0"/>
        </w:rPr>
        <w:t xml:space="preserve">Giảng viên hướng dẫn: TS. Trịnh Công Duy</w:t>
      </w:r>
      <w:r w:rsidDel="00000000" w:rsidR="00000000" w:rsidRPr="00000000">
        <w:rPr>
          <w:sz w:val="28"/>
          <w:szCs w:val="28"/>
          <w:rtl w:val="0"/>
        </w:rPr>
        <w:t xml:space="preserve">.</w:t>
      </w:r>
    </w:p>
    <w:p w:rsidR="00000000" w:rsidDel="00000000" w:rsidP="00000000" w:rsidRDefault="00000000" w:rsidRPr="00000000" w14:paraId="0000000D">
      <w:pPr>
        <w:pBdr>
          <w:top w:color="000000" w:space="1" w:sz="24" w:val="single"/>
          <w:left w:color="000000" w:space="4" w:sz="24" w:val="single"/>
          <w:bottom w:color="000000" w:space="31" w:sz="24" w:val="single"/>
          <w:right w:color="000000" w:space="4" w:sz="24" w:val="single"/>
        </w:pBdr>
        <w:rPr>
          <w:b w:val="1"/>
          <w:sz w:val="32"/>
          <w:szCs w:val="32"/>
        </w:rPr>
      </w:pPr>
      <w:r w:rsidDel="00000000" w:rsidR="00000000" w:rsidRPr="00000000">
        <w:rPr>
          <w:sz w:val="28"/>
          <w:szCs w:val="28"/>
          <w:rtl w:val="0"/>
        </w:rPr>
        <w:tab/>
      </w:r>
      <w:r w:rsidDel="00000000" w:rsidR="00000000" w:rsidRPr="00000000">
        <w:rPr>
          <w:b w:val="1"/>
          <w:sz w:val="32"/>
          <w:szCs w:val="32"/>
          <w:rtl w:val="0"/>
        </w:rPr>
        <w:t xml:space="preserve">Lớp học phần: 21Nh99A.</w:t>
      </w:r>
    </w:p>
    <w:p w:rsidR="00000000" w:rsidDel="00000000" w:rsidP="00000000" w:rsidRDefault="00000000" w:rsidRPr="00000000" w14:paraId="0000000E">
      <w:pPr>
        <w:pBdr>
          <w:top w:color="000000" w:space="1" w:sz="24" w:val="single"/>
          <w:left w:color="000000" w:space="4" w:sz="24" w:val="single"/>
          <w:bottom w:color="000000" w:space="31" w:sz="24" w:val="single"/>
          <w:right w:color="000000" w:space="4" w:sz="24" w:val="single"/>
        </w:pBdr>
        <w:rPr>
          <w:b w:val="1"/>
          <w:sz w:val="32"/>
          <w:szCs w:val="32"/>
        </w:rPr>
      </w:pPr>
      <w:r w:rsidDel="00000000" w:rsidR="00000000" w:rsidRPr="00000000">
        <w:rPr>
          <w:sz w:val="28"/>
          <w:szCs w:val="28"/>
          <w:rtl w:val="0"/>
        </w:rPr>
        <w:tab/>
      </w:r>
      <w:r w:rsidDel="00000000" w:rsidR="00000000" w:rsidRPr="00000000">
        <w:rPr>
          <w:b w:val="1"/>
          <w:sz w:val="32"/>
          <w:szCs w:val="32"/>
          <w:rtl w:val="0"/>
        </w:rPr>
        <w:t xml:space="preserve">Nhóm sinh viên thực hiện:</w:t>
      </w:r>
    </w:p>
    <w:p w:rsidR="00000000" w:rsidDel="00000000" w:rsidP="00000000" w:rsidRDefault="00000000" w:rsidRPr="00000000" w14:paraId="0000000F">
      <w:pPr>
        <w:pBdr>
          <w:top w:color="000000" w:space="1" w:sz="24" w:val="single"/>
          <w:left w:color="000000" w:space="4" w:sz="24" w:val="single"/>
          <w:bottom w:color="000000" w:space="31" w:sz="24" w:val="single"/>
          <w:right w:color="000000" w:space="4" w:sz="24" w:val="single"/>
        </w:pBdr>
        <w:rPr>
          <w:sz w:val="32"/>
          <w:szCs w:val="32"/>
        </w:rPr>
      </w:pPr>
      <w:r w:rsidDel="00000000" w:rsidR="00000000" w:rsidRPr="00000000">
        <w:rPr>
          <w:sz w:val="28"/>
          <w:szCs w:val="28"/>
          <w:rtl w:val="0"/>
        </w:rPr>
        <w:tab/>
      </w:r>
      <w:r w:rsidDel="00000000" w:rsidR="00000000" w:rsidRPr="00000000">
        <w:rPr>
          <w:b w:val="1"/>
          <w:sz w:val="32"/>
          <w:szCs w:val="32"/>
          <w:rtl w:val="0"/>
        </w:rPr>
        <w:t xml:space="preserve">1.</w:t>
      </w:r>
      <w:r w:rsidDel="00000000" w:rsidR="00000000" w:rsidRPr="00000000">
        <w:rPr>
          <w:sz w:val="28"/>
          <w:szCs w:val="28"/>
          <w:rtl w:val="0"/>
        </w:rPr>
        <w:t xml:space="preserve"> </w:t>
      </w:r>
      <w:r w:rsidDel="00000000" w:rsidR="00000000" w:rsidRPr="00000000">
        <w:rPr>
          <w:sz w:val="32"/>
          <w:szCs w:val="32"/>
          <w:rtl w:val="0"/>
        </w:rPr>
        <w:t xml:space="preserve">Hồ Văn Thảo </w:t>
        <w:tab/>
        <w:tab/>
        <w:tab/>
        <w:tab/>
        <w:t xml:space="preserve">MSSV: 102210376.</w:t>
      </w:r>
    </w:p>
    <w:p w:rsidR="00000000" w:rsidDel="00000000" w:rsidP="00000000" w:rsidRDefault="00000000" w:rsidRPr="00000000" w14:paraId="00000010">
      <w:pPr>
        <w:pBdr>
          <w:top w:color="000000" w:space="1" w:sz="24" w:val="single"/>
          <w:left w:color="000000" w:space="4" w:sz="24" w:val="single"/>
          <w:bottom w:color="000000" w:space="31" w:sz="24" w:val="single"/>
          <w:right w:color="000000" w:space="4" w:sz="24" w:val="single"/>
        </w:pBdr>
        <w:rPr>
          <w:sz w:val="32"/>
          <w:szCs w:val="32"/>
        </w:rPr>
      </w:pPr>
      <w:r w:rsidDel="00000000" w:rsidR="00000000" w:rsidRPr="00000000">
        <w:rPr>
          <w:sz w:val="28"/>
          <w:szCs w:val="28"/>
          <w:rtl w:val="0"/>
        </w:rPr>
        <w:tab/>
      </w:r>
      <w:r w:rsidDel="00000000" w:rsidR="00000000" w:rsidRPr="00000000">
        <w:rPr>
          <w:b w:val="1"/>
          <w:sz w:val="32"/>
          <w:szCs w:val="32"/>
          <w:rtl w:val="0"/>
        </w:rPr>
        <w:t xml:space="preserve">2. </w:t>
      </w:r>
      <w:r w:rsidDel="00000000" w:rsidR="00000000" w:rsidRPr="00000000">
        <w:rPr>
          <w:sz w:val="32"/>
          <w:szCs w:val="32"/>
          <w:rtl w:val="0"/>
        </w:rPr>
        <w:t xml:space="preserve">Nguyễn Anh Quân </w:t>
        <w:tab/>
        <w:tab/>
        <w:tab/>
        <w:t xml:space="preserve">MSSV: 102210368.</w:t>
      </w:r>
    </w:p>
    <w:p w:rsidR="00000000" w:rsidDel="00000000" w:rsidP="00000000" w:rsidRDefault="00000000" w:rsidRPr="00000000" w14:paraId="00000011">
      <w:pPr>
        <w:pBdr>
          <w:top w:color="000000" w:space="1" w:sz="24" w:val="single"/>
          <w:left w:color="000000" w:space="4" w:sz="24" w:val="single"/>
          <w:bottom w:color="000000" w:space="31" w:sz="24" w:val="single"/>
          <w:right w:color="000000" w:space="4" w:sz="24" w:val="single"/>
        </w:pBdr>
        <w:rPr>
          <w:sz w:val="32"/>
          <w:szCs w:val="32"/>
        </w:rPr>
      </w:pPr>
      <w:r w:rsidDel="00000000" w:rsidR="00000000" w:rsidRPr="00000000">
        <w:rPr>
          <w:sz w:val="28"/>
          <w:szCs w:val="28"/>
          <w:rtl w:val="0"/>
        </w:rPr>
        <w:tab/>
      </w:r>
      <w:r w:rsidDel="00000000" w:rsidR="00000000" w:rsidRPr="00000000">
        <w:rPr>
          <w:b w:val="1"/>
          <w:sz w:val="32"/>
          <w:szCs w:val="32"/>
          <w:rtl w:val="0"/>
        </w:rPr>
        <w:t xml:space="preserve">3.</w:t>
      </w:r>
      <w:r w:rsidDel="00000000" w:rsidR="00000000" w:rsidRPr="00000000">
        <w:rPr>
          <w:sz w:val="28"/>
          <w:szCs w:val="28"/>
          <w:rtl w:val="0"/>
        </w:rPr>
        <w:t xml:space="preserve"> </w:t>
      </w:r>
      <w:r w:rsidDel="00000000" w:rsidR="00000000" w:rsidRPr="00000000">
        <w:rPr>
          <w:sz w:val="32"/>
          <w:szCs w:val="32"/>
          <w:rtl w:val="0"/>
        </w:rPr>
        <w:t xml:space="preserve">Hoàng Nguyễn Nhật Minh </w:t>
        <w:tab/>
        <w:t xml:space="preserve">MSSV: 102210361.</w:t>
      </w:r>
    </w:p>
    <w:p w:rsidR="00000000" w:rsidDel="00000000" w:rsidP="00000000" w:rsidRDefault="00000000" w:rsidRPr="00000000" w14:paraId="00000012">
      <w:pPr>
        <w:pBdr>
          <w:top w:color="000000" w:space="1" w:sz="24" w:val="single"/>
          <w:left w:color="000000" w:space="4" w:sz="24" w:val="single"/>
          <w:bottom w:color="000000" w:space="31" w:sz="24" w:val="single"/>
          <w:right w:color="000000" w:space="4" w:sz="24" w:val="single"/>
        </w:pBdr>
        <w:jc w:val="center"/>
        <w:rPr>
          <w:b w:val="1"/>
        </w:rPr>
      </w:pPr>
      <w:r w:rsidDel="00000000" w:rsidR="00000000" w:rsidRPr="00000000">
        <w:rPr>
          <w:rtl w:val="0"/>
        </w:rPr>
      </w:r>
    </w:p>
    <w:p w:rsidR="00000000" w:rsidDel="00000000" w:rsidP="00000000" w:rsidRDefault="00000000" w:rsidRPr="00000000" w14:paraId="00000013">
      <w:pPr>
        <w:pBdr>
          <w:top w:color="000000" w:space="1" w:sz="24" w:val="single"/>
          <w:left w:color="000000" w:space="4" w:sz="24" w:val="single"/>
          <w:bottom w:color="000000" w:space="31" w:sz="24" w:val="single"/>
          <w:right w:color="000000" w:space="4" w:sz="24" w:val="single"/>
        </w:pBdr>
        <w:jc w:val="center"/>
        <w:rPr>
          <w:b w:val="1"/>
          <w:color w:val="000000"/>
        </w:rPr>
        <w:sectPr>
          <w:footerReference r:id="rId8" w:type="default"/>
          <w:pgSz w:h="16834" w:w="11909" w:orient="portrait"/>
          <w:pgMar w:bottom="1134" w:top="1134" w:left="1701" w:right="1134" w:header="720" w:footer="720"/>
          <w:pgNumType w:start="1"/>
        </w:sectPr>
      </w:pPr>
      <w:r w:rsidDel="00000000" w:rsidR="00000000" w:rsidRPr="00000000">
        <w:rPr>
          <w:b w:val="1"/>
          <w:color w:val="000000"/>
          <w:rtl w:val="0"/>
        </w:rPr>
        <w:t xml:space="preserve">Đà Nẵng,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4">
      <w:pPr>
        <w:ind w:firstLine="0"/>
        <w:rPr>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Giới thiệu.</w:t>
      </w:r>
    </w:p>
    <w:p w:rsidR="00000000" w:rsidDel="00000000" w:rsidP="00000000" w:rsidRDefault="00000000" w:rsidRPr="00000000" w14:paraId="000000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120" w:line="240" w:lineRule="auto"/>
        <w:ind w:left="1080" w:right="0" w:hanging="720"/>
        <w:jc w:val="both"/>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quan.</w:t>
      </w:r>
    </w:p>
    <w:p w:rsidR="00000000" w:rsidDel="00000000" w:rsidP="00000000" w:rsidRDefault="00000000" w:rsidRPr="00000000" w14:paraId="00000017">
      <w:pPr>
        <w:tabs>
          <w:tab w:val="left" w:leader="none" w:pos="142"/>
        </w:tabs>
        <w:ind w:left="360" w:firstLine="0"/>
        <w:jc w:val="both"/>
        <w:rPr>
          <w:color w:val="0d0d0d"/>
          <w:highlight w:val="white"/>
        </w:rPr>
      </w:pPr>
      <w:r w:rsidDel="00000000" w:rsidR="00000000" w:rsidRPr="00000000">
        <w:rPr>
          <w:sz w:val="28"/>
          <w:szCs w:val="28"/>
          <w:rtl w:val="0"/>
        </w:rPr>
        <w:tab/>
      </w:r>
      <w:r w:rsidDel="00000000" w:rsidR="00000000" w:rsidRPr="00000000">
        <w:rPr>
          <w:color w:val="0d0d0d"/>
          <w:highlight w:val="white"/>
          <w:rtl w:val="0"/>
        </w:rPr>
        <w:t xml:space="preserve">Hệ thống quản lý và trao đổi sách giáo trình cũ là một ứng dụng Web được thiết kế nhằm giải quyết các vấn đề liên quan đến việc mua bán, trao đổi sách giáo trình đã qua sử dụng trong cộng đồng sinh viên và học sinh. Mục tiêu chính của đề tài này là tạo ra một nền tảng trực tuyến hiệu quả và thuận tiện cho việc giao lưu sách giáo trình cũ, từ đó giúp các thành viên trong cộng đồng tiết kiệm chi phí và tài nguyên khi cần sử dụng sách giáo trình.</w:t>
      </w:r>
    </w:p>
    <w:p w:rsidR="00000000" w:rsidDel="00000000" w:rsidP="00000000" w:rsidRDefault="00000000" w:rsidRPr="00000000" w14:paraId="000000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080" w:right="0" w:hanging="720"/>
        <w:jc w:val="both"/>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w:t>
      </w:r>
    </w:p>
    <w:p w:rsidR="00000000" w:rsidDel="00000000" w:rsidP="00000000" w:rsidRDefault="00000000" w:rsidRPr="00000000" w14:paraId="00000019">
      <w:pPr>
        <w:ind w:left="360" w:firstLine="360"/>
        <w:rPr/>
      </w:pPr>
      <w:r w:rsidDel="00000000" w:rsidR="00000000" w:rsidRPr="00000000">
        <w:rPr>
          <w:color w:val="0d0d0d"/>
          <w:highlight w:val="white"/>
          <w:rtl w:val="0"/>
        </w:rPr>
        <w:t xml:space="preserve">Xây dựng một nền tảng trực tuyến nhằm tạo ra một cộng đồng mua bán và trao đổi sách giáo trình đã qua sử dụng một cách hiệu quả và tiện lợi. Dưới đây là một số mục đích cụ thể:</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2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một thị trường trực tuyến cho sách giáo trình cũ: Mục đích chính của dự án là cung cấp một nền tảng cho sinh viên và học sinh có thể dễ dàng mua bán và trao đổi sách giáo trình đã qua sử dụng. Điều này giúp giảm thiểu chi phí mua sách mới và tạo điều kiện thuận lợi cho việc tiếp cận tài liệu học tập.</w:t>
      </w:r>
    </w:p>
    <w:p w:rsidR="00000000" w:rsidDel="00000000" w:rsidP="00000000" w:rsidRDefault="00000000" w:rsidRPr="00000000" w14:paraId="0000001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Tiết kiệm chi phí cho người dùng: Bằng cách tái sử dụng sách giáo trình đã qua sử dụng, hệ thống này giúp người dùng tiết kiệm chi phí so với việc mua sách mới. Điều này đặc biệt quan trọng đối với sinh viên và học sinh, những nhóm thường xuyên phải đối mặt với áp lực tài chính.</w:t>
      </w:r>
    </w:p>
    <w:p w:rsidR="00000000" w:rsidDel="00000000" w:rsidP="00000000" w:rsidRDefault="00000000" w:rsidRPr="00000000" w14:paraId="000000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cộng đồng giao lưu và chia sẻ: Hệ thống không chỉ giới thiệu việc mua bán sách, mà còn tạo ra một cộng đồng nơi mà người dùng có thể giao lưu, chia sẻ thông tin và kinh nghiệm về việc học tập và sử dụng sách giáo trình.</w:t>
      </w:r>
    </w:p>
    <w:p w:rsidR="00000000" w:rsidDel="00000000" w:rsidP="00000000" w:rsidRDefault="00000000" w:rsidRPr="00000000" w14:paraId="000000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thiểu lãng phí tài nguyên: Bằng cách thúc đẩy việc tái sử dụng sách giáo trình đã qua sử dụng, đề tài này góp phần giảm thiểu lãng phí tài nguyên và bảo vệ môi trường. Thay vì loại bỏ sách không cần thiết, người dùng có thể tìm kiếm cho chúng một nơi mới để sử dụng.</w:t>
      </w:r>
    </w:p>
    <w:p w:rsidR="00000000" w:rsidDel="00000000" w:rsidP="00000000" w:rsidRDefault="00000000" w:rsidRPr="00000000" w14:paraId="0000001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trải nghiệm mua sắm thuận tiện: Mục đích cuối cùng của đề tài là tạo ra một trải nghiệm mua sắm thuận tiện và an toàn cho người dùng. Điều này bao gồm việc cung cấp các tính năng quản lý thông tin sách, quản lý người dùng và quản lý giao dịch một cách hiệu quả, đồng thời đảm bảo tính bảo mật cho dữ liệu cá nhân của người dùng.</w:t>
      </w:r>
    </w:p>
    <w:p w:rsidR="00000000" w:rsidDel="00000000" w:rsidP="00000000" w:rsidRDefault="00000000" w:rsidRPr="00000000" w14:paraId="000000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080" w:right="0" w:hanging="72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w:t>
      </w:r>
    </w:p>
    <w:p w:rsidR="00000000" w:rsidDel="00000000" w:rsidP="00000000" w:rsidRDefault="00000000" w:rsidRPr="00000000" w14:paraId="00000020">
      <w:pPr>
        <w:ind w:left="360" w:firstLine="360"/>
        <w:rPr>
          <w:color w:val="0d0d0d"/>
          <w:highlight w:val="white"/>
        </w:rPr>
      </w:pPr>
      <w:r w:rsidDel="00000000" w:rsidR="00000000" w:rsidRPr="00000000">
        <w:rPr>
          <w:color w:val="0d0d0d"/>
          <w:highlight w:val="white"/>
          <w:rtl w:val="0"/>
        </w:rPr>
        <w:t xml:space="preserve">Dự án tập trung vào việc tạo ra một ứng dụng Web hoàn chỉnh để quản lý và trao đổi sách giáo trình cũ, cung cấp cho người dùng một cách tiện lợi và an toàn để mua, bán và trao đổi tài liệu học tập. Bao gồm:</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yêu cầu chức năng cụ thể về quản lý sách giáo trình, quản lý người dùng và quản lý giao dịch.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yêu cầu phi chức năng như bảo mật, quản lý dữ liệu và giao diện người dùng.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tiêu chuẩn về hiệu suất và tính linh hoạt của hệ thống.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yêu cầu về tích hợp thanh toán và hỗ trợ ngôn ngữ.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hướng dẫn về kiểm thử, triển khai và bảo trì.</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92" w:right="0" w:hanging="432"/>
        <w:jc w:val="both"/>
        <w:rPr/>
      </w:pPr>
      <w:bookmarkStart w:colFirst="0" w:colLast="0" w:name="_heading=h.tyjcwt"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Mô tả tổng quan.</w:t>
      </w:r>
    </w:p>
    <w:p w:rsidR="00000000" w:rsidDel="00000000" w:rsidP="00000000" w:rsidRDefault="00000000" w:rsidRPr="00000000" w14:paraId="00000027">
      <w:pPr>
        <w:ind w:left="360" w:firstLine="360"/>
        <w:rPr>
          <w:highlight w:val="white"/>
        </w:rPr>
      </w:pPr>
      <w:r w:rsidDel="00000000" w:rsidR="00000000" w:rsidRPr="00000000">
        <w:rPr>
          <w:highlight w:val="white"/>
          <w:rtl w:val="0"/>
        </w:rPr>
        <w:t xml:space="preserve">Hệ thống quản lý và trao đổi sách giáo trình cũ là một ứng dụng phần mềm web trực tuyến được thiết kế để hỗ trợ việc mua bán và trao đổi sách giáo trình đã qua sử dụng. Ứng dụng cung cấp một nền tảng trực tuyến thuận tiện cho sinh viên và học sinh có thể tìm kiếm, mua bán và trao đổi sách giáo trình với nhau.</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12"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chức năng của sản phẩm: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sách giáo trình: Bao gồm việc thêm, sửa, xóa thông tin sách giáo trình và quản lý trạng thái sách (mới, cũ).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người dùng: Bao gồm đăng ký, đăng nhập, quản lý thông tin cá nhân và quản lý vai trò của người dùng.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giao dịch: Bao gồm thông báo giao dịch, xác nhận giao dịch và quản lý thanh toán.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đặc điểm của người dùng: </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chính của hệ thống là sinh viên và học sinh có nhu cầu mua bán hoặc trao đổi sách giáo trình đã qua sử dụng. </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có thể đăng ký tài khoản để truy cập và sử dụng các tính năng của hệ thống.</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ràng buộc: </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đảm bảo tính bảo mật cho dữ liệu cá nhân của người dùng và thông tin về giao dịch. </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hỗ trợ các phương thức thanh toán an toàn và tiện lợi cho người dùng.</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 thiết và các phụ thuộc: </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 thiết rằng người dùng có kết nối Internet và trình duyệt web để truy cập vào hệ thống. </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phụ thuộc vào cơ sở dữ liệu để lưu trữ thông tin sách, người dùng và giao dịch.</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nhóm yêu cầu con: </w:t>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sách giáo trình: Bao gồm các yêu cầu liên quan đến quản lý thông tin sách. </w:t>
      </w:r>
    </w:p>
    <w:p w:rsidR="00000000" w:rsidDel="00000000" w:rsidP="00000000" w:rsidRDefault="00000000" w:rsidRPr="00000000" w14:paraId="000000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người dùng: Bao gồm các yêu cầu liên quan đến quản lý người dùng và quyền truy cập. </w:t>
      </w:r>
    </w:p>
    <w:p w:rsidR="00000000" w:rsidDel="00000000" w:rsidP="00000000" w:rsidRDefault="00000000" w:rsidRPr="00000000" w14:paraId="000000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312" w:lineRule="auto"/>
        <w:ind w:left="1440" w:right="0" w:hanging="360"/>
        <w:jc w:val="left"/>
        <w:rPr/>
      </w:pPr>
      <w:bookmarkStart w:colFirst="0" w:colLast="0" w:name="_heading=h.3dy6vkm" w:id="4"/>
      <w:bookmarkEnd w:id="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giao dịch: Bao gồm các yêu cầu liên quan đến quản lý giao dịch và thanh toán.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92" w:right="0" w:hanging="432"/>
        <w:jc w:val="both"/>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Đặc tả yêu cầu chức năng.</w:t>
      </w:r>
      <w:r w:rsidDel="00000000" w:rsidR="00000000" w:rsidRPr="00000000">
        <w:rPr>
          <w:rtl w:val="0"/>
        </w:rPr>
      </w:r>
    </w:p>
    <w:p w:rsidR="00000000" w:rsidDel="00000000" w:rsidP="00000000" w:rsidRDefault="00000000" w:rsidRPr="00000000" w14:paraId="0000003A">
      <w:pPr>
        <w:tabs>
          <w:tab w:val="left" w:leader="none" w:pos="142"/>
        </w:tabs>
        <w:spacing w:after="0" w:lineRule="auto"/>
        <w:ind w:left="1080" w:firstLine="0"/>
        <w:jc w:val="both"/>
        <w:rPr/>
      </w:pPr>
      <w:r w:rsidDel="00000000" w:rsidR="00000000" w:rsidRPr="00000000">
        <w:rPr>
          <w:rtl w:val="0"/>
        </w:rPr>
        <w:t xml:space="preserve">Hệ thống gồm các thành phần sau:</w:t>
      </w:r>
    </w:p>
    <w:p w:rsidR="00000000" w:rsidDel="00000000" w:rsidP="00000000" w:rsidRDefault="00000000" w:rsidRPr="00000000" w14:paraId="0000003B">
      <w:pPr>
        <w:numPr>
          <w:ilvl w:val="0"/>
          <w:numId w:val="8"/>
        </w:numPr>
        <w:tabs>
          <w:tab w:val="left" w:leader="none" w:pos="142"/>
        </w:tabs>
        <w:spacing w:after="0" w:before="0" w:lineRule="auto"/>
        <w:ind w:left="1440" w:hanging="360"/>
        <w:jc w:val="both"/>
      </w:pPr>
      <w:r w:rsidDel="00000000" w:rsidR="00000000" w:rsidRPr="00000000">
        <w:rPr>
          <w:rtl w:val="0"/>
        </w:rPr>
        <w:t xml:space="preserve">Quản lý người dùng:</w:t>
      </w:r>
    </w:p>
    <w:p w:rsidR="00000000" w:rsidDel="00000000" w:rsidP="00000000" w:rsidRDefault="00000000" w:rsidRPr="00000000" w14:paraId="0000003C">
      <w:pPr>
        <w:numPr>
          <w:ilvl w:val="1"/>
          <w:numId w:val="4"/>
        </w:numPr>
        <w:tabs>
          <w:tab w:val="left" w:leader="none" w:pos="142"/>
        </w:tabs>
        <w:spacing w:after="0" w:before="0" w:lineRule="auto"/>
        <w:ind w:left="2160" w:hanging="360"/>
        <w:jc w:val="both"/>
      </w:pPr>
      <w:r w:rsidDel="00000000" w:rsidR="00000000" w:rsidRPr="00000000">
        <w:rPr>
          <w:color w:val="0d0d0d"/>
          <w:highlight w:val="white"/>
          <w:rtl w:val="0"/>
        </w:rPr>
        <w:t xml:space="preserve">Người dùng sẽ có thể đăng ký tài khoản và đăng nhập để sử dụng các tính năng của hệ thống. </w:t>
      </w:r>
      <w:r w:rsidDel="00000000" w:rsidR="00000000" w:rsidRPr="00000000">
        <w:rPr>
          <w:rtl w:val="0"/>
        </w:rPr>
      </w:r>
    </w:p>
    <w:p w:rsidR="00000000" w:rsidDel="00000000" w:rsidP="00000000" w:rsidRDefault="00000000" w:rsidRPr="00000000" w14:paraId="0000003D">
      <w:pPr>
        <w:numPr>
          <w:ilvl w:val="1"/>
          <w:numId w:val="4"/>
        </w:numPr>
        <w:tabs>
          <w:tab w:val="left" w:leader="none" w:pos="142"/>
        </w:tabs>
        <w:spacing w:after="0" w:before="0" w:lineRule="auto"/>
        <w:ind w:left="2160" w:hanging="360"/>
        <w:jc w:val="both"/>
      </w:pPr>
      <w:r w:rsidDel="00000000" w:rsidR="00000000" w:rsidRPr="00000000">
        <w:rPr>
          <w:color w:val="0d0d0d"/>
          <w:highlight w:val="white"/>
          <w:rtl w:val="0"/>
        </w:rPr>
        <w:t xml:space="preserve">Cho phép người dùng đăng ký tài khoản mới bằng cách cung cấp thông tin cá nhân như tên, địa chỉ email và mật khẩu.</w:t>
      </w:r>
      <w:r w:rsidDel="00000000" w:rsidR="00000000" w:rsidRPr="00000000">
        <w:rPr>
          <w:rtl w:val="0"/>
        </w:rPr>
      </w:r>
    </w:p>
    <w:p w:rsidR="00000000" w:rsidDel="00000000" w:rsidP="00000000" w:rsidRDefault="00000000" w:rsidRPr="00000000" w14:paraId="0000003E">
      <w:pPr>
        <w:numPr>
          <w:ilvl w:val="1"/>
          <w:numId w:val="4"/>
        </w:numPr>
        <w:tabs>
          <w:tab w:val="left" w:leader="none" w:pos="142"/>
        </w:tabs>
        <w:spacing w:after="0" w:before="0" w:lineRule="auto"/>
        <w:ind w:left="2160" w:hanging="360"/>
        <w:jc w:val="both"/>
      </w:pPr>
      <w:r w:rsidDel="00000000" w:rsidR="00000000" w:rsidRPr="00000000">
        <w:rPr>
          <w:color w:val="0d0d0d"/>
          <w:highlight w:val="white"/>
          <w:rtl w:val="0"/>
        </w:rPr>
        <w:t xml:space="preserve">Hệ thống sẽ quản lý thông tin cá nhân của người dùng, bao gồm tên, địa chỉ email, số điện thoại và địa chỉ giao hàng.</w:t>
      </w:r>
      <w:r w:rsidDel="00000000" w:rsidR="00000000" w:rsidRPr="00000000">
        <w:rPr>
          <w:rtl w:val="0"/>
        </w:rPr>
      </w:r>
    </w:p>
    <w:p w:rsidR="00000000" w:rsidDel="00000000" w:rsidP="00000000" w:rsidRDefault="00000000" w:rsidRPr="00000000" w14:paraId="0000003F">
      <w:pPr>
        <w:numPr>
          <w:ilvl w:val="1"/>
          <w:numId w:val="4"/>
        </w:numPr>
        <w:tabs>
          <w:tab w:val="left" w:leader="none" w:pos="142"/>
        </w:tabs>
        <w:spacing w:after="0" w:before="0" w:lineRule="auto"/>
        <w:ind w:left="2160" w:hanging="360"/>
        <w:jc w:val="both"/>
      </w:pPr>
      <w:r w:rsidDel="00000000" w:rsidR="00000000" w:rsidRPr="00000000">
        <w:rPr>
          <w:color w:val="0d0d0d"/>
          <w:highlight w:val="white"/>
          <w:rtl w:val="0"/>
        </w:rPr>
        <w:t xml:space="preserve">Hệ thống cung cấp tính năng đăng nhập bảo mật bằng mã xác thực hoặc xác nhận qua email.</w:t>
      </w:r>
      <w:r w:rsidDel="00000000" w:rsidR="00000000" w:rsidRPr="00000000">
        <w:rPr>
          <w:rtl w:val="0"/>
        </w:rPr>
      </w:r>
    </w:p>
    <w:p w:rsidR="00000000" w:rsidDel="00000000" w:rsidP="00000000" w:rsidRDefault="00000000" w:rsidRPr="00000000" w14:paraId="00000040">
      <w:pPr>
        <w:numPr>
          <w:ilvl w:val="0"/>
          <w:numId w:val="6"/>
        </w:numPr>
        <w:tabs>
          <w:tab w:val="left" w:leader="none" w:pos="142"/>
        </w:tabs>
        <w:spacing w:after="0" w:before="0" w:lineRule="auto"/>
        <w:ind w:left="1275.5905511811022" w:hanging="360"/>
        <w:jc w:val="both"/>
      </w:pPr>
      <w:r w:rsidDel="00000000" w:rsidR="00000000" w:rsidRPr="00000000">
        <w:rPr>
          <w:rtl w:val="0"/>
        </w:rPr>
        <w:tab/>
        <w:t xml:space="preserve">Quản lý thông tin giáo trình:</w:t>
      </w:r>
    </w:p>
    <w:p w:rsidR="00000000" w:rsidDel="00000000" w:rsidP="00000000" w:rsidRDefault="00000000" w:rsidRPr="00000000" w14:paraId="00000041">
      <w:pPr>
        <w:numPr>
          <w:ilvl w:val="1"/>
          <w:numId w:val="9"/>
        </w:numPr>
        <w:tabs>
          <w:tab w:val="left" w:leader="none" w:pos="142"/>
        </w:tabs>
        <w:spacing w:after="0" w:before="0" w:lineRule="auto"/>
        <w:ind w:left="2160" w:hanging="360"/>
        <w:jc w:val="both"/>
      </w:pPr>
      <w:r w:rsidDel="00000000" w:rsidR="00000000" w:rsidRPr="00000000">
        <w:rPr>
          <w:color w:val="0d0d0d"/>
          <w:highlight w:val="white"/>
          <w:rtl w:val="0"/>
        </w:rPr>
        <w:t xml:space="preserve">Hệ thống sẽ cung cấp một giao diện để quản lý thông tin chi tiết về các sách giáo trình đã qua sử dụng, bao gồm thông tin về tên sách, tác giả, phiên bản, trạng thái của sách (còn mới, đã qua sử dụng), và giá cả.</w:t>
      </w:r>
      <w:r w:rsidDel="00000000" w:rsidR="00000000" w:rsidRPr="00000000">
        <w:rPr>
          <w:rtl w:val="0"/>
        </w:rPr>
      </w:r>
    </w:p>
    <w:p w:rsidR="00000000" w:rsidDel="00000000" w:rsidP="00000000" w:rsidRDefault="00000000" w:rsidRPr="00000000" w14:paraId="00000042">
      <w:pPr>
        <w:numPr>
          <w:ilvl w:val="1"/>
          <w:numId w:val="9"/>
        </w:numPr>
        <w:tabs>
          <w:tab w:val="left" w:leader="none" w:pos="142"/>
        </w:tabs>
        <w:spacing w:after="0" w:before="0" w:lineRule="auto"/>
        <w:ind w:left="2160" w:hanging="360"/>
        <w:jc w:val="both"/>
      </w:pPr>
      <w:r w:rsidDel="00000000" w:rsidR="00000000" w:rsidRPr="00000000">
        <w:rPr>
          <w:color w:val="0d0d0d"/>
          <w:highlight w:val="white"/>
          <w:rtl w:val="0"/>
        </w:rPr>
        <w:t xml:space="preserve">Người dùng có thể thêm, chỉnh sửa hoặc xóa thông tin sách giáo trình đã sở hữu.</w:t>
      </w:r>
      <w:r w:rsidDel="00000000" w:rsidR="00000000" w:rsidRPr="00000000">
        <w:rPr>
          <w:rtl w:val="0"/>
        </w:rPr>
      </w:r>
    </w:p>
    <w:p w:rsidR="00000000" w:rsidDel="00000000" w:rsidP="00000000" w:rsidRDefault="00000000" w:rsidRPr="00000000" w14:paraId="00000043">
      <w:pPr>
        <w:numPr>
          <w:ilvl w:val="0"/>
          <w:numId w:val="6"/>
        </w:numPr>
        <w:tabs>
          <w:tab w:val="left" w:leader="none" w:pos="142"/>
        </w:tabs>
        <w:spacing w:after="0" w:before="0" w:lineRule="auto"/>
        <w:ind w:left="1275.5905511811022" w:hanging="360"/>
        <w:jc w:val="both"/>
      </w:pPr>
      <w:r w:rsidDel="00000000" w:rsidR="00000000" w:rsidRPr="00000000">
        <w:rPr>
          <w:rtl w:val="0"/>
        </w:rPr>
        <w:t xml:space="preserve">Quản lý giao dịch và thanh toán:</w:t>
      </w:r>
    </w:p>
    <w:p w:rsidR="00000000" w:rsidDel="00000000" w:rsidP="00000000" w:rsidRDefault="00000000" w:rsidRPr="00000000" w14:paraId="00000044">
      <w:pPr>
        <w:numPr>
          <w:ilvl w:val="1"/>
          <w:numId w:val="11"/>
        </w:numPr>
        <w:tabs>
          <w:tab w:val="left" w:leader="none" w:pos="142"/>
        </w:tabs>
        <w:spacing w:after="0" w:before="0" w:lineRule="auto"/>
        <w:ind w:left="2160" w:hanging="360"/>
        <w:jc w:val="both"/>
      </w:pPr>
      <w:r w:rsidDel="00000000" w:rsidR="00000000" w:rsidRPr="00000000">
        <w:rPr>
          <w:color w:val="0d0d0d"/>
          <w:highlight w:val="white"/>
          <w:rtl w:val="0"/>
        </w:rPr>
        <w:t xml:space="preserve">Người dùng có thể tạo thông báo về sách cần mua hoặc bán.</w:t>
      </w:r>
      <w:r w:rsidDel="00000000" w:rsidR="00000000" w:rsidRPr="00000000">
        <w:rPr>
          <w:rtl w:val="0"/>
        </w:rPr>
      </w:r>
    </w:p>
    <w:p w:rsidR="00000000" w:rsidDel="00000000" w:rsidP="00000000" w:rsidRDefault="00000000" w:rsidRPr="00000000" w14:paraId="00000045">
      <w:pPr>
        <w:numPr>
          <w:ilvl w:val="1"/>
          <w:numId w:val="11"/>
        </w:numPr>
        <w:tabs>
          <w:tab w:val="left" w:leader="none" w:pos="142"/>
        </w:tabs>
        <w:spacing w:after="0" w:before="0" w:lineRule="auto"/>
        <w:ind w:left="2160" w:hanging="360"/>
        <w:jc w:val="both"/>
      </w:pPr>
      <w:r w:rsidDel="00000000" w:rsidR="00000000" w:rsidRPr="00000000">
        <w:rPr>
          <w:color w:val="0d0d0d"/>
          <w:highlight w:val="white"/>
          <w:rtl w:val="0"/>
        </w:rPr>
        <w:t xml:space="preserve">Hệ thống cung cấp giao diện cho người mua và người bán để tiến hành thương lượng và xác nhận giao dịch.</w:t>
      </w:r>
      <w:r w:rsidDel="00000000" w:rsidR="00000000" w:rsidRPr="00000000">
        <w:rPr>
          <w:rtl w:val="0"/>
        </w:rPr>
      </w:r>
    </w:p>
    <w:p w:rsidR="00000000" w:rsidDel="00000000" w:rsidP="00000000" w:rsidRDefault="00000000" w:rsidRPr="00000000" w14:paraId="00000046">
      <w:pPr>
        <w:numPr>
          <w:ilvl w:val="1"/>
          <w:numId w:val="11"/>
        </w:numPr>
        <w:tabs>
          <w:tab w:val="left" w:leader="none" w:pos="142"/>
        </w:tabs>
        <w:spacing w:after="0" w:before="0" w:lineRule="auto"/>
        <w:ind w:left="2160" w:hanging="360"/>
        <w:jc w:val="both"/>
        <w:rPr>
          <w:color w:val="0d0d0d"/>
          <w:highlight w:val="white"/>
        </w:rPr>
      </w:pPr>
      <w:r w:rsidDel="00000000" w:rsidR="00000000" w:rsidRPr="00000000">
        <w:rPr>
          <w:color w:val="0d0d0d"/>
          <w:highlight w:val="white"/>
          <w:rtl w:val="0"/>
        </w:rPr>
        <w:t xml:space="preserve">Hỗ trợ các phương thức thanh toán an toàn như chuyển khoản, thanh toán trực tuyến thông qua các cổng thanh toán phổ biến.</w:t>
      </w:r>
    </w:p>
    <w:p w:rsidR="00000000" w:rsidDel="00000000" w:rsidP="00000000" w:rsidRDefault="00000000" w:rsidRPr="00000000" w14:paraId="00000047">
      <w:pPr>
        <w:numPr>
          <w:ilvl w:val="0"/>
          <w:numId w:val="11"/>
        </w:numPr>
        <w:spacing w:after="0" w:before="0" w:lineRule="auto"/>
        <w:ind w:left="1440" w:hanging="360"/>
      </w:pPr>
      <w:r w:rsidDel="00000000" w:rsidR="00000000" w:rsidRPr="00000000">
        <w:rPr>
          <w:rtl w:val="0"/>
        </w:rPr>
        <w:t xml:space="preserve">Tìm kiếm và lọc sách:</w:t>
      </w:r>
    </w:p>
    <w:p w:rsidR="00000000" w:rsidDel="00000000" w:rsidP="00000000" w:rsidRDefault="00000000" w:rsidRPr="00000000" w14:paraId="00000048">
      <w:pPr>
        <w:numPr>
          <w:ilvl w:val="1"/>
          <w:numId w:val="13"/>
        </w:numPr>
        <w:tabs>
          <w:tab w:val="left" w:leader="none" w:pos="142"/>
        </w:tabs>
        <w:spacing w:after="0" w:before="0" w:lineRule="auto"/>
        <w:ind w:left="2160" w:hanging="360"/>
        <w:jc w:val="both"/>
      </w:pPr>
      <w:r w:rsidDel="00000000" w:rsidR="00000000" w:rsidRPr="00000000">
        <w:rPr>
          <w:color w:val="0d0d0d"/>
          <w:highlight w:val="white"/>
          <w:rtl w:val="0"/>
        </w:rPr>
        <w:t xml:space="preserve">Cung cấp một công cụ tìm kiếm và lọc sách giáo trình dựa trên tiêu chí như tên sách, tác giả, môn học, hoặc trường đại học.</w:t>
      </w:r>
      <w:r w:rsidDel="00000000" w:rsidR="00000000" w:rsidRPr="00000000">
        <w:rPr>
          <w:rtl w:val="0"/>
        </w:rPr>
      </w:r>
    </w:p>
    <w:p w:rsidR="00000000" w:rsidDel="00000000" w:rsidP="00000000" w:rsidRDefault="00000000" w:rsidRPr="00000000" w14:paraId="00000049">
      <w:pPr>
        <w:numPr>
          <w:ilvl w:val="1"/>
          <w:numId w:val="13"/>
        </w:numPr>
        <w:tabs>
          <w:tab w:val="left" w:leader="none" w:pos="142"/>
        </w:tabs>
        <w:spacing w:after="0" w:before="0" w:lineRule="auto"/>
        <w:ind w:left="2160" w:hanging="360"/>
        <w:jc w:val="both"/>
      </w:pPr>
      <w:r w:rsidDel="00000000" w:rsidR="00000000" w:rsidRPr="00000000">
        <w:rPr>
          <w:color w:val="0d0d0d"/>
          <w:highlight w:val="white"/>
          <w:rtl w:val="0"/>
        </w:rPr>
        <w:t xml:space="preserve">Cho phép người dùng sắp xếp kết quả tìm kiếm theo nhiều tiêu chí khác nhau.</w:t>
      </w:r>
      <w:r w:rsidDel="00000000" w:rsidR="00000000" w:rsidRPr="00000000">
        <w:rPr>
          <w:rtl w:val="0"/>
        </w:rPr>
      </w:r>
    </w:p>
    <w:p w:rsidR="00000000" w:rsidDel="00000000" w:rsidP="00000000" w:rsidRDefault="00000000" w:rsidRPr="00000000" w14:paraId="0000004A">
      <w:pPr>
        <w:numPr>
          <w:ilvl w:val="0"/>
          <w:numId w:val="6"/>
        </w:numPr>
        <w:tabs>
          <w:tab w:val="left" w:leader="none" w:pos="142"/>
        </w:tabs>
        <w:spacing w:after="0" w:before="0" w:lineRule="auto"/>
        <w:ind w:left="1275.5905511811022" w:hanging="360"/>
        <w:jc w:val="both"/>
      </w:pPr>
      <w:r w:rsidDel="00000000" w:rsidR="00000000" w:rsidRPr="00000000">
        <w:rPr>
          <w:rtl w:val="0"/>
        </w:rPr>
        <w:t xml:space="preserve">Phản hồi và đánh giá:</w:t>
      </w:r>
    </w:p>
    <w:p w:rsidR="00000000" w:rsidDel="00000000" w:rsidP="00000000" w:rsidRDefault="00000000" w:rsidRPr="00000000" w14:paraId="0000004B">
      <w:pPr>
        <w:numPr>
          <w:ilvl w:val="1"/>
          <w:numId w:val="17"/>
        </w:numPr>
        <w:tabs>
          <w:tab w:val="left" w:leader="none" w:pos="142"/>
        </w:tabs>
        <w:spacing w:after="0" w:before="0" w:lineRule="auto"/>
        <w:ind w:left="2160" w:hanging="360"/>
        <w:jc w:val="both"/>
      </w:pPr>
      <w:r w:rsidDel="00000000" w:rsidR="00000000" w:rsidRPr="00000000">
        <w:rPr>
          <w:color w:val="0d0d0d"/>
          <w:highlight w:val="white"/>
          <w:rtl w:val="0"/>
        </w:rPr>
        <w:t xml:space="preserve">Người dùng có thể đánh giá và viết phản hồi về các giao dịch đã diễn ra.</w:t>
      </w:r>
      <w:r w:rsidDel="00000000" w:rsidR="00000000" w:rsidRPr="00000000">
        <w:rPr>
          <w:rtl w:val="0"/>
        </w:rPr>
      </w:r>
    </w:p>
    <w:p w:rsidR="00000000" w:rsidDel="00000000" w:rsidP="00000000" w:rsidRDefault="00000000" w:rsidRPr="00000000" w14:paraId="0000004C">
      <w:pPr>
        <w:numPr>
          <w:ilvl w:val="1"/>
          <w:numId w:val="17"/>
        </w:numPr>
        <w:tabs>
          <w:tab w:val="left" w:leader="none" w:pos="142"/>
        </w:tabs>
        <w:spacing w:after="0" w:before="0" w:lineRule="auto"/>
        <w:ind w:left="2160" w:hanging="360"/>
        <w:jc w:val="both"/>
      </w:pPr>
      <w:r w:rsidDel="00000000" w:rsidR="00000000" w:rsidRPr="00000000">
        <w:rPr>
          <w:color w:val="0d0d0d"/>
          <w:highlight w:val="white"/>
          <w:rtl w:val="0"/>
        </w:rPr>
        <w:t xml:space="preserve">Cung cấp hệ thống đánh giá người dùng để giúp xác định tính đáng tin cậy của họ trong quá trình mua bán.</w:t>
      </w:r>
      <w:r w:rsidDel="00000000" w:rsidR="00000000" w:rsidRPr="00000000">
        <w:rPr>
          <w:rtl w:val="0"/>
        </w:rPr>
      </w:r>
    </w:p>
    <w:p w:rsidR="00000000" w:rsidDel="00000000" w:rsidP="00000000" w:rsidRDefault="00000000" w:rsidRPr="00000000" w14:paraId="0000004D">
      <w:pPr>
        <w:numPr>
          <w:ilvl w:val="0"/>
          <w:numId w:val="6"/>
        </w:numPr>
        <w:tabs>
          <w:tab w:val="left" w:leader="none" w:pos="142"/>
        </w:tabs>
        <w:spacing w:after="0" w:before="0" w:lineRule="auto"/>
        <w:ind w:left="1275.5905511811022" w:hanging="360"/>
        <w:jc w:val="both"/>
      </w:pPr>
      <w:r w:rsidDel="00000000" w:rsidR="00000000" w:rsidRPr="00000000">
        <w:rPr>
          <w:rtl w:val="0"/>
        </w:rPr>
        <w:t xml:space="preserve">Thông báo và liên lạc:</w:t>
      </w:r>
    </w:p>
    <w:p w:rsidR="00000000" w:rsidDel="00000000" w:rsidP="00000000" w:rsidRDefault="00000000" w:rsidRPr="00000000" w14:paraId="0000004E">
      <w:pPr>
        <w:numPr>
          <w:ilvl w:val="1"/>
          <w:numId w:val="19"/>
        </w:numPr>
        <w:tabs>
          <w:tab w:val="left" w:leader="none" w:pos="142"/>
        </w:tabs>
        <w:spacing w:after="0" w:before="0" w:lineRule="auto"/>
        <w:ind w:left="2160" w:hanging="360"/>
        <w:jc w:val="both"/>
      </w:pPr>
      <w:r w:rsidDel="00000000" w:rsidR="00000000" w:rsidRPr="00000000">
        <w:rPr>
          <w:color w:val="0d0d0d"/>
          <w:highlight w:val="white"/>
          <w:rtl w:val="0"/>
        </w:rPr>
        <w:t xml:space="preserve">Hệ thống gửi thông báo cho người dùng về các hoạt động liên quan đến sách đã quan tâm hoặc tài khoản của họ.</w:t>
      </w:r>
      <w:r w:rsidDel="00000000" w:rsidR="00000000" w:rsidRPr="00000000">
        <w:rPr>
          <w:rtl w:val="0"/>
        </w:rPr>
      </w:r>
    </w:p>
    <w:p w:rsidR="00000000" w:rsidDel="00000000" w:rsidP="00000000" w:rsidRDefault="00000000" w:rsidRPr="00000000" w14:paraId="0000004F">
      <w:pPr>
        <w:numPr>
          <w:ilvl w:val="1"/>
          <w:numId w:val="19"/>
        </w:numPr>
        <w:tabs>
          <w:tab w:val="left" w:leader="none" w:pos="142"/>
        </w:tabs>
        <w:spacing w:after="0" w:before="0" w:lineRule="auto"/>
        <w:ind w:left="2160" w:hanging="360"/>
        <w:jc w:val="both"/>
      </w:pPr>
      <w:r w:rsidDel="00000000" w:rsidR="00000000" w:rsidRPr="00000000">
        <w:rPr>
          <w:color w:val="0d0d0d"/>
          <w:highlight w:val="white"/>
          <w:rtl w:val="0"/>
        </w:rPr>
        <w:t xml:space="preserve">Cung cấp khả năng giao tiếp trực tiếp giữa người mua và người bán thông qua hệ thống tin nhắn nội bộ.</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92" w:right="0" w:hanging="432"/>
        <w:jc w:val="both"/>
        <w:rPr/>
      </w:pPr>
      <w:bookmarkStart w:colFirst="0" w:colLast="0" w:name="_heading=h.1t3h5sf"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Yêu cầu phi chức năng.</w:t>
      </w:r>
      <w:r w:rsidDel="00000000" w:rsidR="00000000" w:rsidRPr="00000000">
        <w:rPr>
          <w:rtl w:val="0"/>
        </w:rPr>
      </w:r>
    </w:p>
    <w:p w:rsidR="00000000" w:rsidDel="00000000" w:rsidP="00000000" w:rsidRDefault="00000000" w:rsidRPr="00000000" w14:paraId="00000052">
      <w:pPr>
        <w:numPr>
          <w:ilvl w:val="0"/>
          <w:numId w:val="3"/>
        </w:numPr>
        <w:tabs>
          <w:tab w:val="left" w:leader="none" w:pos="142"/>
        </w:tabs>
        <w:spacing w:after="0" w:before="0" w:lineRule="auto"/>
        <w:ind w:left="1080"/>
        <w:jc w:val="both"/>
      </w:pPr>
      <w:r w:rsidDel="00000000" w:rsidR="00000000" w:rsidRPr="00000000">
        <w:rPr>
          <w:color w:val="0d0d0d"/>
          <w:highlight w:val="white"/>
          <w:rtl w:val="0"/>
        </w:rPr>
        <w:t xml:space="preserve">Cung cấp hỗ trợ cho nhiều ngôn ngữ khác nhau để phục vụ người dùng từ các quốc gia và khu vực khác nhau.</w:t>
      </w:r>
      <w:r w:rsidDel="00000000" w:rsidR="00000000" w:rsidRPr="00000000">
        <w:rPr>
          <w:rtl w:val="0"/>
        </w:rPr>
      </w:r>
    </w:p>
    <w:p w:rsidR="00000000" w:rsidDel="00000000" w:rsidP="00000000" w:rsidRDefault="00000000" w:rsidRPr="00000000" w14:paraId="00000053">
      <w:pPr>
        <w:numPr>
          <w:ilvl w:val="0"/>
          <w:numId w:val="3"/>
        </w:numPr>
        <w:tabs>
          <w:tab w:val="left" w:leader="none" w:pos="142"/>
        </w:tabs>
        <w:spacing w:after="0" w:before="0" w:lineRule="auto"/>
        <w:ind w:left="1080"/>
        <w:jc w:val="both"/>
        <w:rPr>
          <w:sz w:val="26"/>
          <w:szCs w:val="26"/>
        </w:rPr>
      </w:pPr>
      <w:bookmarkStart w:colFirst="0" w:colLast="0" w:name="_heading=h.2et92p0" w:id="6"/>
      <w:bookmarkEnd w:id="6"/>
      <w:r w:rsidDel="00000000" w:rsidR="00000000" w:rsidRPr="00000000">
        <w:rPr>
          <w:color w:val="0d0d0d"/>
          <w:highlight w:val="white"/>
          <w:rtl w:val="0"/>
        </w:rPr>
        <w:t xml:space="preserve">Đảm bảo tính tương thích với nhiều nền tảng và trình duyệt web khác nhau để mọi người dùng đều có thể truy cập và sử dụng hệ thống một cách thuận tiện.</w:t>
      </w:r>
      <w:r w:rsidDel="00000000" w:rsidR="00000000" w:rsidRPr="00000000">
        <w:rPr>
          <w:rtl w:val="0"/>
        </w:rPr>
        <w:t xml:space="preserve"> </w:t>
      </w:r>
    </w:p>
    <w:p w:rsidR="00000000" w:rsidDel="00000000" w:rsidP="00000000" w:rsidRDefault="00000000" w:rsidRPr="00000000" w14:paraId="00000054">
      <w:pPr>
        <w:numPr>
          <w:ilvl w:val="0"/>
          <w:numId w:val="3"/>
        </w:numPr>
        <w:tabs>
          <w:tab w:val="left" w:leader="none" w:pos="142"/>
        </w:tabs>
        <w:spacing w:after="0" w:before="0" w:lineRule="auto"/>
        <w:ind w:left="1080"/>
        <w:jc w:val="both"/>
        <w:rPr>
          <w:sz w:val="26"/>
          <w:szCs w:val="26"/>
        </w:rPr>
      </w:pPr>
      <w:r w:rsidDel="00000000" w:rsidR="00000000" w:rsidRPr="00000000">
        <w:rPr>
          <w:rtl w:val="0"/>
        </w:rPr>
        <w:t xml:space="preserve">Hệ thống đảm bảo tính dễ sử dụng cho người dùng, thực hiện tốt việc đồng bộ dữ liệu.</w:t>
      </w:r>
    </w:p>
    <w:p w:rsidR="00000000" w:rsidDel="00000000" w:rsidP="00000000" w:rsidRDefault="00000000" w:rsidRPr="00000000" w14:paraId="00000055">
      <w:pPr>
        <w:pStyle w:val="Heading2"/>
        <w:keepNext w:val="0"/>
        <w:keepLines w:val="0"/>
        <w:numPr>
          <w:ilvl w:val="0"/>
          <w:numId w:val="1"/>
        </w:numPr>
        <w:spacing w:line="240" w:lineRule="auto"/>
        <w:ind w:left="432" w:hanging="432"/>
        <w:jc w:val="both"/>
        <w:rPr>
          <w:sz w:val="32"/>
          <w:szCs w:val="32"/>
        </w:rPr>
      </w:pPr>
      <w:bookmarkStart w:colFirst="0" w:colLast="0" w:name="_heading=h.y53ulgy3u3vj" w:id="7"/>
      <w:bookmarkEnd w:id="7"/>
      <w:r w:rsidDel="00000000" w:rsidR="00000000" w:rsidRPr="00000000">
        <w:rPr>
          <w:sz w:val="32"/>
          <w:szCs w:val="32"/>
          <w:rtl w:val="0"/>
        </w:rPr>
        <w:t xml:space="preserve">Phân tích thiết kế hệ thống.</w:t>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5.1</w:t>
      </w:r>
      <w:r w:rsidDel="00000000" w:rsidR="00000000" w:rsidRPr="00000000">
        <w:rPr>
          <w:sz w:val="28"/>
          <w:szCs w:val="28"/>
          <w:rtl w:val="0"/>
        </w:rPr>
        <w:t xml:space="preserve">. </w:t>
      </w:r>
      <w:r w:rsidDel="00000000" w:rsidR="00000000" w:rsidRPr="00000000">
        <w:rPr>
          <w:b w:val="1"/>
          <w:sz w:val="28"/>
          <w:szCs w:val="28"/>
          <w:rtl w:val="0"/>
        </w:rPr>
        <w:t xml:space="preserve">Use-case Diagram.</w:t>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5.1.1. Biểu đồ Use-case tổng quan hệ thống.</w:t>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Pr>
        <w:drawing>
          <wp:inline distB="114300" distT="114300" distL="114300" distR="114300">
            <wp:extent cx="5731200" cy="3937000"/>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0"/>
        <w:rPr>
          <w:b w:val="1"/>
          <w:sz w:val="28"/>
          <w:szCs w:val="28"/>
        </w:rPr>
      </w:pPr>
      <w:r w:rsidDel="00000000" w:rsidR="00000000" w:rsidRPr="00000000">
        <w:rPr>
          <w:b w:val="1"/>
          <w:sz w:val="28"/>
          <w:szCs w:val="28"/>
          <w:rtl w:val="0"/>
        </w:rPr>
        <w:t xml:space="preserve">5.1.2. Biểu đồ Use-case quản lý tài khoản cá nhân.</w:t>
      </w:r>
    </w:p>
    <w:p w:rsidR="00000000" w:rsidDel="00000000" w:rsidP="00000000" w:rsidRDefault="00000000" w:rsidRPr="00000000" w14:paraId="0000005A">
      <w:pPr>
        <w:ind w:firstLine="0"/>
        <w:rPr>
          <w:b w:val="1"/>
          <w:sz w:val="28"/>
          <w:szCs w:val="28"/>
        </w:rPr>
      </w:pPr>
      <w:r w:rsidDel="00000000" w:rsidR="00000000" w:rsidRPr="00000000">
        <w:rPr>
          <w:b w:val="1"/>
          <w:sz w:val="28"/>
          <w:szCs w:val="28"/>
        </w:rPr>
        <w:drawing>
          <wp:inline distB="114300" distT="114300" distL="114300" distR="114300">
            <wp:extent cx="5731200" cy="3517900"/>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0"/>
        <w:rPr>
          <w:b w:val="1"/>
          <w:sz w:val="28"/>
          <w:szCs w:val="28"/>
        </w:rPr>
      </w:pPr>
      <w:r w:rsidDel="00000000" w:rsidR="00000000" w:rsidRPr="00000000">
        <w:rPr>
          <w:b w:val="1"/>
          <w:sz w:val="28"/>
          <w:szCs w:val="28"/>
          <w:rtl w:val="0"/>
        </w:rPr>
        <w:t xml:space="preserve">5.1.3. Biểu đồ Use-case quản lý tài khoản người dùng.</w:t>
      </w:r>
    </w:p>
    <w:p w:rsidR="00000000" w:rsidDel="00000000" w:rsidP="00000000" w:rsidRDefault="00000000" w:rsidRPr="00000000" w14:paraId="0000005C">
      <w:pPr>
        <w:ind w:firstLine="0"/>
        <w:rPr>
          <w:b w:val="1"/>
          <w:sz w:val="28"/>
          <w:szCs w:val="28"/>
        </w:rPr>
      </w:pPr>
      <w:r w:rsidDel="00000000" w:rsidR="00000000" w:rsidRPr="00000000">
        <w:rPr>
          <w:b w:val="1"/>
          <w:sz w:val="28"/>
          <w:szCs w:val="28"/>
        </w:rPr>
        <w:drawing>
          <wp:inline distB="114300" distT="114300" distL="114300" distR="114300">
            <wp:extent cx="5731200" cy="3606800"/>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b w:val="1"/>
          <w:sz w:val="28"/>
          <w:szCs w:val="28"/>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432" w:firstLine="0"/>
        <w:rPr>
          <w:b w:val="1"/>
        </w:rPr>
      </w:pPr>
      <w:r w:rsidDel="00000000" w:rsidR="00000000" w:rsidRPr="00000000">
        <w:rPr>
          <w:rtl w:val="0"/>
        </w:rPr>
      </w:r>
    </w:p>
    <w:p w:rsidR="00000000" w:rsidDel="00000000" w:rsidP="00000000" w:rsidRDefault="00000000" w:rsidRPr="00000000" w14:paraId="00000060">
      <w:pPr>
        <w:ind w:left="432" w:firstLine="0"/>
        <w:rPr>
          <w:b w:val="1"/>
        </w:rPr>
      </w:pPr>
      <w:r w:rsidDel="00000000" w:rsidR="00000000" w:rsidRPr="00000000">
        <w:rPr>
          <w:rtl w:val="0"/>
        </w:rPr>
      </w:r>
    </w:p>
    <w:p w:rsidR="00000000" w:rsidDel="00000000" w:rsidP="00000000" w:rsidRDefault="00000000" w:rsidRPr="00000000" w14:paraId="00000061">
      <w:pPr>
        <w:ind w:left="432" w:firstLine="0"/>
        <w:rPr/>
      </w:pPr>
      <w:r w:rsidDel="00000000" w:rsidR="00000000" w:rsidRPr="00000000">
        <w:rPr>
          <w:rtl w:val="0"/>
        </w:rPr>
      </w:r>
    </w:p>
    <w:p w:rsidR="00000000" w:rsidDel="00000000" w:rsidP="00000000" w:rsidRDefault="00000000" w:rsidRPr="00000000" w14:paraId="00000062">
      <w:pPr>
        <w:spacing w:after="0" w:line="240" w:lineRule="auto"/>
        <w:ind w:left="0" w:firstLine="0"/>
        <w:jc w:val="both"/>
        <w:rPr/>
      </w:pPr>
      <w:bookmarkStart w:colFirst="0" w:colLast="0" w:name="_heading=h.1t3h5sf" w:id="5"/>
      <w:bookmarkEnd w:id="5"/>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32" w:hanging="432"/>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1440" w:hanging="360"/>
      </w:pPr>
      <w:rPr>
        <w:rFonts w:ascii="Times New Roman" w:cs="Times New Roman" w:eastAsia="Times New Roman" w:hAnsi="Times New Roman"/>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275.5905511811022"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423C33"/>
  </w:style>
  <w:style w:type="paragraph" w:styleId="Heading1">
    <w:name w:val="heading 1"/>
    <w:basedOn w:val="Normal"/>
    <w:next w:val="Normal"/>
    <w:uiPriority w:val="9"/>
    <w:qFormat w:val="1"/>
    <w:pPr>
      <w:keepNext w:val="1"/>
      <w:keepLines w:val="1"/>
      <w:spacing w:after="0" w:before="240"/>
      <w:outlineLvl w:val="0"/>
    </w:pPr>
    <w:rPr>
      <w:rFonts w:ascii="Calibri" w:cs="Calibri" w:eastAsia="Calibri" w:hAnsi="Calibri"/>
      <w:color w:val="2f5496"/>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0" w:before="40"/>
      <w:outlineLvl w:val="2"/>
    </w:pPr>
    <w:rPr>
      <w:rFonts w:ascii="Calibri" w:cs="Calibri" w:eastAsia="Calibri" w:hAnsi="Calibri"/>
      <w:color w:val="1f3863"/>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pPr>
      <w:spacing w:after="0" w:line="240" w:lineRule="auto"/>
    </w:pPr>
    <w:tblPr>
      <w:tblStyleRowBandSize w:val="1"/>
      <w:tblStyleColBandSize w:val="1"/>
    </w:tblPr>
  </w:style>
  <w:style w:type="table" w:styleId="3" w:customStyle="1">
    <w:name w:val="3"/>
    <w:basedOn w:val="TableNormal"/>
    <w:pPr>
      <w:spacing w:after="0" w:line="240" w:lineRule="auto"/>
    </w:pPr>
    <w:tblPr>
      <w:tblStyleRowBandSize w:val="1"/>
      <w:tblStyleColBandSize w:val="1"/>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Style1" w:customStyle="1">
    <w:name w:val="Style1"/>
    <w:basedOn w:val="Normal"/>
    <w:link w:val="Style1Char"/>
    <w:qFormat w:val="1"/>
    <w:rsid w:val="00D769C6"/>
    <w:pPr>
      <w:pBdr>
        <w:top w:space="0" w:sz="0" w:val="nil"/>
        <w:left w:space="0" w:sz="0" w:val="nil"/>
        <w:bottom w:space="0" w:sz="0" w:val="nil"/>
        <w:right w:space="0" w:sz="0" w:val="nil"/>
        <w:between w:space="0" w:sz="0" w:val="nil"/>
      </w:pBdr>
      <w:spacing w:after="0" w:line="240" w:lineRule="auto"/>
      <w:ind w:left="357" w:hanging="357"/>
      <w:jc w:val="both"/>
      <w:outlineLvl w:val="0"/>
    </w:pPr>
    <w:rPr>
      <w:b w:val="1"/>
      <w:color w:val="000000"/>
      <w:sz w:val="32"/>
      <w:szCs w:val="32"/>
    </w:rPr>
  </w:style>
  <w:style w:type="character" w:styleId="Style1Char" w:customStyle="1">
    <w:name w:val="Style1 Char"/>
    <w:basedOn w:val="DefaultParagraphFont"/>
    <w:link w:val="Style1"/>
    <w:rsid w:val="00D769C6"/>
    <w:rPr>
      <w:b w:val="1"/>
      <w:color w:val="000000"/>
      <w:sz w:val="32"/>
      <w:szCs w:val="32"/>
    </w:rPr>
  </w:style>
  <w:style w:type="paragraph" w:styleId="Style2" w:customStyle="1">
    <w:name w:val="Style2"/>
    <w:basedOn w:val="Normal"/>
    <w:link w:val="Style2Char"/>
    <w:qFormat w:val="1"/>
    <w:rsid w:val="00D769C6"/>
    <w:pPr>
      <w:numPr>
        <w:ilvl w:val="1"/>
        <w:numId w:val="2"/>
      </w:numPr>
      <w:pBdr>
        <w:top w:space="0" w:sz="0" w:val="nil"/>
        <w:left w:space="0" w:sz="0" w:val="nil"/>
        <w:bottom w:space="0" w:sz="0" w:val="nil"/>
        <w:right w:space="0" w:sz="0" w:val="nil"/>
        <w:between w:space="0" w:sz="0" w:val="nil"/>
      </w:pBdr>
      <w:spacing w:before="0" w:line="240" w:lineRule="auto"/>
      <w:jc w:val="both"/>
      <w:outlineLvl w:val="1"/>
    </w:pPr>
    <w:rPr>
      <w:b w:val="1"/>
      <w:color w:val="000000"/>
      <w:sz w:val="28"/>
      <w:szCs w:val="28"/>
    </w:rPr>
  </w:style>
  <w:style w:type="character" w:styleId="Style2Char" w:customStyle="1">
    <w:name w:val="Style2 Char"/>
    <w:basedOn w:val="DefaultParagraphFont"/>
    <w:link w:val="Style2"/>
    <w:rsid w:val="00D769C6"/>
    <w:rPr>
      <w:b w:val="1"/>
      <w:color w:val="000000"/>
      <w:sz w:val="28"/>
      <w:szCs w:val="28"/>
    </w:rPr>
  </w:style>
  <w:style w:type="paragraph" w:styleId="Style3" w:customStyle="1">
    <w:name w:val="Style3"/>
    <w:basedOn w:val="Style1"/>
    <w:link w:val="Style3Char"/>
    <w:qFormat w:val="1"/>
    <w:rsid w:val="00CE121C"/>
  </w:style>
  <w:style w:type="character" w:styleId="Style3Char" w:customStyle="1">
    <w:name w:val="Style3 Char"/>
    <w:basedOn w:val="Style1Char"/>
    <w:link w:val="Style3"/>
    <w:rsid w:val="00CE121C"/>
    <w:rPr>
      <w:b w:val="1"/>
      <w:color w:val="000000"/>
      <w:sz w:val="32"/>
      <w:szCs w:val="32"/>
    </w:rPr>
  </w:style>
  <w:style w:type="paragraph" w:styleId="Style4" w:customStyle="1">
    <w:name w:val="Style4"/>
    <w:basedOn w:val="Normal"/>
    <w:link w:val="Style4Char"/>
    <w:qFormat w:val="1"/>
    <w:rsid w:val="00CE121C"/>
    <w:pPr>
      <w:pBdr>
        <w:top w:space="0" w:sz="0" w:val="nil"/>
        <w:left w:space="0" w:sz="0" w:val="nil"/>
        <w:bottom w:space="0" w:sz="0" w:val="nil"/>
        <w:right w:space="0" w:sz="0" w:val="nil"/>
        <w:between w:space="0" w:sz="0" w:val="nil"/>
      </w:pBdr>
      <w:spacing w:before="0"/>
      <w:ind w:left="1077" w:hanging="720"/>
      <w:jc w:val="both"/>
      <w:outlineLvl w:val="1"/>
    </w:pPr>
    <w:rPr>
      <w:b w:val="1"/>
      <w:color w:val="000000"/>
      <w:sz w:val="28"/>
      <w:szCs w:val="28"/>
    </w:rPr>
  </w:style>
  <w:style w:type="character" w:styleId="Style4Char" w:customStyle="1">
    <w:name w:val="Style4 Char"/>
    <w:basedOn w:val="DefaultParagraphFont"/>
    <w:link w:val="Style4"/>
    <w:rsid w:val="00CE121C"/>
    <w:rPr>
      <w:b w:val="1"/>
      <w:color w:val="000000"/>
      <w:sz w:val="28"/>
      <w:szCs w:val="28"/>
    </w:rPr>
  </w:style>
  <w:style w:type="paragraph" w:styleId="Style5" w:customStyle="1">
    <w:name w:val="Style5"/>
    <w:basedOn w:val="Normal"/>
    <w:link w:val="Style5Char"/>
    <w:qFormat w:val="1"/>
    <w:rsid w:val="00CE121C"/>
    <w:pPr>
      <w:pBdr>
        <w:top w:space="0" w:sz="0" w:val="nil"/>
        <w:left w:space="0" w:sz="0" w:val="nil"/>
        <w:bottom w:space="0" w:sz="0" w:val="nil"/>
        <w:right w:space="0" w:sz="0" w:val="nil"/>
        <w:between w:space="0" w:sz="0" w:val="nil"/>
      </w:pBdr>
      <w:jc w:val="both"/>
      <w:outlineLvl w:val="2"/>
    </w:pPr>
    <w:rPr>
      <w:b w:val="1"/>
      <w:sz w:val="28"/>
      <w:szCs w:val="28"/>
    </w:rPr>
  </w:style>
  <w:style w:type="character" w:styleId="Style5Char" w:customStyle="1">
    <w:name w:val="Style5 Char"/>
    <w:basedOn w:val="DefaultParagraphFont"/>
    <w:link w:val="Style5"/>
    <w:rsid w:val="00CE121C"/>
    <w:rPr>
      <w:b w:val="1"/>
      <w:sz w:val="28"/>
      <w:szCs w:val="28"/>
    </w:rPr>
  </w:style>
  <w:style w:type="paragraph" w:styleId="Style6" w:customStyle="1">
    <w:name w:val="Style6"/>
    <w:basedOn w:val="Normal"/>
    <w:link w:val="Style6Char"/>
    <w:qFormat w:val="1"/>
    <w:rsid w:val="00CE121C"/>
    <w:pPr>
      <w:pBdr>
        <w:top w:space="0" w:sz="0" w:val="nil"/>
        <w:left w:space="0" w:sz="0" w:val="nil"/>
        <w:bottom w:space="0" w:sz="0" w:val="nil"/>
        <w:right w:space="0" w:sz="0" w:val="nil"/>
        <w:between w:space="0" w:sz="0" w:val="nil"/>
      </w:pBdr>
      <w:spacing w:after="0" w:before="0"/>
      <w:ind w:left="1077" w:hanging="720"/>
      <w:jc w:val="both"/>
      <w:outlineLvl w:val="1"/>
    </w:pPr>
    <w:rPr>
      <w:b w:val="1"/>
      <w:color w:val="000000"/>
      <w:sz w:val="28"/>
      <w:szCs w:val="28"/>
    </w:rPr>
  </w:style>
  <w:style w:type="character" w:styleId="Style6Char" w:customStyle="1">
    <w:name w:val="Style6 Char"/>
    <w:basedOn w:val="DefaultParagraphFont"/>
    <w:link w:val="Style6"/>
    <w:rsid w:val="00CE121C"/>
    <w:rPr>
      <w:b w:val="1"/>
      <w:color w:val="000000"/>
      <w:sz w:val="28"/>
      <w:szCs w:val="28"/>
    </w:rPr>
  </w:style>
  <w:style w:type="paragraph" w:styleId="Style7" w:customStyle="1">
    <w:name w:val="Style7"/>
    <w:basedOn w:val="Normal"/>
    <w:link w:val="Style7Char"/>
    <w:qFormat w:val="1"/>
    <w:rsid w:val="00CE121C"/>
    <w:pPr>
      <w:pBdr>
        <w:top w:space="0" w:sz="0" w:val="nil"/>
        <w:left w:space="0" w:sz="0" w:val="nil"/>
        <w:bottom w:space="0" w:sz="0" w:val="nil"/>
        <w:right w:space="0" w:sz="0" w:val="nil"/>
        <w:between w:space="0" w:sz="0" w:val="nil"/>
      </w:pBdr>
      <w:spacing w:before="0"/>
      <w:ind w:left="1440" w:hanging="720"/>
      <w:jc w:val="both"/>
      <w:outlineLvl w:val="2"/>
    </w:pPr>
    <w:rPr>
      <w:b w:val="1"/>
      <w:bCs w:val="1"/>
      <w:sz w:val="28"/>
      <w:szCs w:val="28"/>
    </w:rPr>
  </w:style>
  <w:style w:type="character" w:styleId="Style7Char" w:customStyle="1">
    <w:name w:val="Style7 Char"/>
    <w:basedOn w:val="DefaultParagraphFont"/>
    <w:link w:val="Style7"/>
    <w:rsid w:val="00CE121C"/>
    <w:rPr>
      <w:b w:val="1"/>
      <w:bCs w:val="1"/>
      <w:sz w:val="28"/>
      <w:szCs w:val="28"/>
    </w:rPr>
  </w:style>
  <w:style w:type="paragraph" w:styleId="Style8" w:customStyle="1">
    <w:name w:val="Style8"/>
    <w:basedOn w:val="Normal"/>
    <w:link w:val="Style8Char"/>
    <w:qFormat w:val="1"/>
    <w:rsid w:val="00CE121C"/>
    <w:pPr>
      <w:pBdr>
        <w:top w:space="0" w:sz="0" w:val="nil"/>
        <w:left w:space="0" w:sz="0" w:val="nil"/>
        <w:bottom w:space="0" w:sz="0" w:val="nil"/>
        <w:right w:space="0" w:sz="0" w:val="nil"/>
        <w:between w:space="0" w:sz="0" w:val="nil"/>
      </w:pBdr>
      <w:spacing w:after="0"/>
      <w:ind w:left="357" w:hanging="357"/>
      <w:jc w:val="both"/>
      <w:outlineLvl w:val="0"/>
    </w:pPr>
    <w:rPr>
      <w:b w:val="1"/>
      <w:color w:val="000000"/>
      <w:sz w:val="32"/>
      <w:szCs w:val="32"/>
    </w:rPr>
  </w:style>
  <w:style w:type="character" w:styleId="Style8Char" w:customStyle="1">
    <w:name w:val="Style8 Char"/>
    <w:basedOn w:val="DefaultParagraphFont"/>
    <w:link w:val="Style8"/>
    <w:rsid w:val="00CE121C"/>
    <w:rPr>
      <w:b w:val="1"/>
      <w:color w:val="000000"/>
      <w:sz w:val="32"/>
      <w:szCs w:val="32"/>
    </w:rPr>
  </w:style>
  <w:style w:type="paragraph" w:styleId="Style9" w:customStyle="1">
    <w:name w:val="Style9"/>
    <w:basedOn w:val="Normal"/>
    <w:link w:val="Style9Char"/>
    <w:qFormat w:val="1"/>
    <w:rsid w:val="00CE121C"/>
    <w:pPr>
      <w:pBdr>
        <w:top w:space="0" w:sz="0" w:val="nil"/>
        <w:left w:space="0" w:sz="0" w:val="nil"/>
        <w:bottom w:space="0" w:sz="0" w:val="nil"/>
        <w:right w:space="0" w:sz="0" w:val="nil"/>
        <w:between w:space="0" w:sz="0" w:val="nil"/>
      </w:pBdr>
      <w:spacing w:after="0" w:before="0"/>
      <w:ind w:left="1077" w:hanging="720"/>
      <w:jc w:val="both"/>
      <w:outlineLvl w:val="1"/>
    </w:pPr>
    <w:rPr>
      <w:b w:val="1"/>
      <w:sz w:val="28"/>
      <w:szCs w:val="28"/>
    </w:rPr>
  </w:style>
  <w:style w:type="character" w:styleId="Style9Char" w:customStyle="1">
    <w:name w:val="Style9 Char"/>
    <w:basedOn w:val="DefaultParagraphFont"/>
    <w:link w:val="Style9"/>
    <w:rsid w:val="00CE121C"/>
    <w:rPr>
      <w:b w:val="1"/>
      <w:sz w:val="28"/>
      <w:szCs w:val="28"/>
    </w:rPr>
  </w:style>
  <w:style w:type="paragraph" w:styleId="Style10" w:customStyle="1">
    <w:name w:val="Style10"/>
    <w:basedOn w:val="Normal"/>
    <w:link w:val="Style10Char"/>
    <w:qFormat w:val="1"/>
    <w:rsid w:val="00CE121C"/>
    <w:pPr>
      <w:numPr>
        <w:ilvl w:val="2"/>
        <w:numId w:val="1"/>
      </w:numPr>
      <w:pBdr>
        <w:top w:space="0" w:sz="0" w:val="nil"/>
        <w:left w:space="0" w:sz="0" w:val="nil"/>
        <w:bottom w:space="0" w:sz="0" w:val="nil"/>
        <w:right w:space="0" w:sz="0" w:val="nil"/>
        <w:between w:space="0" w:sz="0" w:val="nil"/>
      </w:pBdr>
      <w:spacing w:after="0" w:before="0"/>
      <w:jc w:val="both"/>
      <w:outlineLvl w:val="2"/>
    </w:pPr>
    <w:rPr>
      <w:b w:val="1"/>
    </w:rPr>
  </w:style>
  <w:style w:type="character" w:styleId="Style10Char" w:customStyle="1">
    <w:name w:val="Style10 Char"/>
    <w:basedOn w:val="DefaultParagraphFont"/>
    <w:link w:val="Style10"/>
    <w:rsid w:val="00CE121C"/>
    <w:rPr>
      <w:b w:val="1"/>
    </w:rPr>
  </w:style>
  <w:style w:type="paragraph" w:styleId="Style11" w:customStyle="1">
    <w:name w:val="Style11"/>
    <w:basedOn w:val="Normal"/>
    <w:link w:val="Style11Char"/>
    <w:qFormat w:val="1"/>
    <w:rsid w:val="00CE121C"/>
    <w:pPr>
      <w:numPr>
        <w:numId w:val="1"/>
      </w:numPr>
      <w:pBdr>
        <w:top w:space="0" w:sz="0" w:val="nil"/>
        <w:left w:space="0" w:sz="0" w:val="nil"/>
        <w:bottom w:space="0" w:sz="0" w:val="nil"/>
        <w:right w:space="0" w:sz="0" w:val="nil"/>
        <w:between w:space="0" w:sz="0" w:val="nil"/>
      </w:pBdr>
      <w:spacing w:after="0"/>
      <w:ind w:left="357" w:hanging="357"/>
      <w:jc w:val="both"/>
      <w:outlineLvl w:val="0"/>
    </w:pPr>
    <w:rPr>
      <w:b w:val="1"/>
      <w:color w:val="000000"/>
      <w:sz w:val="32"/>
      <w:szCs w:val="32"/>
    </w:rPr>
  </w:style>
  <w:style w:type="character" w:styleId="Style11Char" w:customStyle="1">
    <w:name w:val="Style11 Char"/>
    <w:basedOn w:val="DefaultParagraphFont"/>
    <w:link w:val="Style11"/>
    <w:rsid w:val="00CE121C"/>
    <w:rPr>
      <w:b w:val="1"/>
      <w:color w:val="000000"/>
      <w:sz w:val="32"/>
      <w:szCs w:val="32"/>
    </w:rPr>
  </w:style>
  <w:style w:type="paragraph" w:styleId="Style12" w:customStyle="1">
    <w:name w:val="Style12"/>
    <w:basedOn w:val="Normal"/>
    <w:link w:val="Style12Char"/>
    <w:qFormat w:val="1"/>
    <w:rsid w:val="00CE121C"/>
    <w:pPr>
      <w:numPr>
        <w:ilvl w:val="1"/>
        <w:numId w:val="1"/>
      </w:numPr>
      <w:spacing w:after="0" w:before="0"/>
      <w:ind w:left="1077"/>
      <w:jc w:val="both"/>
      <w:outlineLvl w:val="1"/>
    </w:pPr>
    <w:rPr>
      <w:b w:val="1"/>
      <w:sz w:val="28"/>
      <w:szCs w:val="28"/>
    </w:rPr>
  </w:style>
  <w:style w:type="character" w:styleId="Style12Char" w:customStyle="1">
    <w:name w:val="Style12 Char"/>
    <w:basedOn w:val="DefaultParagraphFont"/>
    <w:link w:val="Style12"/>
    <w:rsid w:val="00CE121C"/>
    <w:rPr>
      <w:b w:val="1"/>
      <w:sz w:val="28"/>
      <w:szCs w:val="28"/>
    </w:rPr>
  </w:style>
  <w:style w:type="paragraph" w:styleId="TOCHeading">
    <w:name w:val="TOC Heading"/>
    <w:basedOn w:val="Heading1"/>
    <w:next w:val="Normal"/>
    <w:uiPriority w:val="39"/>
    <w:unhideWhenUsed w:val="1"/>
    <w:qFormat w:val="1"/>
    <w:rsid w:val="007B7D5F"/>
    <w:pPr>
      <w:spacing w:line="259" w:lineRule="auto"/>
      <w:ind w:firstLine="0"/>
      <w:outlineLvl w:val="9"/>
    </w:pPr>
    <w:rPr>
      <w:rFonts w:asciiTheme="majorHAnsi" w:cstheme="majorBidi" w:eastAsiaTheme="majorEastAsia" w:hAnsiTheme="majorHAnsi"/>
      <w:color w:val="365f91" w:themeColor="accent1" w:themeShade="0000BF"/>
      <w:lang w:eastAsia="en-US"/>
    </w:rPr>
  </w:style>
  <w:style w:type="paragraph" w:styleId="TOC1">
    <w:name w:val="toc 1"/>
    <w:basedOn w:val="Normal"/>
    <w:next w:val="Normal"/>
    <w:autoRedefine w:val="1"/>
    <w:uiPriority w:val="39"/>
    <w:unhideWhenUsed w:val="1"/>
    <w:rsid w:val="007B7D5F"/>
    <w:pPr>
      <w:spacing w:after="100"/>
    </w:pPr>
  </w:style>
  <w:style w:type="paragraph" w:styleId="TOC2">
    <w:name w:val="toc 2"/>
    <w:basedOn w:val="Normal"/>
    <w:next w:val="Normal"/>
    <w:autoRedefine w:val="1"/>
    <w:uiPriority w:val="39"/>
    <w:unhideWhenUsed w:val="1"/>
    <w:rsid w:val="00B30CA3"/>
    <w:pPr>
      <w:tabs>
        <w:tab w:val="left" w:pos="1540"/>
        <w:tab w:val="right" w:leader="dot" w:pos="9019"/>
      </w:tabs>
      <w:spacing w:after="100"/>
      <w:ind w:left="260" w:firstLine="730"/>
    </w:pPr>
  </w:style>
  <w:style w:type="paragraph" w:styleId="TOC3">
    <w:name w:val="toc 3"/>
    <w:basedOn w:val="Normal"/>
    <w:next w:val="Normal"/>
    <w:autoRedefine w:val="1"/>
    <w:uiPriority w:val="39"/>
    <w:unhideWhenUsed w:val="1"/>
    <w:rsid w:val="007B7D5F"/>
    <w:pPr>
      <w:spacing w:after="100"/>
      <w:ind w:left="520"/>
    </w:pPr>
  </w:style>
  <w:style w:type="character" w:styleId="Hyperlink">
    <w:name w:val="Hyperlink"/>
    <w:basedOn w:val="DefaultParagraphFont"/>
    <w:uiPriority w:val="99"/>
    <w:unhideWhenUsed w:val="1"/>
    <w:rsid w:val="007B7D5F"/>
    <w:rPr>
      <w:color w:val="0000ff" w:themeColor="hyperlink"/>
      <w:u w:val="single"/>
    </w:rPr>
  </w:style>
  <w:style w:type="paragraph" w:styleId="ListParagraph">
    <w:name w:val="List Paragraph"/>
    <w:basedOn w:val="Normal"/>
    <w:uiPriority w:val="34"/>
    <w:qFormat w:val="1"/>
    <w:rsid w:val="00306E16"/>
    <w:pPr>
      <w:ind w:left="720"/>
      <w:contextualSpacing w:val="1"/>
    </w:pPr>
  </w:style>
  <w:style w:type="paragraph" w:styleId="Caption">
    <w:name w:val="caption"/>
    <w:basedOn w:val="Normal"/>
    <w:next w:val="Normal"/>
    <w:uiPriority w:val="35"/>
    <w:unhideWhenUsed w:val="1"/>
    <w:qFormat w:val="1"/>
    <w:rsid w:val="002A32C5"/>
    <w:pPr>
      <w:spacing w:after="200" w:before="0" w:line="240" w:lineRule="auto"/>
    </w:pPr>
    <w:rPr>
      <w:i w:val="1"/>
      <w:iCs w:val="1"/>
      <w:color w:val="1f497d" w:themeColor="text2"/>
      <w:sz w:val="18"/>
      <w:szCs w:val="18"/>
    </w:rPr>
  </w:style>
  <w:style w:type="paragraph" w:styleId="TableofFigures">
    <w:name w:val="table of figures"/>
    <w:basedOn w:val="Normal"/>
    <w:next w:val="Normal"/>
    <w:uiPriority w:val="99"/>
    <w:unhideWhenUsed w:val="1"/>
    <w:rsid w:val="002A32C5"/>
    <w:pPr>
      <w:spacing w:after="0"/>
    </w:pPr>
  </w:style>
  <w:style w:type="character" w:styleId="FollowedHyperlink">
    <w:name w:val="FollowedHyperlink"/>
    <w:basedOn w:val="DefaultParagraphFont"/>
    <w:uiPriority w:val="99"/>
    <w:semiHidden w:val="1"/>
    <w:unhideWhenUsed w:val="1"/>
    <w:rsid w:val="00F15648"/>
    <w:rPr>
      <w:color w:val="800080" w:themeColor="followedHyperlink"/>
      <w:u w:val="single"/>
    </w:rPr>
  </w:style>
  <w:style w:type="paragraph" w:styleId="NormalWeb">
    <w:name w:val="Normal (Web)"/>
    <w:basedOn w:val="Normal"/>
    <w:uiPriority w:val="99"/>
    <w:unhideWhenUsed w:val="1"/>
    <w:rsid w:val="00650CDD"/>
    <w:pPr>
      <w:spacing w:after="100" w:afterAutospacing="1" w:before="100" w:beforeAutospacing="1" w:line="240" w:lineRule="auto"/>
      <w:ind w:firstLine="0"/>
    </w:pPr>
    <w:rPr>
      <w:sz w:val="24"/>
      <w:szCs w:val="24"/>
    </w:rPr>
  </w:style>
  <w:style w:type="character" w:styleId="UnresolvedMention1" w:customStyle="1">
    <w:name w:val="Unresolved Mention1"/>
    <w:basedOn w:val="DefaultParagraphFont"/>
    <w:uiPriority w:val="99"/>
    <w:semiHidden w:val="1"/>
    <w:unhideWhenUsed w:val="1"/>
    <w:rsid w:val="00AA0BED"/>
    <w:rPr>
      <w:color w:val="605e5c"/>
      <w:shd w:color="auto" w:fill="e1dfdd" w:val="clear"/>
    </w:rPr>
  </w:style>
  <w:style w:type="paragraph" w:styleId="Header">
    <w:name w:val="header"/>
    <w:basedOn w:val="Normal"/>
    <w:link w:val="HeaderChar"/>
    <w:uiPriority w:val="99"/>
    <w:unhideWhenUsed w:val="1"/>
    <w:rsid w:val="00882755"/>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882755"/>
  </w:style>
  <w:style w:type="paragraph" w:styleId="Footer">
    <w:name w:val="footer"/>
    <w:basedOn w:val="Normal"/>
    <w:link w:val="FooterChar"/>
    <w:uiPriority w:val="99"/>
    <w:unhideWhenUsed w:val="1"/>
    <w:rsid w:val="00882755"/>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882755"/>
  </w:style>
  <w:style w:type="paragraph" w:styleId="EndnoteText">
    <w:name w:val="endnote text"/>
    <w:basedOn w:val="Normal"/>
    <w:link w:val="EndnoteTextChar"/>
    <w:uiPriority w:val="99"/>
    <w:semiHidden w:val="1"/>
    <w:unhideWhenUsed w:val="1"/>
    <w:rsid w:val="001A15E2"/>
    <w:pPr>
      <w:spacing w:after="0" w:before="0" w:line="240" w:lineRule="auto"/>
    </w:pPr>
    <w:rPr>
      <w:sz w:val="20"/>
      <w:szCs w:val="20"/>
    </w:rPr>
  </w:style>
  <w:style w:type="character" w:styleId="EndnoteTextChar" w:customStyle="1">
    <w:name w:val="Endnote Text Char"/>
    <w:basedOn w:val="DefaultParagraphFont"/>
    <w:link w:val="EndnoteText"/>
    <w:uiPriority w:val="99"/>
    <w:semiHidden w:val="1"/>
    <w:rsid w:val="001A15E2"/>
    <w:rPr>
      <w:sz w:val="20"/>
      <w:szCs w:val="20"/>
    </w:rPr>
  </w:style>
  <w:style w:type="character" w:styleId="EndnoteReference">
    <w:name w:val="endnote reference"/>
    <w:basedOn w:val="DefaultParagraphFont"/>
    <w:uiPriority w:val="99"/>
    <w:semiHidden w:val="1"/>
    <w:unhideWhenUsed w:val="1"/>
    <w:rsid w:val="001A15E2"/>
    <w:rPr>
      <w:vertAlign w:val="superscript"/>
    </w:rPr>
  </w:style>
  <w:style w:type="paragraph" w:styleId="FootnoteText">
    <w:name w:val="footnote text"/>
    <w:basedOn w:val="Normal"/>
    <w:link w:val="FootnoteTextChar"/>
    <w:uiPriority w:val="99"/>
    <w:semiHidden w:val="1"/>
    <w:unhideWhenUsed w:val="1"/>
    <w:rsid w:val="001A15E2"/>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1A15E2"/>
    <w:rPr>
      <w:sz w:val="20"/>
      <w:szCs w:val="20"/>
    </w:rPr>
  </w:style>
  <w:style w:type="character" w:styleId="FootnoteReference">
    <w:name w:val="footnote reference"/>
    <w:basedOn w:val="DefaultParagraphFont"/>
    <w:uiPriority w:val="99"/>
    <w:semiHidden w:val="1"/>
    <w:unhideWhenUsed w:val="1"/>
    <w:rsid w:val="001A15E2"/>
    <w:rPr>
      <w:vertAlign w:val="superscript"/>
    </w:rPr>
  </w:style>
  <w:style w:type="paragraph" w:styleId="1-phan" w:customStyle="1">
    <w:name w:val="1-phan"/>
    <w:basedOn w:val="Normal"/>
    <w:rsid w:val="000D55DA"/>
    <w:pPr>
      <w:numPr>
        <w:numId w:val="7"/>
      </w:numPr>
    </w:pPr>
  </w:style>
  <w:style w:type="paragraph" w:styleId="2-LAMA" w:customStyle="1">
    <w:name w:val="2-LAMA"/>
    <w:basedOn w:val="Normal"/>
    <w:rsid w:val="000D55DA"/>
    <w:pPr>
      <w:numPr>
        <w:ilvl w:val="1"/>
        <w:numId w:val="7"/>
      </w:numPr>
    </w:pPr>
  </w:style>
  <w:style w:type="paragraph" w:styleId="3-MUCNHO" w:customStyle="1">
    <w:name w:val="3-MUCNHO"/>
    <w:basedOn w:val="Normal"/>
    <w:rsid w:val="000D55DA"/>
    <w:pPr>
      <w:numPr>
        <w:ilvl w:val="2"/>
        <w:numId w:val="7"/>
      </w:numPr>
    </w:pPr>
  </w:style>
  <w:style w:type="paragraph" w:styleId="4-HINH" w:customStyle="1">
    <w:name w:val="4-HINH"/>
    <w:basedOn w:val="Normal"/>
    <w:rsid w:val="000D55DA"/>
    <w:pPr>
      <w:numPr>
        <w:ilvl w:val="3"/>
        <w:numId w:val="7"/>
      </w:numPr>
    </w:pPr>
  </w:style>
  <w:style w:type="paragraph" w:styleId="6-BANG" w:customStyle="1">
    <w:name w:val="6-BANG"/>
    <w:basedOn w:val="Normal"/>
    <w:rsid w:val="000D55DA"/>
    <w:pPr>
      <w:numPr>
        <w:ilvl w:val="5"/>
        <w:numId w:val="7"/>
      </w:numPr>
    </w:pPr>
  </w:style>
  <w:style w:type="paragraph" w:styleId="BalloonText">
    <w:name w:val="Balloon Text"/>
    <w:basedOn w:val="Normal"/>
    <w:link w:val="BalloonTextChar"/>
    <w:uiPriority w:val="99"/>
    <w:semiHidden w:val="1"/>
    <w:unhideWhenUsed w:val="1"/>
    <w:rsid w:val="004C2390"/>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2390"/>
    <w:rPr>
      <w:rFonts w:ascii="Segoe UI" w:cs="Segoe UI" w:hAnsi="Segoe UI"/>
      <w:sz w:val="18"/>
      <w:szCs w:val="18"/>
    </w:rPr>
  </w:style>
  <w:style w:type="character" w:styleId="fontstyle01" w:customStyle="1">
    <w:name w:val="fontstyle01"/>
    <w:basedOn w:val="DefaultParagraphFont"/>
    <w:rsid w:val="00651023"/>
    <w:rPr>
      <w:rFonts w:ascii="TimesNewRomanPS-BoldMT" w:hAnsi="TimesNewRomanPS-BoldMT" w:hint="default"/>
      <w:b w:val="1"/>
      <w:bCs w:val="1"/>
      <w:i w:val="0"/>
      <w:iCs w:val="0"/>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MRfbM92oiuQTStOZiVL6L+5BQ==">CgMxLjAyCGguZ2pkZ3hzMgloLjMwajB6bGwyCWguMWZvYjl0ZTIIaC50eWpjd3QyCWguM2R5NnZrbTIJaC4xdDNoNXNmMgloLjJldDkycDAyDmgueTUzdWxneTN1M3ZqMgloLjF0M2g1c2Y4AHIhMXY1Q2ctb0tidmRIYXJrWnN2bWJPZC1BNWNocDdKQ0tL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2024-01-01T08:52:00Z</dcterms:created>
  <dc:creator>Thảo Hồ</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