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75EE2">
      <w:pPr>
        <w:rPr>
          <w:rFonts w:hint="default" w:ascii="Tahoma" w:hAnsi="Tahoma" w:cs="Tahoma"/>
          <w:sz w:val="24"/>
          <w:szCs w:val="24"/>
          <w:lang w:val="en-US"/>
        </w:rPr>
      </w:pPr>
      <w:r>
        <w:rPr>
          <w:rFonts w:hint="default" w:ascii="Tahoma" w:hAnsi="Tahoma" w:cs="Tahoma"/>
          <w:sz w:val="24"/>
          <w:szCs w:val="24"/>
          <w:lang w:val="en-US"/>
        </w:rPr>
        <w:t>Questions:</w:t>
      </w:r>
      <w:r>
        <w:rPr>
          <w:rFonts w:hint="default" w:ascii="Tahoma" w:hAnsi="Tahoma" w:cs="Tahoma"/>
          <w:sz w:val="24"/>
          <w:szCs w:val="24"/>
          <w:lang w:val="en-US"/>
        </w:rPr>
        <w:br w:type="textWrapping"/>
      </w:r>
      <w:r>
        <w:rPr>
          <w:rFonts w:hint="default" w:ascii="Tahoma" w:hAnsi="Tahoma" w:cs="Tahoma"/>
          <w:sz w:val="24"/>
          <w:szCs w:val="24"/>
          <w:lang w:val="en-US"/>
        </w:rPr>
        <w:br w:type="textWrapping"/>
      </w:r>
      <w:r>
        <w:rPr>
          <w:rFonts w:hint="default" w:ascii="Tahoma" w:hAnsi="Tahoma" w:cs="Tahoma"/>
          <w:sz w:val="24"/>
          <w:szCs w:val="24"/>
          <w:lang w:val="en-US"/>
        </w:rPr>
        <w:t>1. Which principle of the CIA Triad is affected when students are able to view other students' grades and personal information?</w:t>
      </w:r>
    </w:p>
    <w:p w14:paraId="6E6E5B4E">
      <w:pPr>
        <w:rPr>
          <w:rFonts w:hint="default" w:ascii="Tahoma" w:hAnsi="Tahoma" w:cs="Tahoma"/>
          <w:sz w:val="24"/>
          <w:szCs w:val="24"/>
          <w:lang w:val="en-US"/>
        </w:rPr>
      </w:pPr>
    </w:p>
    <w:p w14:paraId="5F1540EB">
      <w:pPr>
        <w:rPr>
          <w:rFonts w:hint="default" w:ascii="Tahoma" w:hAnsi="Tahoma" w:cs="Tahoma"/>
          <w:sz w:val="24"/>
          <w:szCs w:val="24"/>
          <w:lang w:val="en-US"/>
        </w:rPr>
      </w:pPr>
      <w:r>
        <w:rPr>
          <w:rFonts w:hint="default" w:ascii="Tahoma" w:hAnsi="Tahoma" w:cs="Tahoma"/>
          <w:sz w:val="24"/>
          <w:szCs w:val="24"/>
          <w:lang w:val="en-US"/>
        </w:rPr>
        <w:t>2. Which principle of the CIA Triad is affected when the online portal becomes unavailable during the Midterm Examination week?</w:t>
      </w:r>
    </w:p>
    <w:p w14:paraId="4DF052BE">
      <w:pPr>
        <w:rPr>
          <w:rFonts w:hint="default" w:ascii="Tahoma" w:hAnsi="Tahoma" w:cs="Tahoma"/>
          <w:sz w:val="24"/>
          <w:szCs w:val="24"/>
          <w:lang w:val="en-US"/>
        </w:rPr>
      </w:pPr>
    </w:p>
    <w:p w14:paraId="51E95914">
      <w:pPr>
        <w:rPr>
          <w:rFonts w:hint="default" w:ascii="Tahoma" w:hAnsi="Tahoma" w:cs="Tahoma"/>
          <w:sz w:val="24"/>
          <w:szCs w:val="24"/>
          <w:lang w:val="en-US"/>
        </w:rPr>
      </w:pPr>
      <w:r>
        <w:rPr>
          <w:rFonts w:hint="default" w:ascii="Tahoma" w:hAnsi="Tahoma" w:cs="Tahoma"/>
          <w:sz w:val="24"/>
          <w:szCs w:val="24"/>
          <w:lang w:val="en-US"/>
        </w:rPr>
        <w:t>3. Identify one vulnerability found in the scenario.</w:t>
      </w:r>
    </w:p>
    <w:p w14:paraId="15A5C962">
      <w:pPr>
        <w:rPr>
          <w:rFonts w:hint="default" w:ascii="Tahoma" w:hAnsi="Tahoma" w:cs="Tahoma"/>
          <w:sz w:val="24"/>
          <w:szCs w:val="24"/>
          <w:lang w:val="en-US"/>
        </w:rPr>
      </w:pPr>
    </w:p>
    <w:p w14:paraId="440E802B">
      <w:pPr>
        <w:rPr>
          <w:rFonts w:hint="default" w:ascii="Tahoma" w:hAnsi="Tahoma" w:cs="Tahoma"/>
          <w:sz w:val="24"/>
          <w:szCs w:val="24"/>
          <w:lang w:val="en-US"/>
        </w:rPr>
      </w:pPr>
      <w:r>
        <w:rPr>
          <w:rFonts w:hint="default" w:ascii="Tahoma" w:hAnsi="Tahoma" w:cs="Tahoma"/>
          <w:sz w:val="24"/>
          <w:szCs w:val="24"/>
          <w:lang w:val="en-US"/>
        </w:rPr>
        <w:t>4. As a future IT professional, suggest one security control that could improve the security of the online student portal. Explain how it can help protect the system.</w:t>
      </w:r>
    </w:p>
    <w:p w14:paraId="754E9088">
      <w:pPr>
        <w:rPr>
          <w:rFonts w:hint="default" w:ascii="Tahoma" w:hAnsi="Tahoma" w:cs="Tahoma"/>
          <w:sz w:val="24"/>
          <w:szCs w:val="24"/>
          <w:lang w:val="en-US"/>
        </w:rPr>
      </w:pPr>
    </w:p>
    <w:p w14:paraId="27DF04A3">
      <w:pPr>
        <w:numPr>
          <w:ilvl w:val="0"/>
          <w:numId w:val="1"/>
        </w:numPr>
        <w:rPr>
          <w:rFonts w:hint="default" w:ascii="Tahoma" w:hAnsi="Tahoma" w:cs="Tahoma"/>
          <w:sz w:val="24"/>
          <w:szCs w:val="24"/>
          <w:lang w:val="en-US"/>
        </w:rPr>
      </w:pPr>
      <w:r>
        <w:rPr>
          <w:rFonts w:hint="default" w:ascii="Tahoma" w:hAnsi="Tahoma" w:cs="Tahoma"/>
          <w:sz w:val="24"/>
          <w:szCs w:val="24"/>
          <w:lang w:val="en-US"/>
        </w:rPr>
        <w:t>If you were the System Administrator of ABC University's Online Student Portal, what one additional security feature would you implement to better protect students' accounts? Explain why you chose this feature.</w:t>
      </w:r>
    </w:p>
    <w:p w14:paraId="4E2BF628">
      <w:pPr>
        <w:numPr>
          <w:numId w:val="0"/>
        </w:numPr>
        <w:rPr>
          <w:rFonts w:hint="default" w:ascii="Tahoma" w:hAnsi="Tahoma" w:cs="Tahoma"/>
          <w:sz w:val="24"/>
          <w:szCs w:val="24"/>
          <w:lang w:val="en-US"/>
        </w:rPr>
      </w:pPr>
    </w:p>
    <w:p w14:paraId="3B48B6CC">
      <w:pPr>
        <w:numPr>
          <w:numId w:val="0"/>
        </w:numPr>
        <w:rPr>
          <w:rFonts w:hint="default" w:ascii="Tahoma" w:hAnsi="Tahoma" w:cs="Tahoma"/>
          <w:sz w:val="24"/>
          <w:szCs w:val="24"/>
          <w:lang w:val="en-US"/>
        </w:rPr>
      </w:pPr>
    </w:p>
    <w:p w14:paraId="4120FCFD">
      <w:pPr>
        <w:numPr>
          <w:numId w:val="0"/>
        </w:numPr>
        <w:rPr>
          <w:rFonts w:hint="default" w:ascii="Tahoma" w:hAnsi="Tahoma" w:cs="Tahoma"/>
          <w:sz w:val="24"/>
          <w:szCs w:val="24"/>
          <w:lang w:val="en-US"/>
        </w:rPr>
      </w:pPr>
      <w:r>
        <w:rPr>
          <w:rFonts w:hint="default" w:ascii="Tahoma" w:hAnsi="Tahoma" w:cs="Tahoma"/>
          <w:sz w:val="24"/>
          <w:szCs w:val="24"/>
          <w:lang w:val="en-US"/>
        </w:rPr>
        <w:t>Answer:</w:t>
      </w:r>
    </w:p>
    <w:p w14:paraId="04173E41">
      <w:pPr>
        <w:numPr>
          <w:numId w:val="0"/>
        </w:numPr>
        <w:rPr>
          <w:rFonts w:hint="default" w:ascii="Tahoma" w:hAnsi="Tahoma" w:cs="Tahoma"/>
          <w:sz w:val="24"/>
          <w:szCs w:val="24"/>
          <w:lang w:val="en-US"/>
        </w:rPr>
      </w:pPr>
    </w:p>
    <w:p w14:paraId="26981869">
      <w:pPr>
        <w:numPr>
          <w:numId w:val="0"/>
        </w:numPr>
        <w:rPr>
          <w:rFonts w:hint="default" w:ascii="Tahoma" w:hAnsi="Tahoma" w:cs="Tahoma"/>
          <w:sz w:val="24"/>
          <w:szCs w:val="24"/>
          <w:lang w:val="en-US"/>
        </w:rPr>
      </w:pPr>
      <w:r>
        <w:rPr>
          <w:rFonts w:hint="default" w:ascii="Tahoma" w:hAnsi="Tahoma" w:cs="Tahoma"/>
          <w:sz w:val="24"/>
          <w:szCs w:val="24"/>
          <w:lang w:val="en-US"/>
        </w:rPr>
        <w:t>1. Confidentiality is the one affected when students are able to view other pages, like students' grades or personal information; this is a type of data breach of confidential information.</w:t>
      </w:r>
    </w:p>
    <w:p w14:paraId="0A3AD721">
      <w:pPr>
        <w:numPr>
          <w:numId w:val="0"/>
        </w:numPr>
        <w:rPr>
          <w:rFonts w:hint="default" w:ascii="Tahoma" w:hAnsi="Tahoma" w:cs="Tahoma"/>
          <w:sz w:val="24"/>
          <w:szCs w:val="24"/>
          <w:lang w:val="en-US"/>
        </w:rPr>
      </w:pPr>
    </w:p>
    <w:p w14:paraId="7C0B78EF">
      <w:pPr>
        <w:numPr>
          <w:numId w:val="0"/>
        </w:numPr>
        <w:rPr>
          <w:rFonts w:hint="default" w:ascii="Tahoma" w:hAnsi="Tahoma" w:cs="Tahoma"/>
          <w:sz w:val="24"/>
          <w:szCs w:val="24"/>
          <w:lang w:val="en-US"/>
        </w:rPr>
      </w:pPr>
      <w:r>
        <w:rPr>
          <w:rFonts w:hint="default" w:ascii="Tahoma" w:hAnsi="Tahoma" w:cs="Tahoma"/>
          <w:sz w:val="24"/>
          <w:szCs w:val="24"/>
          <w:lang w:val="en-US"/>
        </w:rPr>
        <w:t>2. Availability is affected when the online portal becomes unavailable during the midterm exam week because the website should always be available at all times or have backups.</w:t>
      </w:r>
    </w:p>
    <w:p w14:paraId="475AAF26">
      <w:pPr>
        <w:numPr>
          <w:numId w:val="0"/>
        </w:numPr>
        <w:rPr>
          <w:rFonts w:hint="default" w:ascii="Tahoma" w:hAnsi="Tahoma" w:cs="Tahoma"/>
          <w:sz w:val="24"/>
          <w:szCs w:val="24"/>
          <w:lang w:val="en-US"/>
        </w:rPr>
      </w:pPr>
    </w:p>
    <w:p w14:paraId="6DE0D969">
      <w:pPr>
        <w:numPr>
          <w:numId w:val="0"/>
        </w:numPr>
        <w:rPr>
          <w:rFonts w:hint="default" w:ascii="Tahoma" w:hAnsi="Tahoma" w:cs="Tahoma"/>
          <w:sz w:val="24"/>
          <w:szCs w:val="24"/>
          <w:lang w:val="en-US"/>
        </w:rPr>
      </w:pPr>
      <w:r>
        <w:rPr>
          <w:rFonts w:hint="default" w:ascii="Tahoma" w:hAnsi="Tahoma" w:cs="Tahoma"/>
          <w:sz w:val="24"/>
          <w:szCs w:val="24"/>
          <w:lang w:val="en-US"/>
        </w:rPr>
        <w:t>3. The one vulnerability found in the scenario was the URL changing or manipulation. This is known as "force browsing." This happens when the developers only hide the page's URL instead of enforcing session permissions.</w:t>
      </w:r>
    </w:p>
    <w:p w14:paraId="717BE6D4">
      <w:pPr>
        <w:numPr>
          <w:numId w:val="0"/>
        </w:numPr>
        <w:rPr>
          <w:rFonts w:hint="default" w:ascii="Tahoma" w:hAnsi="Tahoma" w:cs="Tahoma"/>
          <w:sz w:val="24"/>
          <w:szCs w:val="24"/>
          <w:lang w:val="en-US"/>
        </w:rPr>
      </w:pPr>
    </w:p>
    <w:p w14:paraId="4E096DBD">
      <w:pPr>
        <w:numPr>
          <w:numId w:val="0"/>
        </w:numPr>
        <w:rPr>
          <w:rFonts w:hint="default" w:ascii="Tahoma" w:hAnsi="Tahoma" w:cs="Tahoma"/>
          <w:sz w:val="24"/>
          <w:szCs w:val="24"/>
          <w:lang w:val="en-US"/>
        </w:rPr>
      </w:pPr>
      <w:r>
        <w:rPr>
          <w:rFonts w:hint="default" w:ascii="Tahoma" w:hAnsi="Tahoma" w:cs="Tahoma"/>
          <w:sz w:val="24"/>
          <w:szCs w:val="24"/>
          <w:lang w:val="en-US"/>
        </w:rPr>
        <w:t xml:space="preserve">4. As a future IT professional, I suggest one security control that could improve the security of the online student portal is the strong password policy. With this security measure implemented, users are forced to have long passwords to prevent password brute-forcing. </w:t>
      </w:r>
    </w:p>
    <w:p w14:paraId="5B255BA9">
      <w:pPr>
        <w:numPr>
          <w:numId w:val="0"/>
        </w:numPr>
        <w:rPr>
          <w:rFonts w:hint="default" w:ascii="Tahoma" w:hAnsi="Tahoma" w:cs="Tahoma"/>
          <w:sz w:val="24"/>
          <w:szCs w:val="24"/>
          <w:lang w:val="en-US"/>
        </w:rPr>
      </w:pPr>
    </w:p>
    <w:p w14:paraId="24551C34">
      <w:pPr>
        <w:numPr>
          <w:numId w:val="0"/>
        </w:numPr>
        <w:rPr>
          <w:rFonts w:hint="default" w:ascii="Tahoma" w:hAnsi="Tahoma" w:cs="Tahoma"/>
          <w:sz w:val="24"/>
          <w:szCs w:val="24"/>
          <w:lang w:val="en-US"/>
        </w:rPr>
      </w:pPr>
      <w:r>
        <w:rPr>
          <w:rFonts w:hint="default" w:ascii="Tahoma" w:hAnsi="Tahoma" w:cs="Tahoma"/>
          <w:sz w:val="24"/>
          <w:szCs w:val="24"/>
          <w:lang w:val="en-US"/>
        </w:rPr>
        <w:t>5. As the system administrator of ABC University's Online Student Portal, the additional security feature I would implement to better protect students' accounts is MFA, or multi-factor authentication. This will add another layer of security and add more than just a password it uses something you know, something you have, and something you are.</w:t>
      </w:r>
      <w:bookmarkStart w:id="0" w:name="_GoBack"/>
      <w:bookmarkEnd w:id="0"/>
      <w:r>
        <w:rPr>
          <w:rFonts w:hint="default" w:ascii="Tahoma" w:hAnsi="Tahoma" w:cs="Tahoma"/>
          <w:sz w:val="24"/>
          <w:szCs w:val="24"/>
          <w:lang w:val="en-US"/>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erologica">
    <w:panose1 w:val="00000400000000000000"/>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636D2C"/>
    <w:multiLevelType w:val="singleLevel"/>
    <w:tmpl w:val="3B636D2C"/>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2B1FDE"/>
    <w:rsid w:val="16013A4E"/>
    <w:rsid w:val="532B1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2026-06-30T09:16:00Z</dcterms:created>
  <dc:creator>Marjo Catibod</dc:creator>
  <cp:lastModifiedBy>Marjo Catibod</cp:lastModifiedBy>
  <dcterms:modified xsi:type="dcterms:W3CDTF">2026-06-30T09:52:31Z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81DD4A5277E040218E887C795F0DB2A8_11</vt:lpwstr>
  </property>
  <property fmtid="{D5CDD505-2E9C-101B-9397-08002B2CF9AE}" pid="4" name="KSOTemplateDocerSaveRecord">
    <vt:lpwstr>eyJoZGlkIjoiZWRmM2U4ZjA0ZWMxYmI4YjYyYmZhNjRmYjA2ZWYzNGEiLCJ1c2VySWQiOiI3MDQ2NjM2MjY5MTUifQ==</vt:lpwstr>
  </property>
</Properties>
</file>