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sz w:val="32"/>
          <w:szCs w:val="32"/>
        </w:rPr>
      </w:pPr>
      <w:r>
        <w:rPr>
          <w:b/>
          <w:sz w:val="32"/>
          <w:szCs w:val="32"/>
        </w:rPr>
        <w:t>Pokémon RedGold / BlueSilver</w:t>
      </w:r>
    </w:p>
    <w:p>
      <w:pPr>
        <w:spacing/>
        <w:jc w:val="center"/>
        <w:rPr>
          <w:i/>
          <w:sz w:val="24"/>
          <w:szCs w:val="24"/>
        </w:rPr>
      </w:pPr>
      <w:r>
        <w:rPr>
          <w:i/>
          <w:sz w:val="24"/>
          <w:szCs w:val="24"/>
        </w:rPr>
        <w:t>Deeply nostalgic, yet brand new.</w:t>
      </w:r>
    </w:p>
    <w:p>
      <w:pPr>
        <w:spacing/>
        <w:jc w:val="center"/>
        <w:rPr>
          <w:i/>
          <w:sz w:val="24"/>
          <w:szCs w:val="24"/>
        </w:rPr>
      </w:pPr>
      <w:r>
        <w:rPr>
          <w:i/>
          <w:sz w:val="24"/>
          <w:szCs w:val="24"/>
        </w:rPr>
        <w:t>Hopefully will capture the feeling of playing Gen 2 for the very first time again.</w:t>
      </w:r>
    </w:p>
    <w:p>
      <w:pPr>
        <w:rPr>
          <w:sz w:val="32"/>
          <w:szCs w:val="32"/>
          <w:u w:color="auto" w:val="single"/>
        </w:rPr>
      </w:pPr>
      <w:r>
        <w:rPr>
          <w:sz w:val="32"/>
          <w:szCs w:val="32"/>
          <w:u w:color="auto" w:val="single"/>
        </w:rPr>
      </w:r>
    </w:p>
    <w:p>
      <w:pPr>
        <w:rPr>
          <w:sz w:val="32"/>
          <w:szCs w:val="32"/>
          <w:u w:color="auto" w:val="single"/>
        </w:rPr>
      </w:pPr>
      <w:r>
        <w:rPr>
          <w:sz w:val="32"/>
          <w:szCs w:val="32"/>
          <w:u w:color="auto" w:val="single"/>
        </w:rPr>
        <w:t>Feature/Engine notes:</w:t>
      </w:r>
    </w:p>
    <w:p>
      <w:pPr>
        <w:rPr>
          <w:sz w:val="24"/>
          <w:szCs w:val="24"/>
        </w:rPr>
      </w:pPr>
      <w:r>
        <w:rPr>
          <w:sz w:val="24"/>
          <w:szCs w:val="24"/>
        </w:rPr>
      </w:r>
    </w:p>
    <w:p>
      <w:pPr>
        <w:numPr>
          <w:ilvl w:val="0"/>
          <w:numId w:val="1"/>
        </w:numPr>
        <w:ind w:left="360" w:hanging="360"/>
        <w:rPr>
          <w:sz w:val="24"/>
          <w:szCs w:val="24"/>
        </w:rPr>
      </w:pPr>
      <w:r>
        <w:rPr>
          <w:sz w:val="24"/>
          <w:szCs w:val="24"/>
        </w:rPr>
        <w:t>Uses pokegold as the base, hacked to mimic running in SGB mode while on GBC.</w:t>
      </w:r>
    </w:p>
    <w:p>
      <w:pPr>
        <w:numPr>
          <w:ilvl w:val="0"/>
          <w:numId w:val="1"/>
        </w:numPr>
        <w:ind w:left="360" w:hanging="360"/>
        <w:rPr>
          <w:sz w:val="24"/>
          <w:szCs w:val="24"/>
        </w:rPr>
      </w:pPr>
      <w:r>
        <w:rPr>
          <w:sz w:val="24"/>
          <w:szCs w:val="24"/>
        </w:rPr>
        <w:t>Palettes should be taken from Space World for Johto. If Kanto is included, it could reuse the SGB palettes from RBY for town palettes.</w:t>
      </w:r>
    </w:p>
    <w:p>
      <w:pPr>
        <w:numPr>
          <w:ilvl w:val="0"/>
          <w:numId w:val="1"/>
        </w:numPr>
        <w:ind w:left="360" w:hanging="360"/>
        <w:rPr>
          <w:sz w:val="24"/>
          <w:szCs w:val="24"/>
        </w:rPr>
      </w:pPr>
      <w:r>
        <w:rPr>
          <w:sz w:val="24"/>
          <w:szCs w:val="24"/>
        </w:rPr>
        <w:t>Attempt to mimic Space World demo’s layouts for various menus.</w:t>
      </w:r>
    </w:p>
    <w:p>
      <w:pPr>
        <w:numPr>
          <w:ilvl w:val="0"/>
          <w:numId w:val="1"/>
        </w:numPr>
        <w:ind w:left="360" w:hanging="360"/>
        <w:rPr>
          <w:sz w:val="24"/>
          <w:szCs w:val="24"/>
        </w:rPr>
      </w:pPr>
      <w:r>
        <w:rPr>
          <w:sz w:val="24"/>
          <w:szCs w:val="24"/>
        </w:rPr>
        <w:t>Change the PokéGear design too?</w:t>
      </w:r>
    </w:p>
    <w:p>
      <w:pPr>
        <w:numPr>
          <w:ilvl w:val="0"/>
          <w:numId w:val="1"/>
        </w:numPr>
        <w:ind w:left="360" w:hanging="360"/>
        <w:rPr>
          <w:sz w:val="24"/>
          <w:szCs w:val="24"/>
        </w:rPr>
      </w:pPr>
      <w:r>
        <w:rPr>
          <w:sz w:val="24"/>
          <w:szCs w:val="24"/>
        </w:rPr>
        <w:t>Skateboard ported from Space World?</w:t>
      </w:r>
    </w:p>
    <w:p>
      <w:pPr>
        <w:numPr>
          <w:ilvl w:val="0"/>
          <w:numId w:val="1"/>
        </w:numPr>
        <w:ind w:left="360" w:hanging="360"/>
        <w:rPr>
          <w:sz w:val="24"/>
          <w:szCs w:val="24"/>
        </w:rPr>
      </w:pPr>
      <w:r>
        <w:rPr>
          <w:sz w:val="24"/>
          <w:szCs w:val="24"/>
        </w:rPr>
        <w:t>Alternately, Skateboard as Running Shoes, and the bike works as a “prototype acro and mach bike”?</w:t>
      </w:r>
    </w:p>
    <w:p>
      <w:pPr>
        <w:numPr>
          <w:ilvl w:val="0"/>
          <w:numId w:val="1"/>
        </w:numPr>
        <w:ind w:left="360" w:hanging="360"/>
        <w:rPr>
          <w:sz w:val="24"/>
          <w:szCs w:val="24"/>
        </w:rPr>
      </w:pPr>
      <w:r>
        <w:rPr>
          <w:sz w:val="24"/>
          <w:szCs w:val="24"/>
        </w:rPr>
        <w:t>Make sure to preserve all link functions, including Time Capsule if possible.</w:t>
      </w:r>
    </w:p>
    <w:p>
      <w:pPr>
        <w:numPr>
          <w:ilvl w:val="0"/>
          <w:numId w:val="1"/>
        </w:numPr>
        <w:ind w:left="360" w:hanging="360"/>
        <w:rPr>
          <w:sz w:val="24"/>
          <w:szCs w:val="24"/>
        </w:rPr>
      </w:pPr>
      <w:r>
        <w:rPr>
          <w:sz w:val="24"/>
          <w:szCs w:val="24"/>
        </w:rPr>
      </w:r>
    </w:p>
    <w:p>
      <w:pPr>
        <w:rPr>
          <w:sz w:val="32"/>
          <w:szCs w:val="32"/>
          <w:u w:color="auto" w:val="single"/>
        </w:rPr>
      </w:pPr>
      <w:r>
        <w:rPr>
          <w:sz w:val="32"/>
          <w:szCs w:val="32"/>
          <w:u w:color="auto" w:val="single"/>
        </w:rPr>
      </w:r>
    </w:p>
    <w:p>
      <w:pPr>
        <w:rPr>
          <w:sz w:val="32"/>
          <w:szCs w:val="32"/>
          <w:u w:color="auto" w:val="single"/>
        </w:rPr>
      </w:pPr>
      <w:r>
        <w:rPr>
          <w:sz w:val="32"/>
          <w:szCs w:val="32"/>
          <w:u w:color="auto" w:val="single"/>
        </w:rPr>
        <w:t>Battle Mechanics notes:</w:t>
      </w:r>
    </w:p>
    <w:p>
      <w:pPr>
        <w:rPr>
          <w:sz w:val="24"/>
          <w:szCs w:val="24"/>
        </w:rPr>
      </w:pPr>
      <w:r>
        <w:rPr>
          <w:sz w:val="24"/>
          <w:szCs w:val="24"/>
        </w:rPr>
      </w:r>
    </w:p>
    <w:p>
      <w:pPr>
        <w:numPr>
          <w:ilvl w:val="0"/>
          <w:numId w:val="1"/>
        </w:numPr>
        <w:ind w:left="360" w:hanging="360"/>
        <w:rPr>
          <w:sz w:val="24"/>
          <w:szCs w:val="24"/>
        </w:rPr>
      </w:pPr>
      <w:r>
        <w:rPr>
          <w:sz w:val="24"/>
          <w:szCs w:val="24"/>
        </w:rPr>
        <w:t>Silph Scope Ghosts and Safari Zone battles ported from Gen 1.</w:t>
      </w:r>
    </w:p>
    <w:p>
      <w:pPr>
        <w:numPr>
          <w:ilvl w:val="0"/>
          <w:numId w:val="1"/>
        </w:numPr>
        <w:ind w:left="360" w:hanging="360"/>
        <w:rPr>
          <w:sz w:val="24"/>
          <w:szCs w:val="24"/>
        </w:rPr>
      </w:pPr>
      <w:r>
        <w:rPr>
          <w:sz w:val="24"/>
          <w:szCs w:val="24"/>
        </w:rPr>
        <w:t>251 Pokémon from Space World + Lugia + Ghost</w:t>
      </w:r>
    </w:p>
    <w:p>
      <w:pPr>
        <w:numPr>
          <w:ilvl w:val="0"/>
          <w:numId w:val="1"/>
        </w:numPr>
        <w:ind w:left="360" w:hanging="360"/>
        <w:rPr>
          <w:i/>
          <w:sz w:val="24"/>
          <w:szCs w:val="24"/>
        </w:rPr>
      </w:pPr>
      <w:r>
        <w:rPr>
          <w:i/>
          <w:sz w:val="24"/>
          <w:szCs w:val="24"/>
        </w:rPr>
        <w:t>Rearrange the list slightly to make more sense. Put Leafeon with Espeon and Umbreon, for example?</w:t>
      </w:r>
    </w:p>
    <w:p>
      <w:pPr>
        <w:numPr>
          <w:ilvl w:val="0"/>
          <w:numId w:val="1"/>
        </w:numPr>
        <w:ind w:left="360" w:hanging="360"/>
        <w:rPr>
          <w:sz w:val="24"/>
          <w:szCs w:val="24"/>
        </w:rPr>
      </w:pPr>
      <w:r>
        <w:rPr>
          <w:sz w:val="24"/>
          <w:szCs w:val="24"/>
        </w:rPr>
        <w:t>NO PHYSICAL SPECIAL SPLIT</w:t>
      </w:r>
    </w:p>
    <w:p>
      <w:pPr>
        <w:numPr>
          <w:ilvl w:val="0"/>
          <w:numId w:val="1"/>
        </w:numPr>
        <w:ind w:left="360" w:hanging="360"/>
        <w:rPr>
          <w:sz w:val="24"/>
          <w:szCs w:val="24"/>
        </w:rPr>
      </w:pPr>
      <w:r>
        <w:rPr>
          <w:sz w:val="24"/>
          <w:szCs w:val="24"/>
        </w:rPr>
        <w:t>NO FAIRY TYPE</w:t>
      </w:r>
    </w:p>
    <w:p>
      <w:pPr>
        <w:numPr>
          <w:ilvl w:val="0"/>
          <w:numId w:val="1"/>
        </w:numPr>
        <w:ind w:left="360" w:hanging="360"/>
        <w:rPr>
          <w:sz w:val="24"/>
          <w:szCs w:val="24"/>
        </w:rPr>
      </w:pPr>
      <w:r>
        <w:rPr>
          <w:sz w:val="24"/>
          <w:szCs w:val="24"/>
        </w:rPr>
        <w:t>NO ABILITIES AND NATURES</w:t>
      </w:r>
    </w:p>
    <w:p>
      <w:pPr>
        <w:numPr>
          <w:ilvl w:val="0"/>
          <w:numId w:val="1"/>
        </w:numPr>
        <w:ind w:left="360" w:hanging="360"/>
        <w:rPr>
          <w:sz w:val="24"/>
          <w:szCs w:val="24"/>
        </w:rPr>
      </w:pPr>
      <w:r>
        <w:rPr>
          <w:sz w:val="24"/>
          <w:szCs w:val="24"/>
        </w:rPr>
        <w:t>Use the beta held item effects too.</w:t>
      </w:r>
    </w:p>
    <w:p>
      <w:pPr>
        <w:numPr>
          <w:ilvl w:val="0"/>
          <w:numId w:val="1"/>
        </w:numPr>
        <w:ind w:left="360" w:hanging="360"/>
        <w:rPr>
          <w:sz w:val="24"/>
          <w:szCs w:val="24"/>
        </w:rPr>
      </w:pPr>
      <w:r>
        <w:rPr>
          <w:sz w:val="24"/>
          <w:szCs w:val="24"/>
        </w:rPr>
        <w:t>Fix the custom Pokéball bugs.</w:t>
      </w:r>
    </w:p>
    <w:p>
      <w:pPr>
        <w:numPr>
          <w:ilvl w:val="0"/>
          <w:numId w:val="1"/>
        </w:numPr>
        <w:ind w:left="360" w:hanging="360"/>
        <w:rPr>
          <w:sz w:val="24"/>
          <w:szCs w:val="24"/>
        </w:rPr>
      </w:pPr>
      <w:r>
        <w:rPr>
          <w:sz w:val="24"/>
          <w:szCs w:val="24"/>
        </w:rPr>
        <w:t>Use all original Gen 1 moves, and a mixture of Gen 2, Space World, and custom moves.</w:t>
      </w:r>
    </w:p>
    <w:p>
      <w:pPr>
        <w:numPr>
          <w:ilvl w:val="0"/>
          <w:numId w:val="1"/>
        </w:numPr>
        <w:ind w:left="360" w:hanging="360"/>
        <w:rPr>
          <w:sz w:val="24"/>
          <w:szCs w:val="24"/>
        </w:rPr>
      </w:pPr>
      <w:r>
        <w:rPr>
          <w:sz w:val="24"/>
          <w:szCs w:val="24"/>
        </w:rPr>
        <w:t>Keep the Dark and Steel types. Tweak the strength/weakness table to mimic Space World.</w:t>
      </w:r>
    </w:p>
    <w:p>
      <w:pPr>
        <w:numPr>
          <w:ilvl w:val="0"/>
          <w:numId w:val="1"/>
        </w:numPr>
        <w:ind w:left="360" w:hanging="360"/>
        <w:rPr>
          <w:sz w:val="24"/>
          <w:szCs w:val="24"/>
        </w:rPr>
      </w:pPr>
      <w:r>
        <w:rPr>
          <w:sz w:val="24"/>
          <w:szCs w:val="24"/>
        </w:rPr>
        <w:t>Shiny rate from Space World instead of final GSC?</w:t>
      </w:r>
    </w:p>
    <w:p>
      <w:pPr>
        <w:numPr>
          <w:ilvl w:val="0"/>
          <w:numId w:val="1"/>
        </w:numPr>
        <w:ind w:left="360" w:hanging="360"/>
        <w:rPr>
          <w:sz w:val="24"/>
          <w:szCs w:val="24"/>
        </w:rPr>
      </w:pPr>
      <w:r>
        <w:rPr>
          <w:sz w:val="24"/>
          <w:szCs w:val="24"/>
        </w:rPr>
      </w:r>
    </w:p>
    <w:p>
      <w:pPr>
        <w:rPr>
          <w:sz w:val="32"/>
          <w:szCs w:val="32"/>
          <w:u w:color="auto" w:val="single"/>
        </w:rPr>
      </w:pPr>
      <w:r>
        <w:rPr>
          <w:sz w:val="32"/>
          <w:szCs w:val="32"/>
          <w:u w:color="auto" w:val="single"/>
        </w:rPr>
      </w:r>
    </w:p>
    <w:p>
      <w:pPr>
        <w:rPr>
          <w:sz w:val="32"/>
          <w:szCs w:val="32"/>
          <w:u w:color="auto" w:val="single"/>
        </w:rPr>
      </w:pPr>
      <w:r>
        <w:rPr>
          <w:sz w:val="32"/>
          <w:szCs w:val="32"/>
          <w:u w:color="auto" w:val="single"/>
        </w:rPr>
        <w:t>Region/General notes:</w:t>
      </w:r>
    </w:p>
    <w:p>
      <w:pPr>
        <w:rPr>
          <w:sz w:val="24"/>
          <w:szCs w:val="24"/>
        </w:rPr>
      </w:pPr>
      <w:r>
        <w:rPr>
          <w:sz w:val="24"/>
          <w:szCs w:val="24"/>
        </w:rPr>
      </w:r>
    </w:p>
    <w:p>
      <w:pPr>
        <w:numPr>
          <w:ilvl w:val="0"/>
          <w:numId w:val="1"/>
        </w:numPr>
        <w:ind w:left="360" w:hanging="360"/>
        <w:rPr>
          <w:sz w:val="24"/>
          <w:szCs w:val="24"/>
        </w:rPr>
      </w:pPr>
      <w:r>
        <w:rPr>
          <w:sz w:val="24"/>
          <w:szCs w:val="24"/>
        </w:rPr>
        <w:t>Johto cities use the beta towns leftover in the normal Gold/Silver roms, edited when needed to make sense, and remastered using primarily graphics from the Space World demo.</w:t>
      </w:r>
    </w:p>
    <w:p>
      <w:pPr>
        <w:numPr>
          <w:ilvl w:val="0"/>
          <w:numId w:val="1"/>
        </w:numPr>
        <w:ind w:left="360" w:hanging="360"/>
        <w:rPr>
          <w:i/>
          <w:sz w:val="24"/>
          <w:szCs w:val="24"/>
        </w:rPr>
      </w:pPr>
      <w:r>
        <w:rPr>
          <w:i/>
          <w:sz w:val="24"/>
          <w:szCs w:val="24"/>
        </w:rPr>
        <w:t>Keep the Magnet Train in mind, its stations were different in the beta cities.</w:t>
      </w:r>
    </w:p>
    <w:p>
      <w:pPr>
        <w:numPr>
          <w:ilvl w:val="0"/>
          <w:numId w:val="1"/>
        </w:numPr>
        <w:ind w:left="360" w:hanging="360"/>
        <w:rPr>
          <w:sz w:val="24"/>
          <w:szCs w:val="24"/>
        </w:rPr>
      </w:pPr>
      <w:r>
        <w:rPr>
          <w:sz w:val="24"/>
          <w:szCs w:val="24"/>
        </w:rPr>
        <w:t>Johto routes will draw inspiration from Gold in some places, Space World in others, and also just have new things, since no beta Johto routes were leftover to go along with the cities.</w:t>
      </w:r>
    </w:p>
    <w:p>
      <w:pPr>
        <w:numPr>
          <w:ilvl w:val="0"/>
          <w:numId w:val="1"/>
        </w:numPr>
        <w:ind w:left="360" w:hanging="360"/>
        <w:rPr>
          <w:sz w:val="24"/>
          <w:szCs w:val="24"/>
        </w:rPr>
      </w:pPr>
      <w:r>
        <w:rPr>
          <w:sz w:val="24"/>
          <w:szCs w:val="24"/>
        </w:rPr>
        <w:t>Johto’s badge check, Victory Road, and Pokémon League are in a reworked Mt. Silver.</w:t>
      </w:r>
    </w:p>
    <w:p>
      <w:pPr>
        <w:numPr>
          <w:ilvl w:val="0"/>
          <w:numId w:val="1"/>
        </w:numPr>
        <w:ind w:left="360" w:hanging="360"/>
        <w:rPr>
          <w:sz w:val="24"/>
          <w:szCs w:val="24"/>
        </w:rPr>
      </w:pPr>
      <w:r>
        <w:rPr>
          <w:sz w:val="24"/>
          <w:szCs w:val="24"/>
        </w:rPr>
        <w:t>Kanto uses a mix of Yellow and Spaceworld tiles. More map changes than in final GSC.</w:t>
      </w:r>
    </w:p>
    <w:p>
      <w:pPr>
        <w:numPr>
          <w:ilvl w:val="0"/>
          <w:numId w:val="1"/>
        </w:numPr>
        <w:ind w:left="360" w:firstLine="0"/>
        <w:rPr>
          <w:sz w:val="24"/>
          <w:szCs w:val="24"/>
        </w:rPr>
      </w:pPr>
      <w:r>
        <w:rPr>
          <w:sz w:val="24"/>
          <w:szCs w:val="24"/>
        </w:rPr>
        <w:t>Kanto is full RBY size, NOT shrunken down and areas removed</w:t>
      </w:r>
    </w:p>
    <w:p>
      <w:pPr>
        <w:numPr>
          <w:ilvl w:val="0"/>
          <w:numId w:val="1"/>
        </w:numPr>
        <w:ind w:left="360" w:hanging="360"/>
        <w:rPr>
          <w:sz w:val="24"/>
          <w:szCs w:val="24"/>
        </w:rPr>
      </w:pPr>
      <w:r>
        <w:rPr>
          <w:sz w:val="24"/>
          <w:szCs w:val="24"/>
        </w:rPr>
        <w:t>Haunted House, from the unused entry in the area name list.</w:t>
      </w:r>
    </w:p>
    <w:p>
      <w:pPr>
        <w:numPr>
          <w:ilvl w:val="0"/>
          <w:numId w:val="1"/>
        </w:numPr>
        <w:ind w:left="360" w:hanging="360"/>
        <w:rPr>
          <w:sz w:val="24"/>
          <w:szCs w:val="24"/>
        </w:rPr>
      </w:pPr>
      <w:r>
        <w:rPr>
          <w:sz w:val="24"/>
          <w:szCs w:val="24"/>
        </w:rPr>
        <w:t>Shipwreck</w:t>
      </w:r>
    </w:p>
    <w:p>
      <w:pPr>
        <w:numPr>
          <w:ilvl w:val="0"/>
          <w:numId w:val="1"/>
        </w:numPr>
        <w:ind w:left="360" w:hanging="360"/>
        <w:rPr>
          <w:sz w:val="24"/>
          <w:szCs w:val="24"/>
        </w:rPr>
      </w:pPr>
      <w:r>
        <w:rPr>
          <w:sz w:val="24"/>
          <w:szCs w:val="24"/>
        </w:rPr>
        <w:t>Mine caves</w:t>
      </w:r>
    </w:p>
    <w:p>
      <w:pPr>
        <w:numPr>
          <w:ilvl w:val="0"/>
          <w:numId w:val="1"/>
        </w:numPr>
        <w:ind w:left="360" w:hanging="360"/>
        <w:rPr>
          <w:sz w:val="24"/>
          <w:szCs w:val="24"/>
        </w:rPr>
      </w:pPr>
      <w:r>
        <w:rPr>
          <w:sz w:val="24"/>
          <w:szCs w:val="24"/>
        </w:rPr>
        <w:t>Johto has a Power Plant as well</w:t>
      </w:r>
    </w:p>
    <w:p>
      <w:pPr>
        <w:numPr>
          <w:ilvl w:val="0"/>
          <w:numId w:val="1"/>
        </w:numPr>
        <w:ind w:left="360" w:hanging="360"/>
        <w:rPr>
          <w:sz w:val="24"/>
          <w:szCs w:val="24"/>
        </w:rPr>
      </w:pPr>
      <w:r>
        <w:rPr>
          <w:sz w:val="24"/>
          <w:szCs w:val="24"/>
        </w:rPr>
        <w:t>Aquarium from Space World</w:t>
      </w:r>
    </w:p>
    <w:p>
      <w:pPr>
        <w:numPr>
          <w:ilvl w:val="0"/>
          <w:numId w:val="1"/>
        </w:numPr>
        <w:ind w:left="360" w:hanging="360"/>
        <w:rPr>
          <w:sz w:val="24"/>
          <w:szCs w:val="24"/>
        </w:rPr>
      </w:pPr>
      <w:r>
        <w:rPr>
          <w:sz w:val="24"/>
          <w:szCs w:val="24"/>
        </w:rPr>
        <w:t>Museum</w:t>
      </w:r>
    </w:p>
    <w:p>
      <w:pPr>
        <w:numPr>
          <w:ilvl w:val="0"/>
          <w:numId w:val="1"/>
        </w:numPr>
        <w:ind w:left="360" w:hanging="360"/>
        <w:rPr>
          <w:sz w:val="24"/>
          <w:szCs w:val="24"/>
        </w:rPr>
      </w:pPr>
      <w:r>
        <w:rPr>
          <w:sz w:val="24"/>
          <w:szCs w:val="24"/>
        </w:rPr>
        <w:t>SS Anne, not the SS Aqua. Mew under the truck?</w:t>
      </w:r>
    </w:p>
    <w:p>
      <w:pPr>
        <w:numPr>
          <w:ilvl w:val="0"/>
          <w:numId w:val="1"/>
        </w:numPr>
        <w:ind w:left="360" w:hanging="360"/>
        <w:rPr>
          <w:sz w:val="24"/>
          <w:szCs w:val="24"/>
        </w:rPr>
      </w:pPr>
      <w:r>
        <w:rPr>
          <w:sz w:val="24"/>
          <w:szCs w:val="24"/>
        </w:rPr>
        <w:t>Abandoned Subway station in Goldenrod instead of Underground, maybe</w:t>
      </w:r>
    </w:p>
    <w:p>
      <w:pPr>
        <w:numPr>
          <w:ilvl w:val="0"/>
          <w:numId w:val="1"/>
        </w:numPr>
        <w:ind w:left="360" w:hanging="360"/>
        <w:rPr>
          <w:sz w:val="24"/>
          <w:szCs w:val="24"/>
        </w:rPr>
      </w:pPr>
      <w:r>
        <w:rPr>
          <w:sz w:val="24"/>
          <w:szCs w:val="24"/>
        </w:rPr>
        <w:t>Maybe Johto is called Kansai, since Kanto is called Kanto?</w:t>
      </w:r>
    </w:p>
    <w:p>
      <w:pPr>
        <w:rPr>
          <w:sz w:val="32"/>
          <w:szCs w:val="32"/>
          <w:u w:color="auto" w:val="single"/>
        </w:rPr>
      </w:pPr>
      <w:r>
        <w:rPr>
          <w:sz w:val="32"/>
          <w:szCs w:val="32"/>
          <w:u w:color="auto" w:val="single"/>
        </w:rPr>
      </w:r>
    </w:p>
    <w:p>
      <w:pPr>
        <w:rPr>
          <w:sz w:val="32"/>
          <w:szCs w:val="32"/>
          <w:u w:color="auto" w:val="single"/>
        </w:rPr>
      </w:pPr>
      <w:r>
        <w:rPr>
          <w:sz w:val="32"/>
          <w:szCs w:val="32"/>
          <w:u w:color="auto" w:val="single"/>
        </w:rPr>
        <w:t>Story notes:</w:t>
      </w:r>
    </w:p>
    <w:p>
      <w:pPr>
        <w:rPr>
          <w:sz w:val="24"/>
          <w:szCs w:val="24"/>
        </w:rPr>
      </w:pPr>
      <w:r>
        <w:rPr>
          <w:sz w:val="24"/>
          <w:szCs w:val="24"/>
        </w:rPr>
      </w:r>
    </w:p>
    <w:p>
      <w:pPr>
        <w:numPr>
          <w:ilvl w:val="0"/>
          <w:numId w:val="1"/>
        </w:numPr>
        <w:ind w:left="360" w:hanging="360"/>
        <w:rPr>
          <w:sz w:val="24"/>
          <w:szCs w:val="24"/>
        </w:rPr>
      </w:pPr>
      <w:r>
        <w:rPr>
          <w:sz w:val="24"/>
          <w:szCs w:val="24"/>
        </w:rPr>
        <w:t>Unchosen player as an additional rival?</w:t>
      </w:r>
    </w:p>
    <w:p>
      <w:pPr>
        <w:numPr>
          <w:ilvl w:val="0"/>
          <w:numId w:val="1"/>
        </w:numPr>
        <w:ind w:left="360" w:hanging="360"/>
        <w:rPr>
          <w:sz w:val="24"/>
          <w:szCs w:val="24"/>
        </w:rPr>
      </w:pPr>
      <w:r>
        <w:rPr>
          <w:sz w:val="24"/>
          <w:szCs w:val="24"/>
        </w:rPr>
        <w:t>DO NOT WORRY ABOUT STICKING TO THE REGULAR GEN 2 STORY</w:t>
      </w:r>
    </w:p>
    <w:p>
      <w:pPr>
        <w:numPr>
          <w:ilvl w:val="0"/>
          <w:numId w:val="1"/>
        </w:numPr>
        <w:ind w:left="360" w:hanging="360"/>
        <w:rPr>
          <w:sz w:val="24"/>
          <w:szCs w:val="24"/>
        </w:rPr>
      </w:pPr>
      <w:r>
        <w:rPr>
          <w:sz w:val="24"/>
          <w:szCs w:val="24"/>
        </w:rPr>
        <w:t>Events in Silent Hills should draw some inspiration from Space World’s story mode</w:t>
      </w:r>
    </w:p>
    <w:p>
      <w:pPr>
        <w:numPr>
          <w:ilvl w:val="0"/>
          <w:numId w:val="1"/>
        </w:numPr>
        <w:ind w:left="360" w:hanging="360"/>
        <w:rPr>
          <w:sz w:val="24"/>
          <w:szCs w:val="24"/>
        </w:rPr>
      </w:pPr>
      <w:r>
        <w:rPr>
          <w:sz w:val="24"/>
          <w:szCs w:val="24"/>
        </w:rPr>
        <w:t>Battle with Prof Oak somewhere late game</w:t>
      </w:r>
    </w:p>
    <w:p>
      <w:pPr>
        <w:numPr>
          <w:ilvl w:val="0"/>
          <w:numId w:val="1"/>
        </w:numPr>
        <w:ind w:left="360" w:hanging="360"/>
        <w:rPr>
          <w:sz w:val="24"/>
          <w:szCs w:val="24"/>
        </w:rPr>
      </w:pPr>
      <w:r>
        <w:rPr>
          <w:sz w:val="24"/>
          <w:szCs w:val="24"/>
        </w:rPr>
        <w:t>New events with Team Rocket to incorporate Giovanni and Imposter Professor Oak</w:t>
      </w:r>
    </w:p>
    <w:p>
      <w:pPr>
        <w:numPr>
          <w:ilvl w:val="0"/>
          <w:numId w:val="1"/>
        </w:numPr>
        <w:ind w:left="360" w:hanging="360"/>
        <w:rPr>
          <w:sz w:val="24"/>
          <w:szCs w:val="24"/>
        </w:rPr>
      </w:pPr>
      <w:r>
        <w:rPr>
          <w:sz w:val="24"/>
          <w:szCs w:val="24"/>
        </w:rPr>
        <w:t>Fossils are found at Ruins of Alph, as is the Fossil Lab? (Both are not available right at first)</w:t>
      </w:r>
    </w:p>
    <w:p>
      <w:pPr>
        <w:numPr>
          <w:ilvl w:val="0"/>
          <w:numId w:val="1"/>
        </w:numPr>
        <w:ind w:left="360" w:hanging="360"/>
        <w:rPr>
          <w:sz w:val="24"/>
          <w:szCs w:val="24"/>
        </w:rPr>
      </w:pPr>
      <w:r>
        <w:rPr>
          <w:sz w:val="24"/>
          <w:szCs w:val="24"/>
        </w:rPr>
        <w:t>Make sure other starters are available too, like Yellow</w:t>
      </w:r>
    </w:p>
    <w:p>
      <w:pPr>
        <w:numPr>
          <w:ilvl w:val="0"/>
          <w:numId w:val="1"/>
        </w:numPr>
        <w:ind w:left="360" w:hanging="360"/>
        <w:rPr>
          <w:sz w:val="24"/>
          <w:szCs w:val="24"/>
        </w:rPr>
      </w:pPr>
      <w:r>
        <w:rPr>
          <w:sz w:val="24"/>
          <w:szCs w:val="24"/>
        </w:rPr>
        <w:t>Pharmacy in Ecruteak sells the herbal remedies and gives the SECRETPOTION. No herbal shop in Goldenrod Underground. Underground may not exist.</w:t>
      </w:r>
    </w:p>
    <w:p>
      <w:pPr>
        <w:numPr>
          <w:ilvl w:val="0"/>
          <w:numId w:val="1"/>
        </w:numPr>
        <w:ind w:left="360" w:hanging="360"/>
        <w:rPr>
          <w:sz w:val="24"/>
          <w:szCs w:val="24"/>
        </w:rPr>
      </w:pPr>
      <w:r>
        <w:rPr>
          <w:sz w:val="24"/>
          <w:szCs w:val="24"/>
        </w:rPr>
        <w:t>Fossil sprites in Kanto’s Museum</w:t>
      </w:r>
    </w:p>
    <w:p>
      <w:pPr>
        <w:numPr>
          <w:ilvl w:val="0"/>
          <w:numId w:val="1"/>
        </w:numPr>
        <w:ind w:left="360" w:hanging="360"/>
        <w:rPr>
          <w:sz w:val="24"/>
          <w:szCs w:val="24"/>
        </w:rPr>
      </w:pPr>
      <w:r>
        <w:rPr>
          <w:sz w:val="24"/>
          <w:szCs w:val="24"/>
        </w:rPr>
        <w:t>“Beta Jasmine” as a grass type E4?</w:t>
      </w:r>
    </w:p>
    <w:p>
      <w:pPr>
        <w:rPr>
          <w:sz w:val="32"/>
          <w:szCs w:val="32"/>
          <w:u w:color="auto" w:val="single"/>
        </w:rPr>
      </w:pPr>
      <w:r>
        <w:rPr>
          <w:sz w:val="32"/>
          <w:szCs w:val="32"/>
          <w:u w:color="auto" w:val="single"/>
        </w:rPr>
      </w:r>
    </w:p>
    <w:sectPr>
      <w:footnotePr>
        <w:pos w:val="pageBottom"/>
        <w:numFmt w:val="decimal"/>
        <w:numStart w:val="1"/>
        <w:numRestart w:val="continuous"/>
      </w:footnotePr>
      <w:endnotePr>
        <w:pos w:val="docEnd"/>
        <w:numFmt w:val="decimal"/>
        <w:numStart w:val="1"/>
        <w:numRestart w:val="continuous"/>
      </w:endnotePr>
      <w:type w:val="nextPage"/>
      <w:pgSz w:h="15841" w:w="12241"/>
      <w:pgMar w:left="1440" w:top="1440" w:right="1440" w:bottom="1440" w:header="0" w:footer="0"/>
      <w:paperSrc w:first="0" w:other="0" a="0" b="0"/>
      <w:pgNumType w:fmt="decimal"/>
      <w:tmGutter w:val="5"/>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spacing w:before="240" w:after="60"/>
      <w:keepNext/>
      <w:outlineLvl w:val="0"/>
      <w:keepLines/>
    </w:pPr>
    <w:rPr>
      <w:rFonts w:ascii="Arial" w:hAnsi="Arial" w:eastAsia="Arial" w:cs="Arial"/>
      <w:b/>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name w:val="heading 1"/>
    <w:qFormat/>
    <w:basedOn w:val="para0"/>
    <w:next w:val="para0"/>
    <w:pPr>
      <w:spacing w:before="240" w:after="60"/>
      <w:keepNext/>
      <w:outlineLvl w:val="0"/>
      <w:keepLines/>
    </w:pPr>
    <w:rPr>
      <w:rFonts w:ascii="Arial" w:hAnsi="Arial" w:eastAsia="Arial" w:cs="Arial"/>
      <w:b/>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