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79F43" w14:textId="348076EF" w:rsidR="00BD3D68" w:rsidRPr="007C0DCA" w:rsidRDefault="00000000">
      <w:pPr>
        <w:pStyle w:val="BodyText"/>
        <w:rPr>
          <w:lang w:val="nl-NL"/>
        </w:rPr>
      </w:pPr>
      <w:r w:rsidRPr="007C0DCA">
        <w:rPr>
          <w:lang w:val="nl-NL"/>
        </w:rPr>
        <w:t>In de eerste video werd een introductie gegeven tot Laravel en de basisprincipes van het framework. Ik heb geleerd over de structuur van een Laravel-project, het MVC-patroon, en hoe routes en controllers werken.</w:t>
      </w:r>
    </w:p>
    <w:p w14:paraId="3B25A648" w14:textId="3F5F8538" w:rsidR="00BD3D68" w:rsidRPr="007C0DCA" w:rsidRDefault="00000000">
      <w:pPr>
        <w:pStyle w:val="BodyText"/>
        <w:rPr>
          <w:lang w:val="nl-NL"/>
        </w:rPr>
      </w:pPr>
      <w:r w:rsidRPr="007C0DCA">
        <w:rPr>
          <w:lang w:val="nl-NL"/>
        </w:rPr>
        <w:t>De tweede video richtte zich op het opzetten van een eerste Laravel-project. Ik leerde hoe je een project kunt installeren met Composer, de ontwikkelserver kunt starten en eenvoudige routes en views kunt maken.</w:t>
      </w:r>
    </w:p>
    <w:sectPr w:rsidR="00BD3D68" w:rsidRPr="007C0DC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1462B7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1067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3D68"/>
    <w:rsid w:val="007C0DCA"/>
    <w:rsid w:val="00BD3D68"/>
    <w:rsid w:val="00FF1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B34D4"/>
  <w15:docId w15:val="{56EB60F1-FCBC-4448-955D-3EE26EB7F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63</Words>
  <Characters>360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Daniel Grosu</cp:lastModifiedBy>
  <cp:revision>2</cp:revision>
  <dcterms:created xsi:type="dcterms:W3CDTF">2025-11-07T14:27:00Z</dcterms:created>
  <dcterms:modified xsi:type="dcterms:W3CDTF">2025-11-07T14:28:00Z</dcterms:modified>
</cp:coreProperties>
</file>