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450" w:right="-540" w:firstLine="0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Talha Rehman</w:t>
        <w:br w:type="textWrapping"/>
      </w:r>
      <w:r w:rsidDel="00000000" w:rsidR="00000000" w:rsidRPr="00000000">
        <w:rPr>
          <w:rtl w:val="0"/>
        </w:rPr>
        <w:t xml:space="preserve">+92 315 6569204 | talha32rehman@gmail.com</w:t>
        <w:br w:type="textWrapping"/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https://linkedin.com/in/talha-rehman-devops</w:t>
          <w:br w:type="textWrapping"/>
        </w:r>
      </w:hyperlink>
      <w:r w:rsidDel="00000000" w:rsidR="00000000" w:rsidRPr="00000000">
        <w:rPr>
          <w:rtl w:val="0"/>
        </w:rPr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https://github.com/JustTalhaRehman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-450" w:right="-540" w:firstLine="0"/>
        <w:jc w:val="center"/>
        <w:rPr>
          <w:b w:val="1"/>
          <w:bCs w:val="1"/>
          <w:sz w:val="28"/>
          <w:szCs w:val="28"/>
        </w:rPr>
      </w:pPr>
      <w:bookmarkStart w:colFirst="0" w:colLast="0" w:name="_d2oie6zgic2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DEVOPS ENGINEER | PLATFORM ENGINEER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3ycc4qy50ab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rtl w:val="0"/>
        </w:rPr>
        <w:t xml:space="preserve">DevOps/SRE Engineer with </w:t>
      </w:r>
      <w:r w:rsidDel="00000000" w:rsidR="00000000" w:rsidRPr="00000000">
        <w:rPr>
          <w:b w:val="1"/>
          <w:bCs w:val="1"/>
          <w:rtl w:val="0"/>
        </w:rPr>
        <w:t xml:space="preserve">2.5+ years</w:t>
      </w:r>
      <w:r w:rsidDel="00000000" w:rsidR="00000000" w:rsidRPr="00000000">
        <w:rPr>
          <w:rtl w:val="0"/>
        </w:rPr>
        <w:t xml:space="preserve"> of hands-on experience designing, automating, and operating cloud-native infrastructure across AWS multi-account environments. Strong expertise in Kubernetes (EKS), Terraform/OpenTofu, GitOps (ArgoCD), CI/CD automation, observability, Linux, and platform engineering. Experienced in building scalable, secure, and highly available infrastructure, reducing deployment time by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, lowering MTTR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, and optimizing cloud costs by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 Passionate about automation, reliability engineering, Kubernetes security, and modern DevOps practices.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w8pt5keneyee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Cloud Platforms:</w:t>
      </w:r>
      <w:r w:rsidDel="00000000" w:rsidR="00000000" w:rsidRPr="00000000">
        <w:rPr>
          <w:rtl w:val="0"/>
        </w:rPr>
        <w:t xml:space="preserve"> AWS (EKS, EC2, ECS, RDS Aurora, S3, IAM, VPC, Route 53, CloudWatch, Transit Gateway, ElastiCache, PrivateLink), Azure (AKS)</w:t>
      </w:r>
    </w:p>
    <w:p w:rsidR="00000000" w:rsidDel="00000000" w:rsidP="00000000" w:rsidRDefault="00000000" w:rsidRPr="00000000" w14:paraId="00000007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Terraform</w:t>
      </w:r>
    </w:p>
    <w:p w:rsidR="00000000" w:rsidDel="00000000" w:rsidP="00000000" w:rsidRDefault="00000000" w:rsidRPr="00000000" w14:paraId="00000008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Containers &amp; Kubernetes:</w:t>
      </w:r>
      <w:r w:rsidDel="00000000" w:rsidR="00000000" w:rsidRPr="00000000">
        <w:rPr>
          <w:rtl w:val="0"/>
        </w:rPr>
        <w:t xml:space="preserve"> Docker, Kubernetes (EKS/AKS), Helm, KEDA, Cluster Autoscaler, ArgoCD, GitOps, Kyverno, Pod Security Standards (PSS), Pod Security Admission (PSA)</w:t>
      </w:r>
    </w:p>
    <w:p w:rsidR="00000000" w:rsidDel="00000000" w:rsidP="00000000" w:rsidRDefault="00000000" w:rsidRPr="00000000" w14:paraId="00000009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Actions, Jenkins, CircleCI, ArgoCD, Spacelift, Gitlab</w:t>
      </w:r>
    </w:p>
    <w:p w:rsidR="00000000" w:rsidDel="00000000" w:rsidP="00000000" w:rsidRDefault="00000000" w:rsidRPr="00000000" w14:paraId="0000000A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Observability &amp; SRE:</w:t>
      </w:r>
      <w:r w:rsidDel="00000000" w:rsidR="00000000" w:rsidRPr="00000000">
        <w:rPr>
          <w:rtl w:val="0"/>
        </w:rPr>
        <w:t xml:space="preserve"> Grafana LGTM Stack (Loki, Grafana, Tempo, Mimir, Alloy, Pyroscope), Prometheus, Datadog, CloudWatch, Sentry, Alerting, SLIs, SLOs, Incident Response</w:t>
      </w:r>
    </w:p>
    <w:p w:rsidR="00000000" w:rsidDel="00000000" w:rsidP="00000000" w:rsidRDefault="00000000" w:rsidRPr="00000000" w14:paraId="0000000B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Operating Systems &amp; Scripting:</w:t>
      </w:r>
      <w:r w:rsidDel="00000000" w:rsidR="00000000" w:rsidRPr="00000000">
        <w:rPr>
          <w:rtl w:val="0"/>
        </w:rPr>
        <w:t xml:space="preserve"> Linux (Ubuntu/CentOS), Bash, Python, PowerShell (Exposure), Networking, Security Hardening, Performance Troubleshooting</w:t>
      </w:r>
    </w:p>
    <w:p w:rsidR="00000000" w:rsidDel="00000000" w:rsidP="00000000" w:rsidRDefault="00000000" w:rsidRPr="00000000" w14:paraId="0000000C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Cross-functional Collaboration, Automation, Problem Solving, Platform Engineering, Continuous Improvement, Blameless Postmortems, Production Support</w:t>
      </w:r>
    </w:p>
    <w:p w:rsidR="00000000" w:rsidDel="00000000" w:rsidP="00000000" w:rsidRDefault="00000000" w:rsidRPr="00000000" w14:paraId="0000000D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fe8nhjcpm3r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1ejxu97hah05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20"/>
          <w:szCs w:val="20"/>
        </w:rPr>
      </w:pPr>
      <w:bookmarkStart w:colFirst="0" w:colLast="0" w:name="_qcfyi6glpkro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DevOps Engineer              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DevSoul Technologies – Gujranwala, Pakistan</w:t>
        <w:br w:type="textWrapping"/>
        <w:t xml:space="preserve">                     </w:t>
        <w:tab/>
        <w:tab/>
        <w:tab/>
        <w:tab/>
        <w:tab/>
        <w:tab/>
        <w:tab/>
        <w:tab/>
        <w:t xml:space="preserve">    </w:t>
        <w:tab/>
        <w:t xml:space="preserve">April 2024 – Present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Working with a large healthcare organization supporting enterprise-scale cloud infrastructure across </w:t>
      </w:r>
      <w:r w:rsidDel="00000000" w:rsidR="00000000" w:rsidRPr="00000000">
        <w:rPr>
          <w:b w:val="1"/>
          <w:bCs w:val="1"/>
          <w:rtl w:val="0"/>
        </w:rPr>
        <w:t xml:space="preserve">37 AWS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managed secure multi-account AWS infrastructure using PrivateLink, Transit Gateway, IAM, VPC networking, and cloud security best practices.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and maintained highly available cloud-native platforms using AWS, Azure, Docker, Kubernetes (EKS/AKS), ECS, and modern platform engineering principles.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Provisioned and managed AWS infrastructure including EKS, EC2, VPC, RDS Aurora, ElastiCache, IAM, Route 53, CloudWatch, and S3 using Terraform/OpenTofu Infrastructure as Code.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reusable Terraform modules and automated infrastructure provisioning using Terraform, Bash, Python, AWS Systems Manager (SSM), and Ansible.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Engineered enterprise CI/CD pipelines using GitHub Actions, Jenkins, CircleCI, AWS CodePipeline, Spacelift, and ArgoCD, reducing deployment time from </w:t>
      </w:r>
      <w:r w:rsidDel="00000000" w:rsidR="00000000" w:rsidRPr="00000000">
        <w:rPr>
          <w:b w:val="1"/>
          <w:bCs w:val="1"/>
          <w:rtl w:val="0"/>
        </w:rPr>
        <w:t xml:space="preserve">20 minutes to 4 minutes</w:t>
      </w:r>
      <w:r w:rsidDel="00000000" w:rsidR="00000000" w:rsidRPr="00000000">
        <w:rPr>
          <w:rtl w:val="0"/>
        </w:rPr>
        <w:t xml:space="preserve"> while eliminating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 of manual deployment errors.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centralized observability using Grafana LGTM Stack, Prometheus, Datadog, CloudWatch, and Sentry, reducing Mean Time to Recovery (MTTR)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Administered Linux production environments, resolved critical incidents, optimized system performance, and performed root cause analysis for distributed microservices.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Strengthened cloud security through IAM least-privilege, VPC segmentation, Security Groups, NACLs, encryption, secrets management, and Kubernetes security best practices.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Improved platform reliability through autoscaling, disaster recovery planning, monitoring, backups, and production support while maintaining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platform availability.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Kyverno policies enforcing PSS Restricted standards, PSA labels, image validation, and PHI namespace hardening, while investigating cluster-wide privileged/host-level container restrictions and rollout planning.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-180" w:right="-5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distributed engineering teams to continuously improve automation, deployment reliability, infrastructure scalability, and platform engineering standards.</w:t>
      </w:r>
    </w:p>
    <w:p w:rsidR="00000000" w:rsidDel="00000000" w:rsidP="00000000" w:rsidRDefault="00000000" w:rsidRPr="00000000" w14:paraId="0000001D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20"/>
          <w:szCs w:val="20"/>
        </w:rPr>
      </w:pPr>
      <w:bookmarkStart w:colFirst="0" w:colLast="0" w:name="_exds9ij71lx5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Freelance DevOps Consultant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Jan 2024 – Present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2"/>
        </w:numPr>
        <w:spacing w:after="0" w:afterAutospacing="0" w:lineRule="auto"/>
        <w:ind w:left="-180" w:right="-540" w:hanging="360"/>
        <w:jc w:val="both"/>
        <w:rPr>
          <w:sz w:val="22"/>
          <w:szCs w:val="22"/>
          <w:u w:val="none"/>
        </w:rPr>
      </w:pPr>
      <w:bookmarkStart w:colFirst="0" w:colLast="0" w:name="_u3e1z1uplbh3" w:id="7"/>
      <w:bookmarkEnd w:id="7"/>
      <w:r w:rsidDel="00000000" w:rsidR="00000000" w:rsidRPr="00000000">
        <w:rPr>
          <w:sz w:val="22"/>
          <w:szCs w:val="22"/>
          <w:rtl w:val="0"/>
        </w:rPr>
        <w:t xml:space="preserve">Delivered DevOps consulting services for multiple clients by implementing Docker-based deployments and GitHub Actions CI/CD pipelines.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-180" w:right="-540" w:hanging="360"/>
        <w:jc w:val="both"/>
        <w:rPr>
          <w:sz w:val="22"/>
          <w:szCs w:val="22"/>
          <w:u w:val="none"/>
        </w:rPr>
      </w:pPr>
      <w:bookmarkStart w:colFirst="0" w:colLast="0" w:name="_cs31asz0je5e" w:id="8"/>
      <w:bookmarkEnd w:id="8"/>
      <w:r w:rsidDel="00000000" w:rsidR="00000000" w:rsidRPr="00000000">
        <w:rPr>
          <w:sz w:val="22"/>
          <w:szCs w:val="22"/>
          <w:rtl w:val="0"/>
        </w:rPr>
        <w:t xml:space="preserve">Automated AWS infrastructure provisioning using Terraform for networking, storage, and compute resources, reducing provisioning time by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50%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2"/>
        </w:numPr>
        <w:spacing w:after="80" w:before="0" w:beforeAutospacing="0" w:lineRule="auto"/>
        <w:ind w:left="-180" w:right="-540" w:hanging="360"/>
        <w:jc w:val="both"/>
        <w:rPr>
          <w:sz w:val="22"/>
          <w:szCs w:val="22"/>
          <w:u w:val="none"/>
        </w:rPr>
      </w:pPr>
      <w:bookmarkStart w:colFirst="0" w:colLast="0" w:name="_fegdlz48j2fu" w:id="9"/>
      <w:bookmarkEnd w:id="9"/>
      <w:r w:rsidDel="00000000" w:rsidR="00000000" w:rsidRPr="00000000">
        <w:rPr>
          <w:sz w:val="22"/>
          <w:szCs w:val="22"/>
          <w:rtl w:val="0"/>
        </w:rPr>
        <w:t xml:space="preserve">Implemented monitoring and alerting using Prometheus and Grafana to improve infrastructure visibility and operational reliability.</w:t>
      </w:r>
    </w:p>
    <w:p w:rsidR="00000000" w:rsidDel="00000000" w:rsidP="00000000" w:rsidRDefault="00000000" w:rsidRPr="00000000" w14:paraId="00000022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6vwaxdrjactl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DevOps Engineer University of Management and Technology (UMT) – Sialkot, Pakistan January 2022 – October 2024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-90" w:right="-540" w:hanging="360"/>
        <w:jc w:val="both"/>
        <w:rPr>
          <w:sz w:val="22"/>
          <w:szCs w:val="22"/>
          <w:u w:val="none"/>
        </w:rPr>
      </w:pPr>
      <w:bookmarkStart w:colFirst="0" w:colLast="0" w:name="_j8kkfe2p08au" w:id="11"/>
      <w:bookmarkEnd w:id="11"/>
      <w:r w:rsidDel="00000000" w:rsidR="00000000" w:rsidRPr="00000000">
        <w:rPr>
          <w:sz w:val="22"/>
          <w:szCs w:val="22"/>
          <w:rtl w:val="0"/>
        </w:rPr>
        <w:t xml:space="preserve">Managed production Kubernetes (AWS EKS) environments hosting multiple applications with emphasis on scalability, reliability, and availability.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-90" w:right="-540" w:hanging="360"/>
        <w:jc w:val="both"/>
        <w:rPr>
          <w:sz w:val="22"/>
          <w:szCs w:val="22"/>
          <w:u w:val="none"/>
        </w:rPr>
      </w:pPr>
      <w:bookmarkStart w:colFirst="0" w:colLast="0" w:name="_q5etigo7ibre" w:id="12"/>
      <w:bookmarkEnd w:id="12"/>
      <w:r w:rsidDel="00000000" w:rsidR="00000000" w:rsidRPr="00000000">
        <w:rPr>
          <w:sz w:val="22"/>
          <w:szCs w:val="22"/>
          <w:rtl w:val="0"/>
        </w:rPr>
        <w:t xml:space="preserve">Built CI/CD pipelines using GitHub Actions and AWS CodePipeline to automate software delivery.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-90" w:right="-540" w:hanging="360"/>
        <w:jc w:val="both"/>
        <w:rPr>
          <w:sz w:val="22"/>
          <w:szCs w:val="22"/>
          <w:u w:val="none"/>
        </w:rPr>
      </w:pPr>
      <w:bookmarkStart w:colFirst="0" w:colLast="0" w:name="_fnrf8h1s1r23" w:id="13"/>
      <w:bookmarkEnd w:id="13"/>
      <w:r w:rsidDel="00000000" w:rsidR="00000000" w:rsidRPr="00000000">
        <w:rPr>
          <w:sz w:val="22"/>
          <w:szCs w:val="22"/>
          <w:rtl w:val="0"/>
        </w:rPr>
        <w:t xml:space="preserve">Developed reusable Terraform modules, reducing infrastructure deployment time by approximately 30%.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-90" w:right="-540" w:hanging="360"/>
        <w:jc w:val="both"/>
        <w:rPr>
          <w:sz w:val="22"/>
          <w:szCs w:val="22"/>
          <w:u w:val="none"/>
        </w:rPr>
      </w:pPr>
      <w:bookmarkStart w:colFirst="0" w:colLast="0" w:name="_uxnuhe8tmvic" w:id="14"/>
      <w:bookmarkEnd w:id="14"/>
      <w:r w:rsidDel="00000000" w:rsidR="00000000" w:rsidRPr="00000000">
        <w:rPr>
          <w:sz w:val="22"/>
          <w:szCs w:val="22"/>
          <w:rtl w:val="0"/>
        </w:rPr>
        <w:t xml:space="preserve">Performed Linux administration, server hardening, troubleshooting, and production incident management.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3"/>
        </w:numPr>
        <w:spacing w:after="80" w:before="0" w:beforeAutospacing="0" w:lineRule="auto"/>
        <w:ind w:left="-90" w:right="-540" w:hanging="360"/>
        <w:jc w:val="both"/>
        <w:rPr>
          <w:sz w:val="22"/>
          <w:szCs w:val="22"/>
          <w:u w:val="none"/>
        </w:rPr>
      </w:pPr>
      <w:bookmarkStart w:colFirst="0" w:colLast="0" w:name="_wrglkiptqlts" w:id="15"/>
      <w:bookmarkEnd w:id="15"/>
      <w:r w:rsidDel="00000000" w:rsidR="00000000" w:rsidRPr="00000000">
        <w:rPr>
          <w:sz w:val="22"/>
          <w:szCs w:val="22"/>
          <w:rtl w:val="0"/>
        </w:rPr>
        <w:t xml:space="preserve">Implemented CloudWatch and Prometheus monitoring with dashboards and alerting to improve operational stability and proactive issue detection.</w:t>
      </w:r>
    </w:p>
    <w:p w:rsidR="00000000" w:rsidDel="00000000" w:rsidP="00000000" w:rsidRDefault="00000000" w:rsidRPr="00000000" w14:paraId="00000029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u71cemoagthk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9jd50k5peqqx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CI/CD Portfolio Platform</w:t>
      </w:r>
    </w:p>
    <w:p w:rsidR="00000000" w:rsidDel="00000000" w:rsidP="00000000" w:rsidRDefault="00000000" w:rsidRPr="00000000" w14:paraId="0000002C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github.com/JustTalhaRehman/Talha-s-CI-CD-Portfolio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rtl w:val="0"/>
        </w:rPr>
        <w:t xml:space="preserve">Developed complete GitHub Actions CI/CD pipelines supporting development, staging, and production deployments with automated testing, approvals, and deployment workflows handling more than </w:t>
      </w:r>
      <w:r w:rsidDel="00000000" w:rsidR="00000000" w:rsidRPr="00000000">
        <w:rPr>
          <w:b w:val="1"/>
          <w:bCs w:val="1"/>
          <w:rtl w:val="0"/>
        </w:rPr>
        <w:t xml:space="preserve">100 builds per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-450" w:right="-540" w:firstLine="0"/>
        <w:jc w:val="both"/>
        <w:rPr>
          <w:b w:val="1"/>
          <w:bCs w:val="1"/>
          <w:sz w:val="34"/>
          <w:szCs w:val="34"/>
        </w:rPr>
      </w:pPr>
      <w:bookmarkStart w:colFirst="0" w:colLast="0" w:name="_561tydiiask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 Stack (Grafana LGTM)</w:t>
      </w:r>
    </w:p>
    <w:p w:rsidR="00000000" w:rsidDel="00000000" w:rsidP="00000000" w:rsidRDefault="00000000" w:rsidRPr="00000000" w14:paraId="00000030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github.com/JustTalhaRehman/observability-stack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-450" w:right="-540" w:firstLine="0"/>
        <w:jc w:val="both"/>
        <w:rPr/>
      </w:pPr>
      <w:r w:rsidDel="00000000" w:rsidR="00000000" w:rsidRPr="00000000">
        <w:rPr>
          <w:rtl w:val="0"/>
        </w:rPr>
        <w:t xml:space="preserve">Designed and deployed a complete observability platform using Grafana, Loki, Mimir, Tempo, Alloy, and Pyroscope with centralized dashboards, metrics, logs, traces, and profiling across multiple Kubernetes services.</w:t>
      </w:r>
    </w:p>
    <w:p w:rsidR="00000000" w:rsidDel="00000000" w:rsidP="00000000" w:rsidRDefault="00000000" w:rsidRPr="00000000" w14:paraId="00000032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sz w:val="22"/>
          <w:szCs w:val="22"/>
        </w:rPr>
      </w:pPr>
      <w:bookmarkStart w:colFirst="0" w:colLast="0" w:name="_ysel93twl8xx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 </w:t>
      </w:r>
      <w:r w:rsidDel="00000000" w:rsidR="00000000" w:rsidRPr="00000000">
        <w:rPr>
          <w:sz w:val="22"/>
          <w:szCs w:val="22"/>
          <w:rtl w:val="0"/>
        </w:rPr>
        <w:t xml:space="preserve">Bachelor of Science (Software Engineering). University of Management and Technology (UMT), Sialkot, Pakistan 2020 – 2024</w:t>
      </w:r>
    </w:p>
    <w:p w:rsidR="00000000" w:rsidDel="00000000" w:rsidP="00000000" w:rsidRDefault="00000000" w:rsidRPr="00000000" w14:paraId="00000034">
      <w:pPr>
        <w:ind w:left="-450" w:right="-5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ind w:left="-450" w:right="-540" w:firstLine="0"/>
        <w:jc w:val="both"/>
        <w:rPr>
          <w:b w:val="1"/>
          <w:bCs w:val="1"/>
          <w:sz w:val="28"/>
          <w:szCs w:val="28"/>
        </w:rPr>
      </w:pPr>
      <w:bookmarkStart w:colFirst="0" w:colLast="0" w:name="_a3aj61y2toob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-450" w:right="-540" w:firstLine="0"/>
        <w:jc w:val="both"/>
      </w:pPr>
      <w:r w:rsidDel="00000000" w:rsidR="00000000" w:rsidRPr="00000000">
        <w:rPr>
          <w:rtl w:val="0"/>
        </w:rPr>
        <w:t xml:space="preserve">AWS Certified Solutions Architect – Associate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-450" w:right="-540" w:firstLine="0"/>
        <w:jc w:val="both"/>
      </w:pPr>
      <w:r w:rsidDel="00000000" w:rsidR="00000000" w:rsidRPr="00000000">
        <w:rPr>
          <w:rtl w:val="0"/>
        </w:rPr>
        <w:t xml:space="preserve">AWS DevOps &amp; Cloud Engineering – Corvit Systems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JustTalhaRehman/observability-stack" TargetMode="External"/><Relationship Id="rId10" Type="http://schemas.openxmlformats.org/officeDocument/2006/relationships/hyperlink" Target="http://github.com/JustTalhaRehman/Talha-s-CI-CD-Portfolio" TargetMode="External"/><Relationship Id="rId9" Type="http://schemas.openxmlformats.org/officeDocument/2006/relationships/hyperlink" Target="https://github.com/JustTalhaRehman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talha-rehman-devops" TargetMode="External"/><Relationship Id="rId7" Type="http://schemas.openxmlformats.org/officeDocument/2006/relationships/hyperlink" Target="https://linkedin.com/in/talha-rehman-devops" TargetMode="External"/><Relationship Id="rId8" Type="http://schemas.openxmlformats.org/officeDocument/2006/relationships/hyperlink" Target="https://github.com/JustTalhaReh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