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3C" w:rsidRDefault="005E3F3C" w:rsidP="005E3F3C">
      <w:pPr>
        <w:spacing w:line="240" w:lineRule="auto"/>
        <w:ind w:firstLine="0"/>
        <w:jc w:val="center"/>
        <w:outlineLvl w:val="0"/>
        <w:rPr>
          <w:rFonts w:cs="Times New Roman"/>
          <w:szCs w:val="28"/>
        </w:rPr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r>
        <w:rPr>
          <w:rFonts w:cs="Times New Roman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5E3F3C" w:rsidRDefault="005E3F3C" w:rsidP="005E3F3C">
      <w:pPr>
        <w:spacing w:line="240" w:lineRule="auto"/>
        <w:ind w:firstLine="0"/>
        <w:jc w:val="center"/>
        <w:outlineLvl w:val="0"/>
        <w:rPr>
          <w:rFonts w:cs="Times New Roman"/>
          <w:b/>
          <w:spacing w:val="-20"/>
          <w:szCs w:val="28"/>
        </w:rPr>
      </w:pPr>
      <w:bookmarkStart w:id="30" w:name="_Toc8308437"/>
      <w:bookmarkStart w:id="31" w:name="_Toc8308271"/>
      <w:bookmarkStart w:id="32" w:name="_Toc8307963"/>
      <w:bookmarkStart w:id="33" w:name="_Toc8306612"/>
      <w:bookmarkStart w:id="34" w:name="_Toc8055415"/>
      <w:bookmarkStart w:id="35" w:name="_Toc8050113"/>
      <w:bookmarkStart w:id="36" w:name="_Toc7878792"/>
      <w:bookmarkStart w:id="37" w:name="_Toc7878733"/>
      <w:bookmarkStart w:id="38" w:name="_Toc7878642"/>
      <w:bookmarkStart w:id="39" w:name="_Toc7185068"/>
      <w:bookmarkStart w:id="40" w:name="_Toc6754253"/>
      <w:bookmarkStart w:id="41" w:name="_Toc6752833"/>
      <w:bookmarkStart w:id="42" w:name="_Toc6752720"/>
      <w:bookmarkStart w:id="43" w:name="_Toc515276142"/>
      <w:bookmarkStart w:id="44" w:name="_Toc514664893"/>
      <w:bookmarkStart w:id="45" w:name="_Toc514599860"/>
      <w:bookmarkStart w:id="46" w:name="_Toc514525385"/>
      <w:bookmarkStart w:id="47" w:name="_Toc514520466"/>
      <w:bookmarkStart w:id="48" w:name="_Toc514515522"/>
      <w:bookmarkStart w:id="49" w:name="_Toc514515502"/>
      <w:bookmarkStart w:id="50" w:name="_Toc514513587"/>
      <w:bookmarkStart w:id="51" w:name="_Toc514513460"/>
      <w:bookmarkStart w:id="52" w:name="_Toc10416241"/>
      <w:bookmarkStart w:id="53" w:name="_Toc10484915"/>
      <w:bookmarkStart w:id="54" w:name="_Toc10485217"/>
      <w:bookmarkStart w:id="55" w:name="_Toc10485261"/>
      <w:bookmarkStart w:id="56" w:name="_Toc10485305"/>
      <w:bookmarkStart w:id="57" w:name="_Toc10485349"/>
      <w:bookmarkStart w:id="58" w:name="_Toc10485393"/>
      <w:bookmarkStart w:id="59" w:name="_Toc10485437"/>
      <w:r>
        <w:rPr>
          <w:rFonts w:cs="Times New Roman"/>
          <w:b/>
          <w:spacing w:val="-20"/>
          <w:szCs w:val="28"/>
        </w:rPr>
        <w:t>ФЕДЕРАЛЬНОЕ ГОСУДАРСТВЕННОЕ БЮДЖЕТНОЕ ОБРАЗОВАТЕЛЬНОЕ УЧРЕЖДЕНИЕ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>
        <w:rPr>
          <w:rFonts w:cs="Times New Roman"/>
          <w:b/>
          <w:spacing w:val="-20"/>
          <w:szCs w:val="28"/>
        </w:rPr>
        <w:t xml:space="preserve"> </w:t>
      </w:r>
    </w:p>
    <w:p w:rsidR="005E3F3C" w:rsidRDefault="005E3F3C" w:rsidP="005E3F3C">
      <w:pPr>
        <w:spacing w:line="240" w:lineRule="auto"/>
        <w:ind w:firstLine="0"/>
        <w:jc w:val="center"/>
        <w:outlineLvl w:val="0"/>
        <w:rPr>
          <w:rFonts w:cs="Times New Roman"/>
          <w:b/>
          <w:spacing w:val="-20"/>
          <w:szCs w:val="28"/>
        </w:rPr>
      </w:pPr>
      <w:bookmarkStart w:id="60" w:name="_Toc8308438"/>
      <w:bookmarkStart w:id="61" w:name="_Toc8308272"/>
      <w:bookmarkStart w:id="62" w:name="_Toc8307964"/>
      <w:bookmarkStart w:id="63" w:name="_Toc8306613"/>
      <w:bookmarkStart w:id="64" w:name="_Toc8055416"/>
      <w:bookmarkStart w:id="65" w:name="_Toc8050114"/>
      <w:bookmarkStart w:id="66" w:name="_Toc7878793"/>
      <w:bookmarkStart w:id="67" w:name="_Toc7878734"/>
      <w:bookmarkStart w:id="68" w:name="_Toc7878643"/>
      <w:bookmarkStart w:id="69" w:name="_Toc7185069"/>
      <w:bookmarkStart w:id="70" w:name="_Toc6754254"/>
      <w:bookmarkStart w:id="71" w:name="_Toc6752834"/>
      <w:bookmarkStart w:id="72" w:name="_Toc6752721"/>
      <w:bookmarkStart w:id="73" w:name="_Toc515276143"/>
      <w:bookmarkStart w:id="74" w:name="_Toc514664894"/>
      <w:bookmarkStart w:id="75" w:name="_Toc514599861"/>
      <w:bookmarkStart w:id="76" w:name="_Toc514525386"/>
      <w:bookmarkStart w:id="77" w:name="_Toc514520467"/>
      <w:bookmarkStart w:id="78" w:name="_Toc514515523"/>
      <w:bookmarkStart w:id="79" w:name="_Toc514515503"/>
      <w:bookmarkStart w:id="80" w:name="_Toc514513588"/>
      <w:bookmarkStart w:id="81" w:name="_Toc514513461"/>
      <w:bookmarkStart w:id="82" w:name="_Toc10416242"/>
      <w:bookmarkStart w:id="83" w:name="_Toc10484916"/>
      <w:bookmarkStart w:id="84" w:name="_Toc10485218"/>
      <w:bookmarkStart w:id="85" w:name="_Toc10485262"/>
      <w:bookmarkStart w:id="86" w:name="_Toc10485306"/>
      <w:bookmarkStart w:id="87" w:name="_Toc10485350"/>
      <w:bookmarkStart w:id="88" w:name="_Toc10485394"/>
      <w:bookmarkStart w:id="89" w:name="_Toc10485438"/>
      <w:r>
        <w:rPr>
          <w:rFonts w:cs="Times New Roman"/>
          <w:b/>
          <w:spacing w:val="-20"/>
          <w:szCs w:val="28"/>
        </w:rPr>
        <w:t>ВЫСШЕГО ОБРАЗОВАНИЯ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5E3F3C" w:rsidRDefault="005E3F3C" w:rsidP="005E3F3C">
      <w:pPr>
        <w:spacing w:line="240" w:lineRule="auto"/>
        <w:ind w:firstLine="0"/>
        <w:jc w:val="center"/>
        <w:outlineLvl w:val="0"/>
        <w:rPr>
          <w:rFonts w:cs="Times New Roman"/>
          <w:b/>
          <w:szCs w:val="28"/>
        </w:rPr>
      </w:pPr>
      <w:bookmarkStart w:id="90" w:name="_Toc8308439"/>
      <w:bookmarkStart w:id="91" w:name="_Toc8308273"/>
      <w:bookmarkStart w:id="92" w:name="_Toc8307965"/>
      <w:bookmarkStart w:id="93" w:name="_Toc8306614"/>
      <w:bookmarkStart w:id="94" w:name="_Toc8055417"/>
      <w:bookmarkStart w:id="95" w:name="_Toc8050115"/>
      <w:bookmarkStart w:id="96" w:name="_Toc7878794"/>
      <w:bookmarkStart w:id="97" w:name="_Toc7878735"/>
      <w:bookmarkStart w:id="98" w:name="_Toc7878644"/>
      <w:bookmarkStart w:id="99" w:name="_Toc7185070"/>
      <w:bookmarkStart w:id="100" w:name="_Toc6754255"/>
      <w:bookmarkStart w:id="101" w:name="_Toc6752835"/>
      <w:bookmarkStart w:id="102" w:name="_Toc6752722"/>
      <w:bookmarkStart w:id="103" w:name="_Toc515276144"/>
      <w:bookmarkStart w:id="104" w:name="_Toc514664895"/>
      <w:bookmarkStart w:id="105" w:name="_Toc514599862"/>
      <w:bookmarkStart w:id="106" w:name="_Toc514525387"/>
      <w:bookmarkStart w:id="107" w:name="_Toc514520468"/>
      <w:bookmarkStart w:id="108" w:name="_Toc514515524"/>
      <w:bookmarkStart w:id="109" w:name="_Toc514515504"/>
      <w:bookmarkStart w:id="110" w:name="_Toc514513589"/>
      <w:bookmarkStart w:id="111" w:name="_Toc514513462"/>
      <w:bookmarkStart w:id="112" w:name="_Toc10416243"/>
      <w:bookmarkStart w:id="113" w:name="_Toc10484917"/>
      <w:bookmarkStart w:id="114" w:name="_Toc10485219"/>
      <w:bookmarkStart w:id="115" w:name="_Toc10485263"/>
      <w:bookmarkStart w:id="116" w:name="_Toc10485307"/>
      <w:bookmarkStart w:id="117" w:name="_Toc10485351"/>
      <w:bookmarkStart w:id="118" w:name="_Toc10485395"/>
      <w:bookmarkStart w:id="119" w:name="_Toc10485439"/>
      <w:r>
        <w:rPr>
          <w:rFonts w:cs="Times New Roman"/>
          <w:b/>
          <w:szCs w:val="28"/>
        </w:rPr>
        <w:t>“ВОРОНЕЖСКИЙ ГОСУДАРСТВЕННЫЙ УНИВЕРСИТЕТ”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5E3F3C" w:rsidRDefault="005E3F3C" w:rsidP="005E3F3C">
      <w:pPr>
        <w:spacing w:line="240" w:lineRule="auto"/>
        <w:ind w:firstLine="0"/>
        <w:jc w:val="center"/>
        <w:outlineLvl w:val="0"/>
        <w:rPr>
          <w:rFonts w:cs="Times New Roman"/>
          <w:b/>
          <w:szCs w:val="28"/>
        </w:rPr>
      </w:pPr>
    </w:p>
    <w:p w:rsidR="005E3F3C" w:rsidRDefault="005E3F3C" w:rsidP="005E3F3C">
      <w:pPr>
        <w:spacing w:before="240" w:after="240" w:line="240" w:lineRule="auto"/>
        <w:ind w:firstLine="0"/>
        <w:jc w:val="center"/>
        <w:outlineLvl w:val="0"/>
        <w:rPr>
          <w:rFonts w:cs="Times New Roman"/>
          <w:i/>
          <w:szCs w:val="28"/>
        </w:rPr>
      </w:pPr>
      <w:bookmarkStart w:id="120" w:name="_Toc8308440"/>
      <w:bookmarkStart w:id="121" w:name="_Toc8308274"/>
      <w:bookmarkStart w:id="122" w:name="_Toc8307966"/>
      <w:bookmarkStart w:id="123" w:name="_Toc8306615"/>
      <w:bookmarkStart w:id="124" w:name="_Toc8055418"/>
      <w:bookmarkStart w:id="125" w:name="_Toc8050116"/>
      <w:bookmarkStart w:id="126" w:name="_Toc7878795"/>
      <w:bookmarkStart w:id="127" w:name="_Toc7878736"/>
      <w:bookmarkStart w:id="128" w:name="_Toc7878645"/>
      <w:bookmarkStart w:id="129" w:name="_Toc7185071"/>
      <w:bookmarkStart w:id="130" w:name="_Toc6754256"/>
      <w:bookmarkStart w:id="131" w:name="_Toc6752836"/>
      <w:bookmarkStart w:id="132" w:name="_Toc6752723"/>
      <w:bookmarkStart w:id="133" w:name="_Toc515276145"/>
      <w:bookmarkStart w:id="134" w:name="_Toc514664896"/>
      <w:bookmarkStart w:id="135" w:name="_Toc514599863"/>
      <w:bookmarkStart w:id="136" w:name="_Toc514525388"/>
      <w:bookmarkStart w:id="137" w:name="_Toc514520469"/>
      <w:bookmarkStart w:id="138" w:name="_Toc514515525"/>
      <w:bookmarkStart w:id="139" w:name="_Toc514515505"/>
      <w:bookmarkStart w:id="140" w:name="_Toc514513590"/>
      <w:bookmarkStart w:id="141" w:name="_Toc514513463"/>
      <w:bookmarkStart w:id="142" w:name="_Toc10416244"/>
      <w:bookmarkStart w:id="143" w:name="_Toc10484918"/>
      <w:bookmarkStart w:id="144" w:name="_Toc10485220"/>
      <w:bookmarkStart w:id="145" w:name="_Toc10485264"/>
      <w:bookmarkStart w:id="146" w:name="_Toc10485308"/>
      <w:bookmarkStart w:id="147" w:name="_Toc10485352"/>
      <w:bookmarkStart w:id="148" w:name="_Toc10485396"/>
      <w:bookmarkStart w:id="149" w:name="_Toc10485440"/>
      <w:r>
        <w:rPr>
          <w:rFonts w:cs="Times New Roman"/>
          <w:szCs w:val="28"/>
        </w:rPr>
        <w:t xml:space="preserve">Факультет </w:t>
      </w:r>
      <w:r>
        <w:rPr>
          <w:rFonts w:cs="Times New Roman"/>
          <w:i/>
          <w:szCs w:val="28"/>
        </w:rPr>
        <w:t>компьютерных наук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5E3F3C" w:rsidRDefault="005E3F3C" w:rsidP="005E3F3C">
      <w:pPr>
        <w:spacing w:before="240" w:after="840" w:line="240" w:lineRule="auto"/>
        <w:ind w:firstLine="0"/>
        <w:jc w:val="center"/>
        <w:outlineLvl w:val="0"/>
        <w:rPr>
          <w:rFonts w:cs="Times New Roman"/>
          <w:i/>
          <w:iCs/>
          <w:szCs w:val="28"/>
        </w:rPr>
      </w:pPr>
      <w:bookmarkStart w:id="150" w:name="_Toc8308441"/>
      <w:bookmarkStart w:id="151" w:name="_Toc8308275"/>
      <w:bookmarkStart w:id="152" w:name="_Toc8307967"/>
      <w:bookmarkStart w:id="153" w:name="_Toc8306616"/>
      <w:bookmarkStart w:id="154" w:name="_Toc8055419"/>
      <w:bookmarkStart w:id="155" w:name="_Toc8050117"/>
      <w:bookmarkStart w:id="156" w:name="_Toc7878796"/>
      <w:bookmarkStart w:id="157" w:name="_Toc7878737"/>
      <w:bookmarkStart w:id="158" w:name="_Toc7878646"/>
      <w:bookmarkStart w:id="159" w:name="_Toc7185072"/>
      <w:bookmarkStart w:id="160" w:name="_Toc6754257"/>
      <w:bookmarkStart w:id="161" w:name="_Toc6752837"/>
      <w:bookmarkStart w:id="162" w:name="_Toc6752724"/>
      <w:bookmarkStart w:id="163" w:name="_Toc515276146"/>
      <w:bookmarkStart w:id="164" w:name="_Toc514664897"/>
      <w:bookmarkStart w:id="165" w:name="_Toc514599864"/>
      <w:bookmarkStart w:id="166" w:name="_Toc514525389"/>
      <w:bookmarkStart w:id="167" w:name="_Toc514520470"/>
      <w:bookmarkStart w:id="168" w:name="_Toc514515526"/>
      <w:bookmarkStart w:id="169" w:name="_Toc514515506"/>
      <w:bookmarkStart w:id="170" w:name="_Toc514513591"/>
      <w:bookmarkStart w:id="171" w:name="_Toc514513464"/>
      <w:bookmarkStart w:id="172" w:name="_Toc10416245"/>
      <w:bookmarkStart w:id="173" w:name="_Toc10484919"/>
      <w:bookmarkStart w:id="174" w:name="_Toc10485221"/>
      <w:bookmarkStart w:id="175" w:name="_Toc10485265"/>
      <w:bookmarkStart w:id="176" w:name="_Toc10485309"/>
      <w:bookmarkStart w:id="177" w:name="_Toc10485353"/>
      <w:bookmarkStart w:id="178" w:name="_Toc10485397"/>
      <w:bookmarkStart w:id="179" w:name="_Toc10485441"/>
      <w:proofErr w:type="gramStart"/>
      <w:r>
        <w:rPr>
          <w:rFonts w:cs="Times New Roman"/>
          <w:szCs w:val="28"/>
        </w:rPr>
        <w:t>Кафедра</w:t>
      </w:r>
      <w:r>
        <w:rPr>
          <w:rFonts w:cs="Times New Roman"/>
          <w:i/>
          <w:szCs w:val="28"/>
        </w:rPr>
        <w:t xml:space="preserve">  </w:t>
      </w:r>
      <w:r>
        <w:rPr>
          <w:rFonts w:cs="Times New Roman"/>
          <w:i/>
          <w:iCs/>
          <w:szCs w:val="28"/>
        </w:rPr>
        <w:t>информационных</w:t>
      </w:r>
      <w:proofErr w:type="gramEnd"/>
      <w:r>
        <w:rPr>
          <w:rFonts w:cs="Times New Roman"/>
          <w:i/>
          <w:iCs/>
          <w:szCs w:val="28"/>
        </w:rPr>
        <w:t xml:space="preserve"> технологий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r>
        <w:rPr>
          <w:rFonts w:cs="Times New Roman"/>
          <w:i/>
          <w:iCs/>
          <w:szCs w:val="28"/>
        </w:rPr>
        <w:t xml:space="preserve"> управления</w:t>
      </w:r>
      <w:r w:rsidR="00562AAF">
        <w:rPr>
          <w:rFonts w:cs="Times New Roman"/>
          <w:i/>
          <w:iCs/>
          <w:szCs w:val="28"/>
        </w:rPr>
        <w:t xml:space="preserve"> и кафедра</w:t>
      </w:r>
      <w:r w:rsidR="002B7CD2">
        <w:rPr>
          <w:rFonts w:cs="Times New Roman"/>
          <w:i/>
          <w:iCs/>
          <w:szCs w:val="28"/>
        </w:rPr>
        <w:t xml:space="preserve"> программирования и информационных технологий</w:t>
      </w:r>
    </w:p>
    <w:p w:rsidR="005E3F3C" w:rsidRPr="00562AAF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Arial Unicode MS" w:cs="Times New Roman"/>
          <w:i/>
          <w:szCs w:val="28"/>
          <w:lang w:val="en-US"/>
        </w:rPr>
      </w:pPr>
      <w:r>
        <w:rPr>
          <w:rFonts w:eastAsia="Arial Unicode MS" w:cs="Times New Roman"/>
          <w:i/>
          <w:szCs w:val="28"/>
        </w:rPr>
        <w:t xml:space="preserve">Приложение </w:t>
      </w:r>
      <w:r w:rsidR="00562AAF">
        <w:rPr>
          <w:rFonts w:eastAsia="Arial Unicode MS" w:cs="Times New Roman"/>
          <w:i/>
          <w:szCs w:val="28"/>
          <w:lang w:val="en-US"/>
        </w:rPr>
        <w:t>“Chef’s Book”</w:t>
      </w:r>
    </w:p>
    <w:p w:rsidR="005E3F3C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szCs w:val="28"/>
        </w:rPr>
      </w:pPr>
    </w:p>
    <w:p w:rsidR="005E3F3C" w:rsidRDefault="002B7CD2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ab/>
      </w:r>
      <w:r w:rsidR="005E3F3C">
        <w:rPr>
          <w:rFonts w:cs="Times New Roman"/>
          <w:i/>
          <w:szCs w:val="28"/>
        </w:rPr>
        <w:t>Курсовой проект</w:t>
      </w:r>
    </w:p>
    <w:p w:rsidR="005E3F3C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szCs w:val="28"/>
        </w:rPr>
      </w:pPr>
    </w:p>
    <w:p w:rsidR="005E3F3C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09.03.02 </w:t>
      </w:r>
      <w:r>
        <w:rPr>
          <w:rFonts w:cs="Times New Roman"/>
          <w:i/>
          <w:szCs w:val="28"/>
        </w:rPr>
        <w:t>Информационные системы и технологии</w:t>
      </w:r>
    </w:p>
    <w:p w:rsidR="005E3F3C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5E3F3C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5E3F3C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5E3F3C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5E3F3C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5E3F3C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Обучающийся ______________</w:t>
      </w:r>
      <w:r>
        <w:rPr>
          <w:rFonts w:cs="Times New Roman"/>
          <w:i/>
          <w:szCs w:val="28"/>
        </w:rPr>
        <w:t xml:space="preserve">Д.И. </w:t>
      </w:r>
      <w:proofErr w:type="gramStart"/>
      <w:r>
        <w:rPr>
          <w:rFonts w:cs="Times New Roman"/>
          <w:i/>
          <w:szCs w:val="28"/>
        </w:rPr>
        <w:t>Евдокимов  3</w:t>
      </w:r>
      <w:proofErr w:type="gramEnd"/>
      <w:r>
        <w:rPr>
          <w:rFonts w:cs="Times New Roman"/>
          <w:i/>
          <w:szCs w:val="28"/>
        </w:rPr>
        <w:t xml:space="preserve"> курс, д/о</w:t>
      </w:r>
    </w:p>
    <w:p w:rsidR="005E3F3C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Обучающийся ______________</w:t>
      </w:r>
      <w:r>
        <w:rPr>
          <w:rFonts w:cs="Times New Roman"/>
          <w:i/>
          <w:szCs w:val="28"/>
        </w:rPr>
        <w:t>В.А. Симонов 3 курс, д/о</w:t>
      </w:r>
    </w:p>
    <w:p w:rsidR="005E3F3C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Обучающийся ______________</w:t>
      </w:r>
      <w:r>
        <w:rPr>
          <w:rFonts w:cs="Times New Roman"/>
          <w:i/>
          <w:szCs w:val="28"/>
        </w:rPr>
        <w:t xml:space="preserve">С.С. </w:t>
      </w:r>
      <w:proofErr w:type="spellStart"/>
      <w:r>
        <w:rPr>
          <w:rFonts w:cs="Times New Roman"/>
          <w:i/>
          <w:szCs w:val="28"/>
        </w:rPr>
        <w:t>Павленок</w:t>
      </w:r>
      <w:proofErr w:type="spellEnd"/>
      <w:r>
        <w:rPr>
          <w:rFonts w:cs="Times New Roman"/>
          <w:i/>
          <w:szCs w:val="28"/>
        </w:rPr>
        <w:t xml:space="preserve"> 3 курс, д/о</w:t>
      </w:r>
    </w:p>
    <w:p w:rsidR="005E3F3C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Руководитель ______________ </w:t>
      </w:r>
      <w:r>
        <w:rPr>
          <w:rFonts w:cs="Times New Roman"/>
          <w:i/>
          <w:szCs w:val="28"/>
        </w:rPr>
        <w:t>В</w:t>
      </w:r>
      <w:r w:rsidRPr="00E31F9F">
        <w:rPr>
          <w:rFonts w:cs="Times New Roman"/>
          <w:i/>
          <w:szCs w:val="28"/>
        </w:rPr>
        <w:t xml:space="preserve">.А. </w:t>
      </w:r>
      <w:r w:rsidR="00562AAF">
        <w:rPr>
          <w:rFonts w:cs="Times New Roman"/>
          <w:i/>
          <w:szCs w:val="28"/>
        </w:rPr>
        <w:t>Рыжков, преподаватель</w:t>
      </w:r>
    </w:p>
    <w:p w:rsidR="001979F4" w:rsidRDefault="005E3F3C" w:rsidP="005E3F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2020</w:t>
      </w:r>
    </w:p>
    <w:p w:rsidR="00562AAF" w:rsidRDefault="00562AAF" w:rsidP="00D34960">
      <w:pPr>
        <w:pStyle w:val="1"/>
        <w:jc w:val="center"/>
        <w:rPr>
          <w:rFonts w:ascii="Times New Roman" w:hAnsi="Times New Roman" w:cs="Times New Roman"/>
        </w:rPr>
      </w:pPr>
      <w:bookmarkStart w:id="180" w:name="_Toc10485442"/>
    </w:p>
    <w:p w:rsidR="00D34960" w:rsidRDefault="00D34960" w:rsidP="00D3496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  <w:bookmarkEnd w:id="180"/>
    </w:p>
    <w:sdt>
      <w:sdtPr>
        <w:rPr>
          <w:rFonts w:cs="Times New Roman"/>
          <w:szCs w:val="28"/>
        </w:rPr>
        <w:id w:val="1850668230"/>
        <w:docPartObj>
          <w:docPartGallery w:val="Table of Contents"/>
          <w:docPartUnique/>
        </w:docPartObj>
      </w:sdtPr>
      <w:sdtEndPr/>
      <w:sdtContent>
        <w:p w:rsidR="00D34960" w:rsidRDefault="00D34960" w:rsidP="00D3496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rPr>
              <w:rFonts w:cs="Times New Roman"/>
              <w:sz w:val="26"/>
              <w:szCs w:val="26"/>
            </w:rPr>
            <w:fldChar w:fldCharType="begin"/>
          </w:r>
          <w:r>
            <w:rPr>
              <w:rFonts w:cs="Times New Roman"/>
              <w:sz w:val="26"/>
              <w:szCs w:val="26"/>
            </w:rPr>
            <w:instrText xml:space="preserve"> TOC \o "1-4" \h \z \u </w:instrText>
          </w:r>
          <w:r>
            <w:rPr>
              <w:rFonts w:cs="Times New Roman"/>
              <w:sz w:val="26"/>
              <w:szCs w:val="26"/>
            </w:rPr>
            <w:fldChar w:fldCharType="separate"/>
          </w:r>
        </w:p>
        <w:p w:rsidR="00D34960" w:rsidRDefault="006625D4" w:rsidP="00D3496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42" w:history="1">
            <w:r w:rsidR="00D34960" w:rsidRPr="00486355">
              <w:rPr>
                <w:rStyle w:val="a3"/>
                <w:rFonts w:cs="Times New Roman"/>
                <w:noProof/>
              </w:rPr>
              <w:t>Со</w:t>
            </w:r>
            <w:r w:rsidR="00D34960" w:rsidRPr="00486355">
              <w:rPr>
                <w:rStyle w:val="a3"/>
                <w:rFonts w:cs="Times New Roman"/>
                <w:noProof/>
              </w:rPr>
              <w:t>д</w:t>
            </w:r>
            <w:r w:rsidR="00D34960" w:rsidRPr="00486355">
              <w:rPr>
                <w:rStyle w:val="a3"/>
                <w:rFonts w:cs="Times New Roman"/>
                <w:noProof/>
              </w:rPr>
              <w:t>е</w:t>
            </w:r>
            <w:r w:rsidR="00D34960" w:rsidRPr="00486355">
              <w:rPr>
                <w:rStyle w:val="a3"/>
                <w:rFonts w:cs="Times New Roman"/>
                <w:noProof/>
              </w:rPr>
              <w:t>ржа</w:t>
            </w:r>
            <w:r w:rsidR="00D34960" w:rsidRPr="00486355">
              <w:rPr>
                <w:rStyle w:val="a3"/>
                <w:rFonts w:cs="Times New Roman"/>
                <w:noProof/>
              </w:rPr>
              <w:t>н</w:t>
            </w:r>
            <w:r w:rsidR="00D34960" w:rsidRPr="00486355">
              <w:rPr>
                <w:rStyle w:val="a3"/>
                <w:rFonts w:cs="Times New Roman"/>
                <w:noProof/>
              </w:rPr>
              <w:t>ие</w:t>
            </w:r>
            <w:r w:rsidR="00D34960">
              <w:rPr>
                <w:noProof/>
                <w:webHidden/>
              </w:rPr>
              <w:tab/>
            </w:r>
            <w:r w:rsidR="00D34960">
              <w:rPr>
                <w:noProof/>
                <w:webHidden/>
              </w:rPr>
              <w:fldChar w:fldCharType="begin"/>
            </w:r>
            <w:r w:rsidR="00D34960">
              <w:rPr>
                <w:noProof/>
                <w:webHidden/>
              </w:rPr>
              <w:instrText xml:space="preserve"> PAGEREF _Toc10485442 \h </w:instrText>
            </w:r>
            <w:r w:rsidR="00D34960">
              <w:rPr>
                <w:noProof/>
                <w:webHidden/>
              </w:rPr>
            </w:r>
            <w:r w:rsidR="00D34960">
              <w:rPr>
                <w:noProof/>
                <w:webHidden/>
              </w:rPr>
              <w:fldChar w:fldCharType="separate"/>
            </w:r>
            <w:r w:rsidR="00D34960">
              <w:rPr>
                <w:noProof/>
                <w:webHidden/>
              </w:rPr>
              <w:t>2</w:t>
            </w:r>
            <w:r w:rsidR="00D34960">
              <w:rPr>
                <w:noProof/>
                <w:webHidden/>
              </w:rPr>
              <w:fldChar w:fldCharType="end"/>
            </w:r>
          </w:hyperlink>
        </w:p>
        <w:p w:rsidR="00D34960" w:rsidRDefault="006625D4" w:rsidP="00D3496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43" w:history="1">
            <w:r w:rsidR="00D34960" w:rsidRPr="00486355">
              <w:rPr>
                <w:rStyle w:val="a3"/>
                <w:rFonts w:cs="Times New Roman"/>
                <w:noProof/>
              </w:rPr>
              <w:t>Введение</w:t>
            </w:r>
            <w:r w:rsidR="00D34960">
              <w:rPr>
                <w:noProof/>
                <w:webHidden/>
              </w:rPr>
              <w:tab/>
            </w:r>
            <w:r w:rsidR="00D34960">
              <w:rPr>
                <w:noProof/>
                <w:webHidden/>
              </w:rPr>
              <w:fldChar w:fldCharType="begin"/>
            </w:r>
            <w:r w:rsidR="00D34960">
              <w:rPr>
                <w:noProof/>
                <w:webHidden/>
              </w:rPr>
              <w:instrText xml:space="preserve"> PAGEREF _Toc10485443 \h </w:instrText>
            </w:r>
            <w:r w:rsidR="00D34960">
              <w:rPr>
                <w:noProof/>
                <w:webHidden/>
              </w:rPr>
            </w:r>
            <w:r w:rsidR="00D34960">
              <w:rPr>
                <w:noProof/>
                <w:webHidden/>
              </w:rPr>
              <w:fldChar w:fldCharType="separate"/>
            </w:r>
            <w:r w:rsidR="00D34960">
              <w:rPr>
                <w:noProof/>
                <w:webHidden/>
              </w:rPr>
              <w:t>4</w:t>
            </w:r>
            <w:r w:rsidR="00D34960">
              <w:rPr>
                <w:noProof/>
                <w:webHidden/>
              </w:rPr>
              <w:fldChar w:fldCharType="end"/>
            </w:r>
          </w:hyperlink>
        </w:p>
        <w:p w:rsidR="00D34960" w:rsidRDefault="006625D4" w:rsidP="00D3496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44" w:history="1">
            <w:r w:rsidR="00D34960" w:rsidRPr="00486355">
              <w:rPr>
                <w:rStyle w:val="a3"/>
                <w:rFonts w:cs="Times New Roman"/>
                <w:noProof/>
              </w:rPr>
              <w:t>1.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rFonts w:cs="Times New Roman"/>
                <w:noProof/>
              </w:rPr>
              <w:t>Постановка задачи</w:t>
            </w:r>
            <w:r w:rsidR="00D34960">
              <w:rPr>
                <w:noProof/>
                <w:webHidden/>
              </w:rPr>
              <w:tab/>
            </w:r>
            <w:r w:rsidR="00D34960">
              <w:rPr>
                <w:noProof/>
                <w:webHidden/>
              </w:rPr>
              <w:fldChar w:fldCharType="begin"/>
            </w:r>
            <w:r w:rsidR="00D34960">
              <w:rPr>
                <w:noProof/>
                <w:webHidden/>
              </w:rPr>
              <w:instrText xml:space="preserve"> PAGEREF _Toc10485444 \h </w:instrText>
            </w:r>
            <w:r w:rsidR="00D34960">
              <w:rPr>
                <w:noProof/>
                <w:webHidden/>
              </w:rPr>
            </w:r>
            <w:r w:rsidR="00D34960">
              <w:rPr>
                <w:noProof/>
                <w:webHidden/>
              </w:rPr>
              <w:fldChar w:fldCharType="separate"/>
            </w:r>
            <w:r w:rsidR="00D34960">
              <w:rPr>
                <w:noProof/>
                <w:webHidden/>
              </w:rPr>
              <w:t>5</w:t>
            </w:r>
            <w:r w:rsidR="00D34960">
              <w:rPr>
                <w:noProof/>
                <w:webHidden/>
              </w:rPr>
              <w:fldChar w:fldCharType="end"/>
            </w:r>
          </w:hyperlink>
        </w:p>
        <w:p w:rsidR="00D34960" w:rsidRDefault="006625D4" w:rsidP="00D3496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45" w:history="1">
            <w:r w:rsidR="00D34960" w:rsidRPr="00486355">
              <w:rPr>
                <w:rStyle w:val="a3"/>
                <w:rFonts w:cs="Times New Roman"/>
                <w:noProof/>
              </w:rPr>
              <w:t>2.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rFonts w:cs="Times New Roman"/>
                <w:noProof/>
              </w:rPr>
              <w:t>Анализ</w:t>
            </w:r>
            <w:r w:rsidR="00D34960">
              <w:rPr>
                <w:noProof/>
                <w:webHidden/>
              </w:rPr>
              <w:tab/>
            </w:r>
            <w:r w:rsidR="00D34960">
              <w:rPr>
                <w:noProof/>
                <w:webHidden/>
              </w:rPr>
              <w:fldChar w:fldCharType="begin"/>
            </w:r>
            <w:r w:rsidR="00D34960">
              <w:rPr>
                <w:noProof/>
                <w:webHidden/>
              </w:rPr>
              <w:instrText xml:space="preserve"> PAGEREF _Toc10485445 \h </w:instrText>
            </w:r>
            <w:r w:rsidR="00D34960">
              <w:rPr>
                <w:noProof/>
                <w:webHidden/>
              </w:rPr>
            </w:r>
            <w:r w:rsidR="00D34960">
              <w:rPr>
                <w:noProof/>
                <w:webHidden/>
              </w:rPr>
              <w:fldChar w:fldCharType="separate"/>
            </w:r>
            <w:r w:rsidR="00D34960">
              <w:rPr>
                <w:noProof/>
                <w:webHidden/>
              </w:rPr>
              <w:t>7</w:t>
            </w:r>
            <w:r w:rsidR="00D34960">
              <w:rPr>
                <w:noProof/>
                <w:webHidden/>
              </w:rPr>
              <w:fldChar w:fldCharType="end"/>
            </w:r>
          </w:hyperlink>
        </w:p>
        <w:p w:rsidR="00D34960" w:rsidRDefault="006625D4" w:rsidP="00D34960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46" w:history="1">
            <w:r w:rsidR="00D34960" w:rsidRPr="00486355">
              <w:rPr>
                <w:rStyle w:val="a3"/>
                <w:rFonts w:cs="Times New Roman"/>
                <w:noProof/>
              </w:rPr>
              <w:t>2.1.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rFonts w:cs="Times New Roman"/>
                <w:noProof/>
              </w:rPr>
              <w:t>Анализ предметной области</w:t>
            </w:r>
            <w:r w:rsidR="00D34960">
              <w:rPr>
                <w:noProof/>
                <w:webHidden/>
              </w:rPr>
              <w:tab/>
            </w:r>
            <w:r w:rsidR="00D34960">
              <w:rPr>
                <w:noProof/>
                <w:webHidden/>
              </w:rPr>
              <w:fldChar w:fldCharType="begin"/>
            </w:r>
            <w:r w:rsidR="00D34960">
              <w:rPr>
                <w:noProof/>
                <w:webHidden/>
              </w:rPr>
              <w:instrText xml:space="preserve"> PAGEREF _Toc10485446 \h </w:instrText>
            </w:r>
            <w:r w:rsidR="00D34960">
              <w:rPr>
                <w:noProof/>
                <w:webHidden/>
              </w:rPr>
            </w:r>
            <w:r w:rsidR="00D34960">
              <w:rPr>
                <w:noProof/>
                <w:webHidden/>
              </w:rPr>
              <w:fldChar w:fldCharType="separate"/>
            </w:r>
            <w:r w:rsidR="00D34960">
              <w:rPr>
                <w:noProof/>
                <w:webHidden/>
              </w:rPr>
              <w:t>7</w:t>
            </w:r>
            <w:r w:rsidR="00D34960">
              <w:rPr>
                <w:noProof/>
                <w:webHidden/>
              </w:rPr>
              <w:fldChar w:fldCharType="end"/>
            </w:r>
          </w:hyperlink>
        </w:p>
        <w:p w:rsidR="00D34960" w:rsidRDefault="006625D4" w:rsidP="00D34960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55" w:history="1">
            <w:r w:rsidR="00DD1869">
              <w:rPr>
                <w:rStyle w:val="a3"/>
                <w:rFonts w:cs="Times New Roman"/>
                <w:noProof/>
              </w:rPr>
              <w:t>2.2</w:t>
            </w:r>
            <w:r w:rsidR="00D34960" w:rsidRPr="00486355">
              <w:rPr>
                <w:rStyle w:val="a3"/>
                <w:rFonts w:cs="Times New Roman"/>
                <w:noProof/>
              </w:rPr>
              <w:t>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rFonts w:cs="Times New Roman"/>
                <w:noProof/>
              </w:rPr>
              <w:t>Графическое описание работы системы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3"/>
            <w:tabs>
              <w:tab w:val="left" w:pos="1999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56" w:history="1">
            <w:r w:rsidR="00DD1869">
              <w:rPr>
                <w:rStyle w:val="a3"/>
                <w:noProof/>
              </w:rPr>
              <w:t>2.2</w:t>
            </w:r>
            <w:r w:rsidR="00D34960" w:rsidRPr="00486355">
              <w:rPr>
                <w:rStyle w:val="a3"/>
                <w:noProof/>
              </w:rPr>
              <w:t>.1.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noProof/>
              </w:rPr>
              <w:t>Диаграммы состояний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3"/>
            <w:tabs>
              <w:tab w:val="left" w:pos="1999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57" w:history="1">
            <w:r w:rsidR="00DD1869">
              <w:rPr>
                <w:rStyle w:val="a3"/>
                <w:noProof/>
              </w:rPr>
              <w:t>2.2</w:t>
            </w:r>
            <w:r w:rsidR="00D34960" w:rsidRPr="00486355">
              <w:rPr>
                <w:rStyle w:val="a3"/>
                <w:noProof/>
              </w:rPr>
              <w:t>.2.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noProof/>
              </w:rPr>
              <w:t>Диаграммы активности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3"/>
            <w:tabs>
              <w:tab w:val="left" w:pos="1999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58" w:history="1">
            <w:r w:rsidR="00DD1869">
              <w:rPr>
                <w:rStyle w:val="a3"/>
                <w:noProof/>
              </w:rPr>
              <w:t>2.2</w:t>
            </w:r>
            <w:r w:rsidR="00D34960" w:rsidRPr="00486355">
              <w:rPr>
                <w:rStyle w:val="a3"/>
                <w:noProof/>
              </w:rPr>
              <w:t>.3.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noProof/>
              </w:rPr>
              <w:t>Диаграммы последовательностей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3"/>
            <w:tabs>
              <w:tab w:val="left" w:pos="1999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59" w:history="1">
            <w:r w:rsidR="00DD1869">
              <w:rPr>
                <w:rStyle w:val="a3"/>
                <w:noProof/>
              </w:rPr>
              <w:t>2.2</w:t>
            </w:r>
            <w:r w:rsidR="00D34960" w:rsidRPr="00486355">
              <w:rPr>
                <w:rStyle w:val="a3"/>
                <w:noProof/>
              </w:rPr>
              <w:t>.4.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noProof/>
              </w:rPr>
              <w:t>Диаграммы коммуникаций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3"/>
            <w:tabs>
              <w:tab w:val="left" w:pos="1999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60" w:history="1">
            <w:r w:rsidR="00DD1869">
              <w:rPr>
                <w:rStyle w:val="a3"/>
                <w:noProof/>
              </w:rPr>
              <w:t>2.2</w:t>
            </w:r>
            <w:r w:rsidR="00D34960" w:rsidRPr="00486355">
              <w:rPr>
                <w:rStyle w:val="a3"/>
                <w:noProof/>
              </w:rPr>
              <w:t>.5.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noProof/>
              </w:rPr>
              <w:t>Диаграмма развертывания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61" w:history="1">
            <w:r w:rsidR="00D34960" w:rsidRPr="00486355">
              <w:rPr>
                <w:rStyle w:val="a3"/>
                <w:rFonts w:cs="Times New Roman"/>
                <w:noProof/>
              </w:rPr>
              <w:t>3.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rFonts w:cs="Times New Roman"/>
                <w:noProof/>
              </w:rPr>
              <w:t>Реализация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69" w:history="1">
            <w:r w:rsidR="00D34960" w:rsidRPr="00486355">
              <w:rPr>
                <w:rStyle w:val="a3"/>
                <w:rFonts w:cs="Times New Roman"/>
                <w:noProof/>
              </w:rPr>
              <w:t>4.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rFonts w:cs="Times New Roman"/>
                <w:noProof/>
              </w:rPr>
              <w:t>Интерфейс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70" w:history="1">
            <w:r w:rsidR="00D34960" w:rsidRPr="00486355">
              <w:rPr>
                <w:rStyle w:val="a3"/>
                <w:rFonts w:cs="Times New Roman"/>
                <w:noProof/>
              </w:rPr>
              <w:t>5.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rFonts w:cs="Times New Roman"/>
                <w:noProof/>
              </w:rPr>
              <w:t>Тестирование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71" w:history="1">
            <w:r w:rsidR="00D34960" w:rsidRPr="00486355">
              <w:rPr>
                <w:rStyle w:val="a3"/>
                <w:noProof/>
              </w:rPr>
              <w:t>5.1.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noProof/>
              </w:rPr>
              <w:t>Модульное тестирование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72" w:history="1">
            <w:r w:rsidR="00D34960" w:rsidRPr="00486355">
              <w:rPr>
                <w:rStyle w:val="a3"/>
                <w:noProof/>
              </w:rPr>
              <w:t>5.2.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noProof/>
              </w:rPr>
              <w:t>Интеграционное тестирование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73" w:history="1">
            <w:r w:rsidR="00D34960" w:rsidRPr="00486355">
              <w:rPr>
                <w:rStyle w:val="a3"/>
                <w:noProof/>
              </w:rPr>
              <w:t>5.3.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noProof/>
              </w:rPr>
              <w:t>Системное тестирование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74" w:history="1">
            <w:r w:rsidR="00D34960" w:rsidRPr="00486355">
              <w:rPr>
                <w:rStyle w:val="a3"/>
                <w:noProof/>
              </w:rPr>
              <w:t>5.4.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noProof/>
                <w:lang w:val="en-US"/>
              </w:rPr>
              <w:t>GUI</w:t>
            </w:r>
            <w:r w:rsidR="00D34960" w:rsidRPr="00486355">
              <w:rPr>
                <w:rStyle w:val="a3"/>
                <w:noProof/>
              </w:rPr>
              <w:t>-тесты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75" w:history="1">
            <w:r w:rsidR="00D34960" w:rsidRPr="00486355">
              <w:rPr>
                <w:rStyle w:val="a3"/>
                <w:noProof/>
              </w:rPr>
              <w:t>5.5.</w:t>
            </w:r>
            <w:r w:rsidR="00D3496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34960" w:rsidRPr="00486355">
              <w:rPr>
                <w:rStyle w:val="a3"/>
                <w:noProof/>
              </w:rPr>
              <w:t>Вывод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76" w:history="1">
            <w:r w:rsidR="00D34960" w:rsidRPr="00486355">
              <w:rPr>
                <w:rStyle w:val="a3"/>
                <w:rFonts w:cs="Times New Roman"/>
                <w:noProof/>
              </w:rPr>
              <w:t>Заключение</w:t>
            </w:r>
            <w:r w:rsidR="00D34960">
              <w:rPr>
                <w:noProof/>
                <w:webHidden/>
              </w:rPr>
              <w:tab/>
            </w:r>
          </w:hyperlink>
        </w:p>
        <w:p w:rsidR="00D34960" w:rsidRDefault="006625D4" w:rsidP="00D3496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485477" w:history="1">
            <w:r w:rsidR="00D34960" w:rsidRPr="00486355">
              <w:rPr>
                <w:rStyle w:val="a3"/>
                <w:noProof/>
              </w:rPr>
              <w:t>Список использованных источников</w:t>
            </w:r>
            <w:r w:rsidR="00D34960">
              <w:rPr>
                <w:noProof/>
                <w:webHidden/>
              </w:rPr>
              <w:tab/>
            </w:r>
            <w:r w:rsidR="00D34960">
              <w:rPr>
                <w:noProof/>
                <w:webHidden/>
              </w:rPr>
              <w:fldChar w:fldCharType="begin"/>
            </w:r>
            <w:r w:rsidR="00D34960">
              <w:rPr>
                <w:noProof/>
                <w:webHidden/>
              </w:rPr>
              <w:instrText xml:space="preserve"> PAGEREF _Toc10485477 \h </w:instrText>
            </w:r>
            <w:r w:rsidR="00D34960">
              <w:rPr>
                <w:noProof/>
                <w:webHidden/>
              </w:rPr>
            </w:r>
            <w:r w:rsidR="00D34960">
              <w:rPr>
                <w:noProof/>
                <w:webHidden/>
              </w:rPr>
              <w:fldChar w:fldCharType="end"/>
            </w:r>
          </w:hyperlink>
        </w:p>
        <w:p w:rsidR="00D34960" w:rsidRDefault="00D34960" w:rsidP="00D34960">
          <w:pPr>
            <w:pStyle w:val="11"/>
            <w:tabs>
              <w:tab w:val="right" w:leader="dot" w:pos="9345"/>
            </w:tabs>
            <w:rPr>
              <w:rFonts w:cs="Times New Roman"/>
              <w:szCs w:val="28"/>
            </w:rPr>
          </w:pPr>
          <w:r>
            <w:rPr>
              <w:rFonts w:cs="Times New Roman"/>
              <w:sz w:val="26"/>
              <w:szCs w:val="26"/>
            </w:rPr>
            <w:fldChar w:fldCharType="end"/>
          </w:r>
        </w:p>
      </w:sdtContent>
    </w:sdt>
    <w:p w:rsidR="002040D4" w:rsidRDefault="002040D4" w:rsidP="002040D4"/>
    <w:p w:rsidR="002040D4" w:rsidRPr="002040D4" w:rsidRDefault="002040D4" w:rsidP="002040D4">
      <w:pPr>
        <w:jc w:val="center"/>
        <w:rPr>
          <w:rFonts w:ascii="Arial" w:hAnsi="Arial" w:cs="Arial"/>
          <w:sz w:val="36"/>
          <w:szCs w:val="28"/>
        </w:rPr>
      </w:pPr>
      <w:r w:rsidRPr="002040D4">
        <w:rPr>
          <w:rFonts w:ascii="Arial" w:hAnsi="Arial" w:cs="Arial"/>
          <w:sz w:val="36"/>
          <w:szCs w:val="28"/>
        </w:rPr>
        <w:t>Введение</w:t>
      </w:r>
    </w:p>
    <w:p w:rsidR="002040D4" w:rsidRDefault="002040D4" w:rsidP="002040D4">
      <w:pPr>
        <w:rPr>
          <w:rFonts w:ascii="Arial" w:hAnsi="Arial" w:cs="Arial"/>
          <w:szCs w:val="28"/>
        </w:rPr>
      </w:pPr>
      <w:r w:rsidRPr="002040D4">
        <w:rPr>
          <w:rFonts w:ascii="Arial" w:hAnsi="Arial" w:cs="Arial"/>
          <w:szCs w:val="28"/>
        </w:rPr>
        <w:t>Мобильные приложения входят в жизнь людей с ог</w:t>
      </w:r>
      <w:r w:rsidR="00562AAF">
        <w:rPr>
          <w:rFonts w:ascii="Arial" w:hAnsi="Arial" w:cs="Arial"/>
          <w:szCs w:val="28"/>
        </w:rPr>
        <w:t xml:space="preserve">ромной скоростью. В настоящее время </w:t>
      </w:r>
      <w:proofErr w:type="gramStart"/>
      <w:r w:rsidR="00562AAF">
        <w:rPr>
          <w:rFonts w:ascii="Arial" w:hAnsi="Arial" w:cs="Arial"/>
          <w:szCs w:val="28"/>
        </w:rPr>
        <w:t>разработано  более</w:t>
      </w:r>
      <w:proofErr w:type="gramEnd"/>
      <w:r w:rsidR="00562AAF">
        <w:rPr>
          <w:rFonts w:ascii="Arial" w:hAnsi="Arial" w:cs="Arial"/>
          <w:szCs w:val="28"/>
        </w:rPr>
        <w:t xml:space="preserve"> миллиона  мобильных приложений</w:t>
      </w:r>
      <w:r w:rsidRPr="002040D4">
        <w:rPr>
          <w:rFonts w:ascii="Arial" w:hAnsi="Arial" w:cs="Arial"/>
          <w:szCs w:val="28"/>
        </w:rPr>
        <w:t xml:space="preserve"> </w:t>
      </w:r>
      <w:proofErr w:type="spellStart"/>
      <w:r w:rsidRPr="002040D4">
        <w:rPr>
          <w:rFonts w:ascii="Arial" w:hAnsi="Arial" w:cs="Arial"/>
          <w:szCs w:val="28"/>
        </w:rPr>
        <w:t>приложений</w:t>
      </w:r>
      <w:proofErr w:type="spellEnd"/>
      <w:r w:rsidRPr="002040D4">
        <w:rPr>
          <w:rFonts w:ascii="Arial" w:hAnsi="Arial" w:cs="Arial"/>
          <w:szCs w:val="28"/>
        </w:rPr>
        <w:t xml:space="preserve">. Все они относятся к различным категориям: игры, здоровье, музыка, кулинария, образование и пр. Мобильные приложения облегчают повседневные задачи, помогают в их выполнении, разнообразят рутинные дела, вовлекают в процесс выполнения, </w:t>
      </w:r>
      <w:proofErr w:type="gramStart"/>
      <w:r w:rsidRPr="002040D4">
        <w:rPr>
          <w:rFonts w:ascii="Arial" w:hAnsi="Arial" w:cs="Arial"/>
          <w:szCs w:val="28"/>
        </w:rPr>
        <w:t>казалось бы</w:t>
      </w:r>
      <w:proofErr w:type="gramEnd"/>
      <w:r w:rsidRPr="002040D4">
        <w:rPr>
          <w:rFonts w:ascii="Arial" w:hAnsi="Arial" w:cs="Arial"/>
          <w:szCs w:val="28"/>
        </w:rPr>
        <w:t xml:space="preserve"> совершенно обычных и даже скучных дел, и даже могут помочь улучшить некоторые навыки и способности.</w:t>
      </w:r>
    </w:p>
    <w:p w:rsidR="002040D4" w:rsidRPr="002040D4" w:rsidRDefault="002040D4" w:rsidP="002040D4">
      <w:pPr>
        <w:rPr>
          <w:rFonts w:ascii="Arial" w:hAnsi="Arial" w:cs="Arial"/>
          <w:szCs w:val="28"/>
        </w:rPr>
      </w:pPr>
      <w:r w:rsidRPr="002040D4">
        <w:rPr>
          <w:rFonts w:ascii="Arial" w:hAnsi="Arial" w:cs="Arial"/>
          <w:szCs w:val="28"/>
        </w:rPr>
        <w:t>В наше время, практически у каждого человека есть смартфон, который всегда под рукой. Люди стали быстрее получать различную информацию, и сами данные стали доступнее с появлением смартфонов.</w:t>
      </w:r>
      <w:r>
        <w:rPr>
          <w:rFonts w:ascii="Arial" w:hAnsi="Arial" w:cs="Arial"/>
          <w:szCs w:val="28"/>
        </w:rPr>
        <w:t xml:space="preserve"> </w:t>
      </w:r>
      <w:r w:rsidRPr="002040D4">
        <w:rPr>
          <w:rFonts w:ascii="Arial" w:hAnsi="Arial" w:cs="Arial"/>
          <w:szCs w:val="28"/>
        </w:rPr>
        <w:t>По статистике, человек, пользующийся смартфоном, в среднем проверяет свой телефон раз в 6,5 минут.</w:t>
      </w:r>
      <w:r>
        <w:rPr>
          <w:rFonts w:ascii="Arial" w:hAnsi="Arial" w:cs="Arial"/>
          <w:szCs w:val="28"/>
        </w:rPr>
        <w:t xml:space="preserve"> </w:t>
      </w:r>
      <w:r w:rsidRPr="002040D4">
        <w:rPr>
          <w:rFonts w:ascii="Arial" w:hAnsi="Arial" w:cs="Arial"/>
          <w:szCs w:val="28"/>
        </w:rPr>
        <w:t>Поэтому, актуальность темы мобильных приложений достаточно высока.</w:t>
      </w:r>
    </w:p>
    <w:p w:rsidR="002040D4" w:rsidRPr="002040D4" w:rsidRDefault="002040D4" w:rsidP="002040D4">
      <w:pPr>
        <w:rPr>
          <w:rFonts w:ascii="Arial" w:hAnsi="Arial" w:cs="Arial"/>
          <w:szCs w:val="28"/>
        </w:rPr>
      </w:pPr>
      <w:r w:rsidRPr="002040D4">
        <w:rPr>
          <w:rFonts w:ascii="Arial" w:hAnsi="Arial" w:cs="Arial"/>
          <w:szCs w:val="28"/>
        </w:rPr>
        <w:t>Данная работа направлена на создание мобильного приложения, которое облегчит такую повседневную обязанность, как приготовление еды.</w:t>
      </w:r>
      <w:r>
        <w:rPr>
          <w:rFonts w:ascii="Arial" w:hAnsi="Arial" w:cs="Arial"/>
          <w:szCs w:val="28"/>
        </w:rPr>
        <w:t xml:space="preserve"> </w:t>
      </w:r>
      <w:r w:rsidRPr="002040D4">
        <w:rPr>
          <w:rFonts w:ascii="Arial" w:hAnsi="Arial" w:cs="Arial"/>
          <w:szCs w:val="28"/>
        </w:rPr>
        <w:t>Отличительной особенностью системы будет простой подбор рецепта по категории, названию или по национальной кухне. А встроенный в приложение список покупок избавит пользователя от необходимости создания заметок в сторонних программах или на бумажном носителе.</w:t>
      </w:r>
    </w:p>
    <w:p w:rsidR="002040D4" w:rsidRDefault="002040D4" w:rsidP="002040D4">
      <w:pPr>
        <w:rPr>
          <w:szCs w:val="28"/>
        </w:rPr>
      </w:pPr>
    </w:p>
    <w:p w:rsidR="002040D4" w:rsidRDefault="002040D4" w:rsidP="002040D4">
      <w:pPr>
        <w:rPr>
          <w:szCs w:val="28"/>
        </w:rPr>
      </w:pPr>
    </w:p>
    <w:p w:rsidR="002B7CD2" w:rsidRDefault="002B7CD2" w:rsidP="002B7CD2">
      <w:pPr>
        <w:ind w:firstLine="0"/>
        <w:rPr>
          <w:szCs w:val="28"/>
        </w:rPr>
      </w:pPr>
    </w:p>
    <w:p w:rsidR="002040D4" w:rsidRPr="00562AAF" w:rsidRDefault="002B7CD2" w:rsidP="002B7CD2">
      <w:pPr>
        <w:ind w:firstLine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lastRenderedPageBreak/>
        <w:t>1.</w:t>
      </w:r>
      <w:r w:rsidR="002040D4" w:rsidRPr="00562AAF">
        <w:rPr>
          <w:rFonts w:ascii="Arial" w:hAnsi="Arial" w:cs="Arial"/>
          <w:sz w:val="36"/>
          <w:szCs w:val="28"/>
        </w:rPr>
        <w:t>Постановка задачи</w:t>
      </w:r>
    </w:p>
    <w:p w:rsidR="002040D4" w:rsidRPr="00562AAF" w:rsidRDefault="002040D4" w:rsidP="002040D4">
      <w:pPr>
        <w:spacing w:after="0" w:line="240" w:lineRule="auto"/>
        <w:ind w:firstLine="0"/>
        <w:jc w:val="left"/>
        <w:rPr>
          <w:rFonts w:ascii="Arial" w:hAnsi="Arial" w:cs="Arial"/>
          <w:szCs w:val="28"/>
        </w:rPr>
      </w:pPr>
      <w:r w:rsidRPr="00562AAF">
        <w:rPr>
          <w:rFonts w:ascii="Arial" w:hAnsi="Arial" w:cs="Arial"/>
          <w:szCs w:val="28"/>
        </w:rPr>
        <w:t>Целью данной работы является разработка моби</w:t>
      </w:r>
      <w:r w:rsidR="00452407" w:rsidRPr="00562AAF">
        <w:rPr>
          <w:rFonts w:ascii="Arial" w:hAnsi="Arial" w:cs="Arial"/>
          <w:szCs w:val="28"/>
        </w:rPr>
        <w:t>льной кулинарной книги для Android</w:t>
      </w:r>
      <w:r w:rsidRPr="00562AAF">
        <w:rPr>
          <w:rFonts w:ascii="Arial" w:hAnsi="Arial" w:cs="Arial"/>
          <w:szCs w:val="28"/>
        </w:rPr>
        <w:t xml:space="preserve"> </w:t>
      </w:r>
      <w:proofErr w:type="gramStart"/>
      <w:r w:rsidRPr="00562AAF">
        <w:rPr>
          <w:rFonts w:ascii="Arial" w:hAnsi="Arial" w:cs="Arial"/>
          <w:szCs w:val="28"/>
        </w:rPr>
        <w:t xml:space="preserve">с </w:t>
      </w:r>
      <w:r w:rsidR="00452407" w:rsidRPr="00562AAF">
        <w:rPr>
          <w:rFonts w:ascii="Arial" w:hAnsi="Arial" w:cs="Arial"/>
          <w:szCs w:val="28"/>
        </w:rPr>
        <w:t xml:space="preserve"> функцией</w:t>
      </w:r>
      <w:proofErr w:type="gramEnd"/>
      <w:r w:rsidR="00452407" w:rsidRPr="00562AAF">
        <w:rPr>
          <w:rFonts w:ascii="Arial" w:hAnsi="Arial" w:cs="Arial"/>
          <w:szCs w:val="28"/>
        </w:rPr>
        <w:t xml:space="preserve"> фильтрации блюд по категориям, составления списка покупок и добавления рецептов в избранное. Для </w:t>
      </w:r>
      <w:proofErr w:type="spellStart"/>
      <w:r w:rsidR="00452407" w:rsidRPr="00562AAF">
        <w:rPr>
          <w:rFonts w:ascii="Arial" w:hAnsi="Arial" w:cs="Arial"/>
          <w:szCs w:val="28"/>
        </w:rPr>
        <w:t>досn</w:t>
      </w:r>
      <w:r w:rsidRPr="00562AAF">
        <w:rPr>
          <w:rFonts w:ascii="Arial" w:hAnsi="Arial" w:cs="Arial"/>
          <w:szCs w:val="28"/>
        </w:rPr>
        <w:t>иженияцели</w:t>
      </w:r>
      <w:proofErr w:type="spellEnd"/>
      <w:r w:rsidRPr="00562AAF">
        <w:rPr>
          <w:rFonts w:ascii="Arial" w:hAnsi="Arial" w:cs="Arial"/>
          <w:szCs w:val="28"/>
        </w:rPr>
        <w:t xml:space="preserve"> работы, необходимо решить следующие задачи:</w:t>
      </w:r>
    </w:p>
    <w:p w:rsidR="002040D4" w:rsidRPr="00562AAF" w:rsidRDefault="002040D4" w:rsidP="002040D4">
      <w:pPr>
        <w:spacing w:after="0" w:line="240" w:lineRule="auto"/>
        <w:ind w:firstLine="0"/>
        <w:jc w:val="left"/>
        <w:rPr>
          <w:rFonts w:ascii="Arial" w:hAnsi="Arial" w:cs="Arial"/>
          <w:szCs w:val="28"/>
        </w:rPr>
      </w:pPr>
    </w:p>
    <w:p w:rsidR="002040D4" w:rsidRPr="00562AAF" w:rsidRDefault="002040D4" w:rsidP="002040D4">
      <w:pPr>
        <w:spacing w:after="0" w:line="240" w:lineRule="auto"/>
        <w:ind w:firstLine="0"/>
        <w:jc w:val="left"/>
        <w:rPr>
          <w:rFonts w:ascii="Arial" w:hAnsi="Arial" w:cs="Arial"/>
          <w:szCs w:val="28"/>
        </w:rPr>
      </w:pPr>
      <w:r w:rsidRPr="00562AAF">
        <w:rPr>
          <w:rFonts w:ascii="Arial" w:hAnsi="Arial" w:cs="Arial"/>
          <w:szCs w:val="28"/>
        </w:rPr>
        <w:sym w:font="Symbol" w:char="F0BE"/>
      </w:r>
      <w:r w:rsidRPr="00562AAF">
        <w:rPr>
          <w:rFonts w:ascii="Arial" w:hAnsi="Arial" w:cs="Arial"/>
          <w:szCs w:val="28"/>
        </w:rPr>
        <w:t xml:space="preserve"> анализ литературы и смежных проектов, связанных с мобильной кулинарией;</w:t>
      </w:r>
    </w:p>
    <w:p w:rsidR="002040D4" w:rsidRPr="00562AAF" w:rsidRDefault="002040D4" w:rsidP="002040D4">
      <w:pPr>
        <w:spacing w:after="0" w:line="240" w:lineRule="auto"/>
        <w:ind w:firstLine="0"/>
        <w:jc w:val="left"/>
        <w:rPr>
          <w:rFonts w:ascii="Arial" w:hAnsi="Arial" w:cs="Arial"/>
          <w:szCs w:val="28"/>
        </w:rPr>
      </w:pPr>
    </w:p>
    <w:p w:rsidR="002040D4" w:rsidRPr="00562AAF" w:rsidRDefault="002040D4" w:rsidP="002040D4">
      <w:pPr>
        <w:spacing w:after="0" w:line="240" w:lineRule="auto"/>
        <w:ind w:firstLine="0"/>
        <w:jc w:val="left"/>
        <w:rPr>
          <w:rFonts w:ascii="Arial" w:hAnsi="Arial" w:cs="Arial"/>
          <w:szCs w:val="28"/>
        </w:rPr>
      </w:pPr>
      <w:r w:rsidRPr="00562AAF">
        <w:rPr>
          <w:rFonts w:ascii="Arial" w:hAnsi="Arial" w:cs="Arial"/>
          <w:szCs w:val="28"/>
        </w:rPr>
        <w:sym w:font="Symbol" w:char="F0BE"/>
      </w:r>
      <w:r w:rsidRPr="00562AAF">
        <w:rPr>
          <w:rFonts w:ascii="Arial" w:hAnsi="Arial" w:cs="Arial"/>
          <w:szCs w:val="28"/>
        </w:rPr>
        <w:t xml:space="preserve"> определение требований к м</w:t>
      </w:r>
      <w:r w:rsidR="00452407" w:rsidRPr="00562AAF">
        <w:rPr>
          <w:rFonts w:ascii="Arial" w:hAnsi="Arial" w:cs="Arial"/>
          <w:szCs w:val="28"/>
        </w:rPr>
        <w:t>обильному приложению для мобиль</w:t>
      </w:r>
      <w:r w:rsidRPr="00562AAF">
        <w:rPr>
          <w:rFonts w:ascii="Arial" w:hAnsi="Arial" w:cs="Arial"/>
          <w:szCs w:val="28"/>
        </w:rPr>
        <w:t>ной кулинарной книги;</w:t>
      </w:r>
    </w:p>
    <w:p w:rsidR="00452407" w:rsidRPr="00562AAF" w:rsidRDefault="00452407" w:rsidP="002040D4">
      <w:pPr>
        <w:spacing w:after="0" w:line="240" w:lineRule="auto"/>
        <w:ind w:firstLine="0"/>
        <w:jc w:val="left"/>
        <w:rPr>
          <w:rFonts w:ascii="Arial" w:hAnsi="Arial" w:cs="Arial"/>
          <w:szCs w:val="28"/>
        </w:rPr>
      </w:pPr>
    </w:p>
    <w:p w:rsidR="00452407" w:rsidRPr="00562AAF" w:rsidRDefault="002040D4" w:rsidP="002040D4">
      <w:pPr>
        <w:ind w:firstLine="0"/>
        <w:rPr>
          <w:rFonts w:ascii="Arial" w:hAnsi="Arial" w:cs="Arial"/>
          <w:szCs w:val="28"/>
        </w:rPr>
      </w:pPr>
      <w:r w:rsidRPr="00562AAF">
        <w:rPr>
          <w:rFonts w:ascii="Arial" w:hAnsi="Arial" w:cs="Arial"/>
          <w:szCs w:val="28"/>
        </w:rPr>
        <w:sym w:font="Symbol" w:char="F0BE"/>
      </w:r>
      <w:r w:rsidR="00452407" w:rsidRPr="00562AAF">
        <w:rPr>
          <w:rFonts w:ascii="Arial" w:hAnsi="Arial" w:cs="Arial"/>
          <w:szCs w:val="28"/>
        </w:rPr>
        <w:t xml:space="preserve"> </w:t>
      </w:r>
      <w:r w:rsidRPr="00562AAF">
        <w:rPr>
          <w:rFonts w:ascii="Arial" w:hAnsi="Arial" w:cs="Arial"/>
          <w:szCs w:val="28"/>
        </w:rPr>
        <w:t>разработка архитектуры мобильного приложения для мобильной кулинарной книги;</w:t>
      </w:r>
    </w:p>
    <w:p w:rsidR="00452407" w:rsidRPr="00562AAF" w:rsidRDefault="002040D4" w:rsidP="002040D4">
      <w:pPr>
        <w:ind w:firstLine="0"/>
        <w:rPr>
          <w:rFonts w:ascii="Arial" w:hAnsi="Arial" w:cs="Arial"/>
          <w:szCs w:val="28"/>
        </w:rPr>
      </w:pPr>
      <w:r w:rsidRPr="00562AAF">
        <w:rPr>
          <w:rFonts w:ascii="Arial" w:hAnsi="Arial" w:cs="Arial"/>
          <w:szCs w:val="28"/>
        </w:rPr>
        <w:sym w:font="Symbol" w:char="F0BE"/>
      </w:r>
      <w:r w:rsidR="00452407" w:rsidRPr="00562AAF">
        <w:rPr>
          <w:rFonts w:ascii="Arial" w:hAnsi="Arial" w:cs="Arial"/>
          <w:szCs w:val="28"/>
        </w:rPr>
        <w:t xml:space="preserve"> </w:t>
      </w:r>
      <w:r w:rsidRPr="00562AAF">
        <w:rPr>
          <w:rFonts w:ascii="Arial" w:hAnsi="Arial" w:cs="Arial"/>
          <w:szCs w:val="28"/>
        </w:rPr>
        <w:t>разработка схемы взаимодействия пользователя с интерфейсом приложения;</w:t>
      </w:r>
    </w:p>
    <w:p w:rsidR="00452407" w:rsidRPr="00562AAF" w:rsidRDefault="002040D4" w:rsidP="00452407">
      <w:pPr>
        <w:ind w:firstLine="0"/>
        <w:rPr>
          <w:rFonts w:ascii="Arial" w:hAnsi="Arial" w:cs="Arial"/>
          <w:szCs w:val="28"/>
        </w:rPr>
      </w:pPr>
      <w:r w:rsidRPr="00562AAF">
        <w:rPr>
          <w:rFonts w:ascii="Arial" w:hAnsi="Arial" w:cs="Arial"/>
          <w:szCs w:val="28"/>
        </w:rPr>
        <w:sym w:font="Symbol" w:char="F0BE"/>
      </w:r>
      <w:r w:rsidR="00452407" w:rsidRPr="00562AAF">
        <w:rPr>
          <w:rFonts w:ascii="Arial" w:hAnsi="Arial" w:cs="Arial"/>
          <w:szCs w:val="28"/>
        </w:rPr>
        <w:t xml:space="preserve"> </w:t>
      </w:r>
      <w:r w:rsidRPr="00562AAF">
        <w:rPr>
          <w:rFonts w:ascii="Arial" w:hAnsi="Arial" w:cs="Arial"/>
          <w:szCs w:val="28"/>
        </w:rPr>
        <w:t xml:space="preserve">создание базы данных с </w:t>
      </w:r>
      <w:r w:rsidR="00452407" w:rsidRPr="00562AAF">
        <w:rPr>
          <w:rFonts w:ascii="Arial" w:hAnsi="Arial" w:cs="Arial"/>
          <w:szCs w:val="28"/>
        </w:rPr>
        <w:t>рецептами для мо</w:t>
      </w:r>
      <w:r w:rsidRPr="00562AAF">
        <w:rPr>
          <w:rFonts w:ascii="Arial" w:hAnsi="Arial" w:cs="Arial"/>
          <w:szCs w:val="28"/>
        </w:rPr>
        <w:t>бильной кулинарной книги</w:t>
      </w:r>
      <w:r w:rsidR="00452407" w:rsidRPr="00562AAF">
        <w:rPr>
          <w:rFonts w:ascii="Arial" w:hAnsi="Arial" w:cs="Arial"/>
          <w:szCs w:val="28"/>
        </w:rPr>
        <w:t>.</w:t>
      </w:r>
    </w:p>
    <w:p w:rsidR="00223298" w:rsidRDefault="00223298" w:rsidP="00452407">
      <w:pPr>
        <w:ind w:firstLine="0"/>
        <w:rPr>
          <w:rFonts w:ascii="Arial" w:eastAsia="Times New Roman" w:hAnsi="Arial" w:cs="Arial"/>
          <w:szCs w:val="28"/>
          <w:lang w:eastAsia="ru-RU"/>
        </w:rPr>
      </w:pPr>
    </w:p>
    <w:p w:rsidR="002B7CD2" w:rsidRDefault="002B7CD2" w:rsidP="00223298">
      <w:pPr>
        <w:ind w:firstLine="0"/>
        <w:jc w:val="center"/>
        <w:rPr>
          <w:rFonts w:ascii="Arial" w:hAnsi="Arial" w:cs="Arial"/>
          <w:sz w:val="36"/>
          <w:szCs w:val="28"/>
        </w:rPr>
      </w:pPr>
    </w:p>
    <w:p w:rsidR="002B7CD2" w:rsidRDefault="002B7CD2" w:rsidP="00223298">
      <w:pPr>
        <w:ind w:firstLine="0"/>
        <w:jc w:val="center"/>
        <w:rPr>
          <w:rFonts w:ascii="Arial" w:hAnsi="Arial" w:cs="Arial"/>
          <w:sz w:val="36"/>
          <w:szCs w:val="28"/>
        </w:rPr>
      </w:pPr>
    </w:p>
    <w:p w:rsidR="002B7CD2" w:rsidRDefault="002B7CD2" w:rsidP="00223298">
      <w:pPr>
        <w:ind w:firstLine="0"/>
        <w:jc w:val="center"/>
        <w:rPr>
          <w:rFonts w:ascii="Arial" w:hAnsi="Arial" w:cs="Arial"/>
          <w:sz w:val="36"/>
          <w:szCs w:val="28"/>
        </w:rPr>
      </w:pPr>
    </w:p>
    <w:p w:rsidR="002B7CD2" w:rsidRDefault="002B7CD2" w:rsidP="00223298">
      <w:pPr>
        <w:ind w:firstLine="0"/>
        <w:jc w:val="center"/>
        <w:rPr>
          <w:rFonts w:ascii="Arial" w:hAnsi="Arial" w:cs="Arial"/>
          <w:sz w:val="36"/>
          <w:szCs w:val="28"/>
        </w:rPr>
      </w:pPr>
    </w:p>
    <w:p w:rsidR="002B7CD2" w:rsidRDefault="002B7CD2" w:rsidP="00223298">
      <w:pPr>
        <w:ind w:firstLine="0"/>
        <w:jc w:val="center"/>
        <w:rPr>
          <w:rFonts w:ascii="Arial" w:hAnsi="Arial" w:cs="Arial"/>
          <w:sz w:val="36"/>
          <w:szCs w:val="28"/>
        </w:rPr>
      </w:pPr>
    </w:p>
    <w:p w:rsidR="002B7CD2" w:rsidRDefault="002B7CD2" w:rsidP="00223298">
      <w:pPr>
        <w:ind w:firstLine="0"/>
        <w:jc w:val="center"/>
        <w:rPr>
          <w:rFonts w:ascii="Arial" w:hAnsi="Arial" w:cs="Arial"/>
          <w:sz w:val="36"/>
          <w:szCs w:val="28"/>
        </w:rPr>
      </w:pPr>
    </w:p>
    <w:p w:rsidR="002B7CD2" w:rsidRDefault="002B7CD2" w:rsidP="00223298">
      <w:pPr>
        <w:ind w:firstLine="0"/>
        <w:jc w:val="center"/>
        <w:rPr>
          <w:rFonts w:ascii="Arial" w:hAnsi="Arial" w:cs="Arial"/>
          <w:sz w:val="36"/>
          <w:szCs w:val="28"/>
        </w:rPr>
      </w:pPr>
    </w:p>
    <w:p w:rsidR="00223298" w:rsidRDefault="002B7CD2" w:rsidP="00223298">
      <w:pPr>
        <w:ind w:firstLine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lastRenderedPageBreak/>
        <w:t>2.</w:t>
      </w:r>
      <w:r w:rsidR="00223298" w:rsidRPr="002B7CD2">
        <w:rPr>
          <w:rFonts w:ascii="Arial" w:hAnsi="Arial" w:cs="Arial"/>
          <w:sz w:val="36"/>
          <w:szCs w:val="28"/>
        </w:rPr>
        <w:t>Анализ</w:t>
      </w:r>
    </w:p>
    <w:p w:rsidR="000A46E3" w:rsidRPr="000A46E3" w:rsidRDefault="000A46E3" w:rsidP="002B7CD2">
      <w:pPr>
        <w:ind w:firstLine="0"/>
        <w:jc w:val="left"/>
        <w:rPr>
          <w:rFonts w:ascii="Arial" w:hAnsi="Arial" w:cs="Arial"/>
          <w:szCs w:val="28"/>
        </w:rPr>
      </w:pPr>
      <w:r w:rsidRPr="000A46E3">
        <w:rPr>
          <w:rFonts w:ascii="Arial" w:hAnsi="Arial" w:cs="Arial"/>
          <w:szCs w:val="28"/>
        </w:rPr>
        <w:t xml:space="preserve">Разработка мобильных приложений на сегодняшний </w:t>
      </w:r>
      <w:proofErr w:type="gramStart"/>
      <w:r w:rsidRPr="000A46E3">
        <w:rPr>
          <w:rFonts w:ascii="Arial" w:hAnsi="Arial" w:cs="Arial"/>
          <w:szCs w:val="28"/>
        </w:rPr>
        <w:t>день</w:t>
      </w:r>
      <w:r w:rsidRPr="000A46E3">
        <w:rPr>
          <w:rFonts w:ascii="Arial" w:hAnsi="Arial" w:cs="Arial"/>
          <w:szCs w:val="28"/>
        </w:rPr>
        <w:t xml:space="preserve"> </w:t>
      </w:r>
      <w:r w:rsidRPr="000A46E3">
        <w:rPr>
          <w:rFonts w:ascii="Arial" w:hAnsi="Arial" w:cs="Arial"/>
          <w:szCs w:val="28"/>
        </w:rPr>
        <w:t xml:space="preserve"> —</w:t>
      </w:r>
      <w:proofErr w:type="gramEnd"/>
      <w:r w:rsidRPr="000A46E3">
        <w:rPr>
          <w:rFonts w:ascii="Arial" w:hAnsi="Arial" w:cs="Arial"/>
          <w:szCs w:val="28"/>
        </w:rPr>
        <w:t xml:space="preserve"> </w:t>
      </w:r>
      <w:r w:rsidRPr="000A46E3">
        <w:rPr>
          <w:rFonts w:ascii="Arial" w:hAnsi="Arial" w:cs="Arial"/>
          <w:szCs w:val="28"/>
        </w:rPr>
        <w:t>долгий и трудоемкий процесс. Чтобы приложение было успешным на рынке, необходимо учесть и проработать многие аспекты, такие как дизайн, функционал, хранение и обработка данных, база данных. Важной частью в создании мобильных приложений является создание удобного к применению</w:t>
      </w:r>
      <w:r w:rsidRPr="000A46E3">
        <w:rPr>
          <w:rFonts w:ascii="Arial" w:hAnsi="Arial" w:cs="Arial"/>
          <w:szCs w:val="28"/>
        </w:rPr>
        <w:t xml:space="preserve"> интерфейса. Вот </w:t>
      </w:r>
      <w:r w:rsidRPr="000A46E3">
        <w:rPr>
          <w:rFonts w:ascii="Arial" w:hAnsi="Arial" w:cs="Arial"/>
          <w:szCs w:val="28"/>
        </w:rPr>
        <w:t>основные проблемы проектирования мобильных приложений, такие как:</w:t>
      </w:r>
    </w:p>
    <w:p w:rsidR="000A46E3" w:rsidRPr="000A46E3" w:rsidRDefault="000A46E3" w:rsidP="002B7CD2">
      <w:pPr>
        <w:ind w:firstLine="0"/>
        <w:jc w:val="left"/>
        <w:rPr>
          <w:rFonts w:ascii="Arial" w:hAnsi="Arial" w:cs="Arial"/>
          <w:szCs w:val="28"/>
        </w:rPr>
      </w:pPr>
      <w:r w:rsidRPr="000A46E3">
        <w:rPr>
          <w:rFonts w:ascii="Arial" w:hAnsi="Arial" w:cs="Arial"/>
          <w:szCs w:val="28"/>
        </w:rPr>
        <w:sym w:font="Symbol" w:char="F0BE"/>
      </w:r>
      <w:r w:rsidRPr="000A46E3">
        <w:rPr>
          <w:rFonts w:ascii="Arial" w:hAnsi="Arial" w:cs="Arial"/>
          <w:szCs w:val="28"/>
        </w:rPr>
        <w:t xml:space="preserve"> </w:t>
      </w:r>
      <w:r w:rsidRPr="000A46E3">
        <w:rPr>
          <w:rFonts w:ascii="Arial" w:hAnsi="Arial" w:cs="Arial"/>
          <w:szCs w:val="28"/>
        </w:rPr>
        <w:t>разные размеры экранов мобильных телефонов и других похожих устройств;</w:t>
      </w:r>
    </w:p>
    <w:p w:rsidR="000A46E3" w:rsidRPr="000A46E3" w:rsidRDefault="000A46E3" w:rsidP="002B7CD2">
      <w:pPr>
        <w:ind w:firstLine="0"/>
        <w:jc w:val="left"/>
        <w:rPr>
          <w:rFonts w:ascii="Arial" w:hAnsi="Arial" w:cs="Arial"/>
          <w:szCs w:val="28"/>
        </w:rPr>
      </w:pPr>
      <w:r w:rsidRPr="000A46E3">
        <w:rPr>
          <w:rFonts w:ascii="Arial" w:hAnsi="Arial" w:cs="Arial"/>
          <w:szCs w:val="28"/>
        </w:rPr>
        <w:sym w:font="Symbol" w:char="F0BE"/>
      </w:r>
      <w:r w:rsidRPr="000A46E3">
        <w:rPr>
          <w:rFonts w:ascii="Arial" w:hAnsi="Arial" w:cs="Arial"/>
          <w:szCs w:val="28"/>
        </w:rPr>
        <w:t xml:space="preserve"> </w:t>
      </w:r>
      <w:r w:rsidRPr="000A46E3">
        <w:rPr>
          <w:rFonts w:ascii="Arial" w:hAnsi="Arial" w:cs="Arial"/>
          <w:szCs w:val="28"/>
        </w:rPr>
        <w:t>трудности ввода данных в мобильное приложение;</w:t>
      </w:r>
    </w:p>
    <w:p w:rsidR="000A46E3" w:rsidRPr="000A46E3" w:rsidRDefault="000A46E3" w:rsidP="002B7CD2">
      <w:pPr>
        <w:ind w:firstLine="0"/>
        <w:jc w:val="left"/>
        <w:rPr>
          <w:rFonts w:ascii="Arial" w:hAnsi="Arial" w:cs="Arial"/>
          <w:szCs w:val="28"/>
        </w:rPr>
      </w:pPr>
      <w:r w:rsidRPr="000A46E3">
        <w:rPr>
          <w:rFonts w:ascii="Arial" w:hAnsi="Arial" w:cs="Arial"/>
          <w:szCs w:val="28"/>
        </w:rPr>
        <w:sym w:font="Symbol" w:char="F0BE"/>
      </w:r>
      <w:r w:rsidRPr="000A46E3">
        <w:rPr>
          <w:rFonts w:ascii="Arial" w:hAnsi="Arial" w:cs="Arial"/>
          <w:szCs w:val="28"/>
        </w:rPr>
        <w:t xml:space="preserve"> </w:t>
      </w:r>
      <w:r w:rsidRPr="000A46E3">
        <w:rPr>
          <w:rFonts w:ascii="Arial" w:hAnsi="Arial" w:cs="Arial"/>
          <w:szCs w:val="28"/>
        </w:rPr>
        <w:t>легкость в использовании мобильного приложения;</w:t>
      </w:r>
    </w:p>
    <w:p w:rsidR="000A46E3" w:rsidRPr="000A46E3" w:rsidRDefault="000A46E3" w:rsidP="002B7CD2">
      <w:pPr>
        <w:ind w:firstLine="0"/>
        <w:jc w:val="left"/>
        <w:rPr>
          <w:rFonts w:ascii="Arial" w:hAnsi="Arial" w:cs="Arial"/>
          <w:szCs w:val="28"/>
        </w:rPr>
      </w:pPr>
      <w:r w:rsidRPr="000A46E3">
        <w:rPr>
          <w:rFonts w:ascii="Arial" w:hAnsi="Arial" w:cs="Arial"/>
          <w:szCs w:val="28"/>
        </w:rPr>
        <w:sym w:font="Symbol" w:char="F0BE"/>
      </w:r>
      <w:r w:rsidRPr="000A46E3">
        <w:rPr>
          <w:rFonts w:ascii="Arial" w:hAnsi="Arial" w:cs="Arial"/>
          <w:szCs w:val="28"/>
        </w:rPr>
        <w:t xml:space="preserve"> </w:t>
      </w:r>
      <w:r w:rsidRPr="000A46E3">
        <w:rPr>
          <w:rFonts w:ascii="Arial" w:hAnsi="Arial" w:cs="Arial"/>
          <w:szCs w:val="28"/>
        </w:rPr>
        <w:t>безопасность хранения данных.</w:t>
      </w:r>
    </w:p>
    <w:p w:rsidR="002B7CD2" w:rsidRPr="000A46E3" w:rsidRDefault="000A46E3" w:rsidP="002B7CD2">
      <w:pPr>
        <w:ind w:firstLine="0"/>
        <w:jc w:val="left"/>
        <w:rPr>
          <w:rFonts w:ascii="Arial" w:hAnsi="Arial" w:cs="Arial"/>
          <w:szCs w:val="28"/>
        </w:rPr>
      </w:pPr>
      <w:r w:rsidRPr="000A46E3">
        <w:rPr>
          <w:rFonts w:ascii="Arial" w:hAnsi="Arial" w:cs="Arial"/>
          <w:szCs w:val="28"/>
        </w:rPr>
        <w:t>Таим образом,</w:t>
      </w:r>
      <w:r w:rsidRPr="000A46E3">
        <w:rPr>
          <w:rFonts w:ascii="Arial" w:hAnsi="Arial" w:cs="Arial"/>
          <w:szCs w:val="28"/>
        </w:rPr>
        <w:t xml:space="preserve"> для создания мобильного приложения необходимо разработать простой в использовании и приятный для </w:t>
      </w:r>
      <w:proofErr w:type="spellStart"/>
      <w:proofErr w:type="gramStart"/>
      <w:r w:rsidRPr="000A46E3">
        <w:rPr>
          <w:rFonts w:ascii="Arial" w:hAnsi="Arial" w:cs="Arial"/>
          <w:szCs w:val="28"/>
        </w:rPr>
        <w:t>пользо-вателя</w:t>
      </w:r>
      <w:proofErr w:type="spellEnd"/>
      <w:proofErr w:type="gramEnd"/>
      <w:r w:rsidRPr="000A46E3">
        <w:rPr>
          <w:rFonts w:ascii="Arial" w:hAnsi="Arial" w:cs="Arial"/>
          <w:szCs w:val="28"/>
        </w:rPr>
        <w:t xml:space="preserve"> интерфейс.</w:t>
      </w:r>
      <w:r w:rsidRPr="000A46E3">
        <w:rPr>
          <w:rFonts w:ascii="Arial" w:hAnsi="Arial" w:cs="Arial"/>
          <w:szCs w:val="28"/>
        </w:rPr>
        <w:t xml:space="preserve"> </w:t>
      </w:r>
    </w:p>
    <w:p w:rsidR="00223298" w:rsidRPr="00223298" w:rsidRDefault="00223298" w:rsidP="00223298">
      <w:pPr>
        <w:ind w:firstLine="0"/>
        <w:rPr>
          <w:rFonts w:ascii="Arial" w:eastAsia="Times New Roman" w:hAnsi="Arial" w:cs="Arial"/>
          <w:sz w:val="32"/>
          <w:szCs w:val="28"/>
          <w:lang w:eastAsia="ru-RU"/>
        </w:rPr>
      </w:pPr>
    </w:p>
    <w:p w:rsidR="00452407" w:rsidRPr="002040D4" w:rsidRDefault="00452407" w:rsidP="00452407">
      <w:pPr>
        <w:ind w:firstLine="0"/>
        <w:rPr>
          <w:b/>
          <w:szCs w:val="28"/>
        </w:rPr>
      </w:pPr>
    </w:p>
    <w:p w:rsidR="002040D4" w:rsidRPr="002040D4" w:rsidRDefault="002040D4" w:rsidP="002040D4">
      <w:pPr>
        <w:ind w:firstLine="0"/>
        <w:rPr>
          <w:b/>
          <w:szCs w:val="28"/>
        </w:rPr>
      </w:pPr>
      <w:bookmarkStart w:id="181" w:name="_GoBack"/>
      <w:bookmarkEnd w:id="181"/>
    </w:p>
    <w:sectPr w:rsidR="002040D4" w:rsidRPr="002040D4" w:rsidSect="002B7CD2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5D4" w:rsidRDefault="006625D4" w:rsidP="002B7CD2">
      <w:pPr>
        <w:spacing w:after="0" w:line="240" w:lineRule="auto"/>
      </w:pPr>
      <w:r>
        <w:separator/>
      </w:r>
    </w:p>
  </w:endnote>
  <w:endnote w:type="continuationSeparator" w:id="0">
    <w:p w:rsidR="006625D4" w:rsidRDefault="006625D4" w:rsidP="002B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818409"/>
      <w:docPartObj>
        <w:docPartGallery w:val="Page Numbers (Bottom of Page)"/>
        <w:docPartUnique/>
      </w:docPartObj>
    </w:sdtPr>
    <w:sdtContent>
      <w:p w:rsidR="002B7CD2" w:rsidRDefault="002B7CD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6E3">
          <w:rPr>
            <w:noProof/>
          </w:rPr>
          <w:t>2</w:t>
        </w:r>
        <w:r>
          <w:fldChar w:fldCharType="end"/>
        </w:r>
      </w:p>
    </w:sdtContent>
  </w:sdt>
  <w:p w:rsidR="002B7CD2" w:rsidRDefault="002B7C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5D4" w:rsidRDefault="006625D4" w:rsidP="002B7CD2">
      <w:pPr>
        <w:spacing w:after="0" w:line="240" w:lineRule="auto"/>
      </w:pPr>
      <w:r>
        <w:separator/>
      </w:r>
    </w:p>
  </w:footnote>
  <w:footnote w:type="continuationSeparator" w:id="0">
    <w:p w:rsidR="006625D4" w:rsidRDefault="006625D4" w:rsidP="002B7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F7"/>
    <w:rsid w:val="000A46E3"/>
    <w:rsid w:val="001979F4"/>
    <w:rsid w:val="002040D4"/>
    <w:rsid w:val="00223298"/>
    <w:rsid w:val="002B7CD2"/>
    <w:rsid w:val="00452407"/>
    <w:rsid w:val="00562AAF"/>
    <w:rsid w:val="005E3F3C"/>
    <w:rsid w:val="00652D44"/>
    <w:rsid w:val="006625D4"/>
    <w:rsid w:val="00D34960"/>
    <w:rsid w:val="00DD1869"/>
    <w:rsid w:val="00ED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2F79"/>
  <w15:chartTrackingRefBased/>
  <w15:docId w15:val="{F597A8F2-210C-4290-902E-FE4F9A3F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F3C"/>
    <w:pPr>
      <w:spacing w:after="200" w:line="360" w:lineRule="auto"/>
      <w:ind w:firstLine="709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496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9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34960"/>
    <w:pPr>
      <w:spacing w:after="100"/>
    </w:pPr>
  </w:style>
  <w:style w:type="character" w:styleId="a3">
    <w:name w:val="Hyperlink"/>
    <w:basedOn w:val="a0"/>
    <w:uiPriority w:val="99"/>
    <w:unhideWhenUsed/>
    <w:rsid w:val="00D3496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34960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D34960"/>
    <w:pPr>
      <w:spacing w:after="100"/>
      <w:ind w:left="440"/>
    </w:pPr>
  </w:style>
  <w:style w:type="paragraph" w:styleId="4">
    <w:name w:val="toc 4"/>
    <w:basedOn w:val="a"/>
    <w:next w:val="a"/>
    <w:autoRedefine/>
    <w:uiPriority w:val="39"/>
    <w:unhideWhenUsed/>
    <w:rsid w:val="00D34960"/>
    <w:pPr>
      <w:spacing w:after="100"/>
      <w:ind w:left="840"/>
    </w:pPr>
  </w:style>
  <w:style w:type="paragraph" w:styleId="a4">
    <w:name w:val="header"/>
    <w:basedOn w:val="a"/>
    <w:link w:val="a5"/>
    <w:uiPriority w:val="99"/>
    <w:unhideWhenUsed/>
    <w:rsid w:val="002B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7CD2"/>
    <w:rPr>
      <w:rFonts w:ascii="Times New Roman" w:eastAsiaTheme="minorEastAsia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B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7CD2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Dmiti</dc:creator>
  <cp:keywords/>
  <dc:description/>
  <cp:lastModifiedBy>Dmiti</cp:lastModifiedBy>
  <cp:revision>6</cp:revision>
  <dcterms:created xsi:type="dcterms:W3CDTF">2020-03-14T22:42:00Z</dcterms:created>
  <dcterms:modified xsi:type="dcterms:W3CDTF">2020-03-15T12:40:00Z</dcterms:modified>
</cp:coreProperties>
</file>