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52"/>
          <w:szCs w:val="52"/>
          <w:rtl w:val="0"/>
        </w:rPr>
        <w:t xml:space="preserve">Tobias Kool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2e6da4" w:space="4" w:sz="6" w:val="single"/>
        </w:pBdr>
        <w:spacing w:after="240" w:before="0" w:lineRule="auto"/>
        <w:rPr/>
      </w:pPr>
      <w:r w:rsidDel="00000000" w:rsidR="00000000" w:rsidRPr="00000000">
        <w:rPr>
          <w:rFonts w:ascii="Calibri" w:cs="Calibri" w:eastAsia="Calibri" w:hAnsi="Calibri"/>
          <w:color w:val="888888"/>
          <w:sz w:val="18"/>
          <w:szCs w:val="18"/>
          <w:rtl w:val="0"/>
        </w:rPr>
        <w:t xml:space="preserve">kievit 1, 1645TR Ursem  |  (+31) 06 83989923  |  tobiasbooms@gmail.com</w:t>
      </w:r>
      <w:r w:rsidDel="00000000" w:rsidR="00000000" w:rsidRPr="00000000">
        <w:rPr>
          <w:rtl w:val="0"/>
        </w:rPr>
      </w:r>
    </w:p>
    <w:tbl>
      <w:tblPr>
        <w:tblStyle w:val="Table1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700"/>
        <w:gridCol w:w="3766"/>
        <w:tblGridChange w:id="0">
          <w:tblGrid>
            <w:gridCol w:w="6700"/>
            <w:gridCol w:w="37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300.0" w:type="dxa"/>
            </w:tcMar>
          </w:tcPr>
          <w:p w:rsidR="00000000" w:rsidDel="00000000" w:rsidP="00000000" w:rsidRDefault="00000000" w:rsidRPr="00000000" w14:paraId="00000003">
            <w:pPr>
              <w:pBdr>
                <w:bottom w:color="2e6da4" w:space="4" w:sz="4" w:val="single"/>
              </w:pBdr>
              <w:spacing w:after="8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e6da4"/>
                <w:sz w:val="20"/>
                <w:szCs w:val="20"/>
                <w:rtl w:val="0"/>
              </w:rPr>
              <w:t xml:space="preserve">ERVARING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40" w:before="16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Spar Tijms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, Ursem —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Vakkenvuller / Leidinggevende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Verantwoordelijk voor het aanvullen van producten in de winkel.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Assisteerde bij het lossen van leveringen en het opslaan van nieuwe voorraden.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Verleende klantenservice door vragen te beantwoorden en te helpen bij het vinden van producten.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Kassawerkzaamheden.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Geeft leiding aan collega's en is verantwoordelijk voor het openen en sluiten van de winkel.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40" w:before="16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Studio REZ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—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Freelance Webontwikkeling &amp; Merkidentiteit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Ontwikkelde en lanceerde de volledige bedrijfswebsite (studiorez.nl) voor dit Essentrics® fitnessstudio, van structuuropzet tot live publicatie.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Verzorgde de fotografie en beeldbewerking voor de website, waarbij visueel materiaal werd gecreëerd en professioneel bewerkt ter versterking van de online uitstraling.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Voerde een grondig vergelijkend onderzoek uit naar hosting oplossingen, waarbij factoren als prestaties, schaalbaarheid, beveiliging en kostenefficiëntie werden geanalyseerd.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Onderzocht zelfstandig de juridische, financiële en operationele vereisten voor het oprichten van een eenmanszaak in Nederland, inclusief KvK-registratie, btw-plicht en administratieve verplichtingen.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40" w:before="16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Sportclub de bloesem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, Wognum —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Front office medewerker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Schoonmaak: verantwoordelijk voor het schoonhouden van de faciliteit om een veilige en hygiënische omgeving te garanderen.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Afsprakenbeheer: inplannen van afspraken en coördineren van agenda's voor trainers en klanten.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Beheren van telefoonoproepen en e-mails, het verstrekken van informatie en het afhandelen van vragen en klachten.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after="40" w:before="16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Blankhouten Meubelmarkt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, Alkmaar —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Stagiair Logistiek &amp; Verkoop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Coördineerde en voerde thuis leveringen van massief houten meubelen uit door heel Noord-Holland, met aandacht voor planning, efficiëntie, routeoptimalisatie en optimale klanttevredenheid.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Begeleide klanten in de showroom van 750 m² bij het selecteren van meubels op maat, rekening houdend met persoonlijke wensen, interieurstijl en budget mogelijkheden.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Droeg bij aan een professionele en aantrekkelijke showroom presentatie van het assortiment massief grenen en vurenhout meubelen, in lijn met het bedrijfsmotto 'NATUURLIJK WONEN met HOUT'.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Verwerkte inkomende en uitgaande goederen, controleerde productkwaliteit en zorgde voor een overzichtelijke en logistiek efficiente magazijnindeling.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pBdr>
                <w:bottom w:color="2e6da4" w:space="4" w:sz="4" w:val="single"/>
              </w:pBdr>
              <w:spacing w:after="8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e6da4"/>
                <w:sz w:val="18"/>
                <w:szCs w:val="18"/>
                <w:rtl w:val="0"/>
              </w:rPr>
              <w:t xml:space="preserve">OPLEIDING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10000019">
            <w:pPr>
              <w:spacing w:after="40" w:before="16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Hogeschool van Amsterdam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, Amsterdam —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HBO-ICT (bezig)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1000001A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Momenteel bezig met de opleiding HBO-ICT.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spacing w:after="40" w:before="16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Huygens College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, Heerhugowaard —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HAVO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HAVO-diploma behaald.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spacing w:after="40" w:before="16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SG Newton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, Hoorn —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TL/Mavo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Geselecteerd voor beta tournament en leerlingenraad.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Geslaagd summa cum laude.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dddddd" w:space="0" w:sz="4" w:val="single"/>
              <w:bottom w:color="000000" w:space="0" w:sz="0" w:val="nil"/>
              <w:right w:color="000000" w:space="0" w:sz="0" w:val="nil"/>
            </w:tcBorders>
            <w:tcMar>
              <w:top w:w="0.0" w:type="dxa"/>
              <w:left w:w="30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1E">
            <w:pP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</w:rPr>
              <w:drawing>
                <wp:inline distB="114300" distT="114300" distL="114300" distR="114300">
                  <wp:extent cx="1476375" cy="1981200"/>
                  <wp:effectExtent b="0" l="0" r="0" t="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14794" l="16883" r="16017" t="176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6375" cy="1981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mallCaps w:val="1"/>
                <w:color w:val="2e6da4"/>
                <w:sz w:val="18"/>
                <w:szCs w:val="18"/>
                <w:rtl w:val="0"/>
              </w:rPr>
              <w:t xml:space="preserve">VAARDIGHEDEN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Gedisciplineerd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Efficiënt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Goed met mensen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Goed in digitale problemen oplossen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mallCaps w:val="1"/>
                <w:color w:val="2e6da4"/>
                <w:sz w:val="18"/>
                <w:szCs w:val="18"/>
                <w:rtl w:val="0"/>
              </w:rPr>
              <w:t xml:space="preserve">HOBBIES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Muziek luisteren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Verven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3D design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Hout bewerken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40" w:before="40" w:lineRule="auto"/>
              <w:rPr>
                <w:rFonts w:ascii="Calibri" w:cs="Calibri" w:eastAsia="Calibri" w:hAnsi="Calibri"/>
                <w:color w:val="555555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Bezig zijn met computers</w:t>
            </w:r>
          </w:p>
          <w:p w:rsidR="00000000" w:rsidDel="00000000" w:rsidP="00000000" w:rsidRDefault="00000000" w:rsidRPr="00000000" w14:paraId="00000029">
            <w:pPr>
              <w:spacing w:after="40" w:before="40" w:lineRule="auto"/>
              <w:rPr>
                <w:rFonts w:ascii="Calibri" w:cs="Calibri" w:eastAsia="Calibri" w:hAnsi="Calibri"/>
                <w:color w:val="555555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Photoshop</w:t>
            </w:r>
          </w:p>
          <w:p w:rsidR="00000000" w:rsidDel="00000000" w:rsidP="00000000" w:rsidRDefault="00000000" w:rsidRPr="00000000" w14:paraId="0000002A">
            <w:pP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mallCaps w:val="1"/>
                <w:color w:val="2e6da4"/>
                <w:sz w:val="18"/>
                <w:szCs w:val="18"/>
                <w:rtl w:val="0"/>
              </w:rPr>
              <w:t xml:space="preserve">TALEN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Nederlands: Vloeiend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Engels: Vloeiend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Duits: Basis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Yu3nkayZOxxY30CG1fmkdOADCQ==">CgMxLjA4AHIhMXJ6bXNrbG5ZU3B4bVdfY08xYVhCWnVSUDhjR0RuSjFH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