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8DA7534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 w14:paraId="1FCF3A30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BF8054C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4F027DA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ТЕХНОЛОГИЧЕСКИЙ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C3597C2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(ФГБОУ ВО «КубГ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F0BC4D8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218B645E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Институт компьютерных систем и информационной безопасности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B963214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информационных систем и программирования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C0C117E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607DBBB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68536F3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F99F3F2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0308BDF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1728E5A" w14:textId="55255EE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7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02CBF036" w14:textId="43228CA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Дисциплина: Рефракторинг и работа с унаследованным кодом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64CAFD7D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A6B9541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6C49BE38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641361DA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569DDD9B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014B755B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46E1C2B4" w14:textId="367896D1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Работу выполнил: ______________________________________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Я.С Давков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DF75865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7506FA4C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27BD2D1F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1F78CD50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786941BD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9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.03.0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4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Программная инженерия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90BDB07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6DEA6FC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6B8ECBC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5EC44E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19DE6A3" w14:textId="646F6492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_______________________________________ </w:t>
      </w:r>
      <w:r>
        <w:rPr>
          <w:rFonts w:ascii="Times New Roman" w:hAnsi="Times New Roman" w:cs="Times New Roman"/>
          <w:sz w:val="28"/>
          <w:szCs w:val="28"/>
        </w:rPr>
        <w:t xml:space="preserve">П.А Косолапов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1A5D042" w14:textId="77777777">
      <w:pPr>
        <w:pBdr/>
        <w:spacing w:after="0" w:line="240" w:lineRule="auto"/>
        <w:ind/>
        <w:rPr/>
      </w:pPr>
      <w:r>
        <w:br w:type="page" w:clear="all"/>
      </w:r>
      <w:r/>
    </w:p>
    <w:p w14:paraId="1133540A" w14:textId="77777777">
      <w:pPr>
        <w:pBdr/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EBD9560">
      <w:pPr>
        <w:pStyle w:val="943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Цель работы –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t xml:space="preserve">Изучить  процесс  рефакторинга  перед  добавлением  новой </w:t>
      </w:r>
      <w:r/>
      <w:r>
        <w:t xml:space="preserve">функциональности, схожей с уже существующей.</w:t>
      </w:r>
      <w:r/>
      <w:r>
        <w:rPr>
          <w:rFonts w:ascii="Times New Roman" w:hAnsi="Times New Roman" w:eastAsia="Times New Roman" w:cs="Times New Roman"/>
          <w:sz w:val="24"/>
        </w:rPr>
      </w:r>
    </w:p>
    <w:p w14:paraId="23D5A1CB">
      <w:pPr>
        <w:pStyle w:val="943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/>
    </w:p>
    <w:p w14:paraId="7B2C7CD4" w14:textId="77777777">
      <w:pPr>
        <w:pBdr/>
        <w:spacing w:after="0" w:before="240" w:line="360" w:lineRule="auto"/>
        <w:ind w:firstLine="851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2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Краткая теория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3D2462EA">
      <w:pPr>
        <w:pStyle w:val="943"/>
        <w:pBdr/>
        <w:spacing/>
        <w:ind/>
        <w:rPr>
          <w14:ligatures w14:val="none"/>
        </w:rPr>
      </w:pPr>
      <w:r>
        <w:t xml:space="preserve">Довольно  часть  возникает  задача  расширения  уже  существующей </w:t>
      </w:r>
      <w:r/>
      <w:r>
        <w:t xml:space="preserve">функциональности,  которая  касается  какой-то  изолированной  части </w:t>
      </w:r>
      <w:r/>
      <w:r>
        <w:t xml:space="preserve">функционала  программы.  Например,  может  потребоваться</w:t>
      </w:r>
      <w:r>
        <w:rPr>
          <w:lang w:val="en-US"/>
        </w:rPr>
        <w:t xml:space="preserve"> </w:t>
      </w:r>
      <w:r>
        <w:t xml:space="preserve">поддержка </w:t>
      </w:r>
      <w:r>
        <w:t xml:space="preserve">нового формата входных данных или нового способа отображения. В таких </w:t>
      </w:r>
      <w:r>
        <w:t xml:space="preserve">случаях  бывает  целесообразно  посмотреть  на  уже  существующий  код  и </w:t>
      </w:r>
      <w:r>
        <w:t xml:space="preserve">постараться  понять,  как  можно  более  простым  способом  реализовать </w:t>
      </w:r>
      <w:r>
        <w:t xml:space="preserve">новые требования и как можно модифицироваться уже существующий код </w:t>
      </w:r>
      <w:r>
        <w:t xml:space="preserve">для  упрощения  этого  процесса.  Чаще  всего  нужно  обращать  внимание на </w:t>
      </w:r>
      <w:r>
        <w:t xml:space="preserve">скрытие абстракции, используемые в коде. </w:t>
      </w:r>
      <w:r/>
      <w:r/>
      <w:r/>
      <w:r/>
    </w:p>
    <w:p w14:paraId="43E49D83">
      <w:pPr>
        <w:pStyle w:val="943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/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1C5347E6" w14:textId="34368A56">
      <w:pPr>
        <w:pBdr/>
        <w:spacing w:after="0" w:before="240" w:line="360" w:lineRule="auto"/>
        <w:ind w:firstLine="851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3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Задание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 w14:paraId="1EB50844">
      <w:pPr>
        <w:pStyle w:val="943"/>
        <w:pBdr/>
        <w:spacing/>
        <w:ind/>
        <w:rPr/>
      </w:pPr>
      <w:r>
        <w:t xml:space="preserve">1)  Преобразовать  процесс  парсинга  файлов  в  соответствии  с </w:t>
      </w:r>
      <w:r/>
      <w:r>
        <w:t xml:space="preserve">предложенными  в  пункте  2.1  изменениями,  применив  описанные в </w:t>
      </w:r>
      <w:r>
        <w:t xml:space="preserve">теории методы рефакторинга. </w:t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23D0F340">
      <w:pPr>
        <w:pStyle w:val="943"/>
        <w:pBdr/>
        <w:spacing/>
        <w:ind/>
        <w:rPr/>
      </w:pPr>
      <w:r>
        <w:t xml:space="preserve">2)  Добавить поддержку нового формата входных файлов. </w:t>
      </w:r>
      <w:r/>
    </w:p>
    <w:p w14:paraId="18B2A78B">
      <w:pPr>
        <w:pStyle w:val="943"/>
        <w:pBdr/>
        <w:spacing/>
        <w:ind/>
        <w:rPr/>
      </w:pPr>
      <w:r>
        <w:t xml:space="preserve">3)  Проверить  согласованность  результатов  и  корректность  работы </w:t>
      </w:r>
      <w:r/>
    </w:p>
    <w:p w14:paraId="52A938D3">
      <w:pPr>
        <w:pStyle w:val="943"/>
        <w:pBdr/>
        <w:spacing/>
        <w:ind w:firstLine="0"/>
        <w:rPr/>
      </w:pPr>
      <w:r>
        <w:t xml:space="preserve">нового варианта программы с результатами старой версии. </w:t>
      </w:r>
      <w:r/>
    </w:p>
    <w:p w14:paraId="3C3254EC">
      <w:pPr>
        <w:pStyle w:val="943"/>
        <w:pBdr/>
        <w:spacing/>
        <w:ind/>
        <w:rPr/>
      </w:pPr>
      <w:r>
        <w:t xml:space="preserve">4)  Оформить отчёт. </w:t>
      </w:r>
      <w:r/>
      <w:r/>
      <w:r>
        <w:rPr>
          <w14:ligatures w14:val="none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67FD713" w14:textId="2B5CB78E">
      <w:pPr>
        <w:pStyle w:val="935"/>
        <w:pBdr/>
        <w:spacing w:line="360" w:lineRule="auto"/>
        <w:ind w:right="277" w:firstLine="720"/>
        <w:contextualSpacing w:val="true"/>
        <w:jc w:val="both"/>
        <w:rPr>
          <w:b/>
          <w:bCs/>
          <w:highlight w:val="none"/>
        </w:rPr>
      </w:pPr>
      <w:r>
        <w:rPr>
          <w:b/>
          <w:bCs/>
        </w:rPr>
        <w:t xml:space="preserve">4 Выполнение работы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57FB1E6">
      <w:pPr>
        <w:pStyle w:val="943"/>
        <w:pBdr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Листинг 1 –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  <w:t xml:space="preserve">изменения в коде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</w:p>
    <w:p w14:paraId="6D3143CC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namespace RLCExamples01</w:t>
      </w:r>
      <w:r/>
    </w:p>
    <w:p w14:paraId="78044E44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{</w:t>
      </w:r>
      <w:r/>
    </w:p>
    <w:p w14:paraId="757177C0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public class CsvFileSource : IFileSource</w:t>
      </w:r>
      <w:r/>
    </w:p>
    <w:p w14:paraId="6EA150C7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{</w:t>
      </w:r>
      <w:r/>
    </w:p>
    <w:p w14:paraId="6E1D22EB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private TextReader _reader;</w:t>
      </w:r>
      <w:r/>
    </w:p>
    <w:p w14:paraId="52BC23A4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private string _customerName;</w:t>
      </w:r>
      <w:r/>
    </w:p>
    <w:p w14:paraId="092E406B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private int _customerBonus;</w:t>
      </w:r>
      <w:r/>
    </w:p>
    <w:p w14:paraId="03CD41B0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6090D6D4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private List&lt;(string type, string title, int qty, double price)&gt; _items;</w:t>
      </w:r>
      <w:r/>
    </w:p>
    <w:p w14:paraId="53F75D61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private int _currentItem;</w:t>
      </w:r>
      <w:r/>
    </w:p>
    <w:p w14:paraId="4E16D4FA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59C4B688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public void SetSource(TextReader reader)</w:t>
      </w:r>
      <w:r/>
    </w:p>
    <w:p w14:paraId="086D633F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{</w:t>
      </w:r>
      <w:r/>
    </w:p>
    <w:p w14:paraId="59933A10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_reader = reader;</w:t>
      </w:r>
      <w:r/>
    </w:p>
    <w:p w14:paraId="3CAFAADA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_items = new List&lt;(string, string, int, double)&gt;();</w:t>
      </w:r>
      <w:r/>
    </w:p>
    <w:p w14:paraId="2265158E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Parse();</w:t>
      </w:r>
      <w:r/>
    </w:p>
    <w:p w14:paraId="101CB01D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}</w:t>
      </w:r>
      <w:r/>
    </w:p>
    <w:p w14:paraId="6221BFA0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37C2AC8B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private void Parse()</w:t>
      </w:r>
      <w:r/>
    </w:p>
    <w:p w14:paraId="0B7248BD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{</w:t>
      </w:r>
      <w:r/>
    </w:p>
    <w:p w14:paraId="23A84B3E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string line;</w:t>
      </w:r>
      <w:r/>
    </w:p>
    <w:p w14:paraId="3A286F25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70A851D2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while ((line = _reader.ReadLine()) != null)</w:t>
      </w:r>
      <w:r/>
    </w:p>
    <w:p w14:paraId="02103291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{</w:t>
      </w:r>
      <w:r/>
    </w:p>
    <w:p w14:paraId="35B6CB8E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var parts = line.Split(',');</w:t>
      </w:r>
      <w:r/>
    </w:p>
    <w:p w14:paraId="0E583373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2D4C692D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if (parts[0] == "customer")</w:t>
      </w:r>
      <w:r/>
    </w:p>
    <w:p w14:paraId="78B02CB7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    _customerName = parts[1];</w:t>
      </w:r>
      <w:r/>
    </w:p>
    <w:p w14:paraId="433E572D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else if (parts[0] == "bonus")</w:t>
      </w:r>
      <w:r/>
    </w:p>
    <w:p w14:paraId="4255E0F3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    _customerBonus = int.Parse(parts[1]);</w:t>
      </w:r>
      <w:r/>
    </w:p>
    <w:p w14:paraId="2CC1E35B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else</w:t>
      </w:r>
      <w:r/>
    </w:p>
    <w:p w14:paraId="4DB7E046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{</w:t>
      </w:r>
      <w:r/>
    </w:p>
    <w:p w14:paraId="50846A63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    string type = parts[0];</w:t>
      </w:r>
      <w:r/>
    </w:p>
    <w:p w14:paraId="5BA3A68D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    string title = parts[1];</w:t>
      </w:r>
      <w:r/>
    </w:p>
    <w:p w14:paraId="52E55CB3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    int qty = int.Parse(parts[2]);</w:t>
      </w:r>
      <w:r/>
    </w:p>
    <w:p w14:paraId="502448B2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    double price = double.Parse(</w:t>
      </w:r>
      <w:r/>
    </w:p>
    <w:p w14:paraId="7A86AAF0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        parts[3],</w:t>
      </w:r>
      <w:r/>
    </w:p>
    <w:p w14:paraId="6A00A881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        System.Globalization.CultureInfo.InvariantCulture</w:t>
      </w:r>
      <w:r/>
    </w:p>
    <w:p w14:paraId="05B4FD2A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    );</w:t>
      </w:r>
      <w:r/>
    </w:p>
    <w:p w14:paraId="59E9C96C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2FCA20E7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    _items.Add((type, title, qty, price));</w:t>
      </w:r>
      <w:r/>
    </w:p>
    <w:p w14:paraId="43AAE36B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}</w:t>
      </w:r>
      <w:r/>
    </w:p>
    <w:p w14:paraId="3CD741A1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}</w:t>
      </w:r>
      <w:r/>
    </w:p>
    <w:p w14:paraId="5044E72B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377F1C05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_currentItem = 0;</w:t>
      </w:r>
      <w:r/>
    </w:p>
    <w:p w14:paraId="468B4A43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}</w:t>
      </w:r>
      <w:r/>
    </w:p>
    <w:p w14:paraId="5C183D5B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3DF6B54E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public Customer GetCustomer()</w:t>
      </w:r>
      <w:r/>
    </w:p>
    <w:p w14:paraId="0E87C9DE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{</w:t>
      </w:r>
      <w:r/>
    </w:p>
    <w:p w14:paraId="57CEE8C9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return new Customer(_customerName, _customerBonus);</w:t>
      </w:r>
      <w:r/>
    </w:p>
    <w:p w14:paraId="356A45D8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}</w:t>
      </w:r>
      <w:r/>
    </w:p>
    <w:p w14:paraId="07F64ACA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6F059EBB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public int GetItemsCount()</w:t>
      </w:r>
      <w:r/>
    </w:p>
    <w:p w14:paraId="4B2E4947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{</w:t>
      </w:r>
      <w:r/>
    </w:p>
    <w:p w14:paraId="70B853A9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return _items.Count;</w:t>
      </w:r>
      <w:r/>
    </w:p>
    <w:p w14:paraId="3CBD740E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}</w:t>
      </w:r>
      <w:r/>
    </w:p>
    <w:p w14:paraId="30F5A8F9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26AF4255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public (string type, string title, int qty, double price) GetNextItem()</w:t>
      </w:r>
      <w:r/>
    </w:p>
    <w:p w14:paraId="014BD22E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{</w:t>
      </w:r>
      <w:r/>
    </w:p>
    <w:p w14:paraId="6848B89F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return _items[_currentItem++];</w:t>
      </w:r>
      <w:r/>
    </w:p>
    <w:p w14:paraId="71588B30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}</w:t>
      </w:r>
      <w:r/>
    </w:p>
    <w:p w14:paraId="556F0E98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}</w:t>
      </w:r>
      <w:r/>
    </w:p>
    <w:p w14:paraId="373C91B3">
      <w:pPr>
        <w:pStyle w:val="946"/>
        <w:pBdr/>
        <w:spacing/>
        <w:ind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  <w:t xml:space="preserve">}</w: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7D12D9FA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3D436DFA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namespace RLCExamples01</w:t>
      </w:r>
      <w:r/>
    </w:p>
    <w:p w14:paraId="2AE47BD5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{</w:t>
      </w:r>
      <w:r/>
    </w:p>
    <w:p w14:paraId="18D6F81E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public interface IFileSource</w:t>
      </w:r>
      <w:r/>
    </w:p>
    <w:p w14:paraId="4E8C3AF9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{</w:t>
      </w:r>
      <w:r/>
    </w:p>
    <w:p w14:paraId="5AD29519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void SetSource(TextReader reader);</w:t>
      </w:r>
      <w:r/>
    </w:p>
    <w:p w14:paraId="7A8E5DDD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7A5CAAB4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Customer GetCustomer();</w:t>
      </w:r>
      <w:r/>
    </w:p>
    <w:p w14:paraId="4F282F9F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37515804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int GetItemsCount();</w:t>
      </w:r>
      <w:r/>
    </w:p>
    <w:p w14:paraId="776E5D1E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1133B1A2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(string type, string title, int qty, double price) GetNextItem();</w:t>
      </w:r>
      <w:r/>
    </w:p>
    <w:p w14:paraId="72DA0629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}</w:t>
      </w:r>
      <w:r/>
    </w:p>
    <w:p w14:paraId="74859601">
      <w:pPr>
        <w:pStyle w:val="946"/>
        <w:pBdr/>
        <w:spacing/>
        <w:ind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  <w:t xml:space="preserve">}</w:t>
      </w:r>
      <w:r/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109F04C2">
      <w:pPr>
        <w:pStyle w:val="946"/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54800457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namespace RLCExamples01</w:t>
      </w:r>
      <w:r/>
    </w:p>
    <w:p w14:paraId="3A3DC50C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{</w:t>
      </w:r>
      <w:r/>
    </w:p>
    <w:p w14:paraId="51A6527E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public static class FileSourceFactory</w:t>
      </w:r>
      <w:r/>
    </w:p>
    <w:p w14:paraId="78E60126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{</w:t>
      </w:r>
      <w:r/>
    </w:p>
    <w:p w14:paraId="7AC071A7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public static IFileSource Create(string fileName)</w:t>
      </w:r>
      <w:r/>
    </w:p>
    <w:p w14:paraId="2270C940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{</w:t>
      </w:r>
      <w:r/>
    </w:p>
    <w:p w14:paraId="2EED6EEC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string ext = Path.GetExtension(fileName).ToLower();</w:t>
      </w:r>
      <w:r/>
    </w:p>
    <w:p w14:paraId="72C2B4FC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50ADCB19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switch (ext)</w:t>
      </w:r>
      <w:r/>
    </w:p>
    <w:p w14:paraId="2BF28413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{</w:t>
      </w:r>
      <w:r/>
    </w:p>
    <w:p w14:paraId="69331424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case ".yaml":</w:t>
      </w:r>
      <w:r/>
    </w:p>
    <w:p w14:paraId="23974CC2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case ".yml":</w:t>
      </w:r>
      <w:r/>
    </w:p>
    <w:p w14:paraId="4B30A803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    return new YamlFileSource();</w:t>
      </w:r>
      <w:r/>
    </w:p>
    <w:p w14:paraId="24EE8598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7AFADD2A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case ".csv":</w:t>
      </w:r>
      <w:r/>
    </w:p>
    <w:p w14:paraId="23AEDFFB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    return new CsvFileSource();</w:t>
      </w:r>
      <w:r/>
    </w:p>
    <w:p w14:paraId="727C8E56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304A36C3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default:</w:t>
      </w:r>
      <w:r/>
    </w:p>
    <w:p w14:paraId="73E95863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    throw new Exception("Unsupported file format");</w:t>
      </w:r>
      <w:r/>
    </w:p>
    <w:p w14:paraId="7437B96F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}</w:t>
      </w:r>
      <w:r/>
    </w:p>
    <w:p w14:paraId="52B915AA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}</w:t>
      </w:r>
      <w:r/>
    </w:p>
    <w:p w14:paraId="4EB571D0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}</w:t>
      </w:r>
      <w:r/>
    </w:p>
    <w:p w14:paraId="39893457">
      <w:pPr>
        <w:pStyle w:val="946"/>
        <w:pBdr/>
        <w:spacing/>
        <w:ind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  <w:t xml:space="preserve">}</w:t>
      </w:r>
      <w:r/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6EC91581">
      <w:pPr>
        <w:pStyle w:val="946"/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26EF23B9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namespace RLCExamples01</w:t>
      </w:r>
      <w:r/>
    </w:p>
    <w:p w14:paraId="41564F12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{</w:t>
      </w:r>
      <w:r/>
    </w:p>
    <w:p w14:paraId="21C6B58C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public class YamlFileSource : IFileSource</w:t>
      </w:r>
      <w:r/>
    </w:p>
    <w:p w14:paraId="6BF0D416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{</w:t>
      </w:r>
      <w:r/>
    </w:p>
    <w:p w14:paraId="2F5D0CCA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private TextReader _reader;</w:t>
      </w:r>
      <w:r/>
    </w:p>
    <w:p w14:paraId="27E725C6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private string _customerName;</w:t>
      </w:r>
      <w:r/>
    </w:p>
    <w:p w14:paraId="725308F5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private int _customerBonus;</w:t>
      </w:r>
      <w:r/>
    </w:p>
    <w:p w14:paraId="6B61697D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private List&lt;(string type, string title, int qty, double price)&gt; _items;</w:t>
      </w:r>
      <w:r/>
    </w:p>
    <w:p w14:paraId="7F7889CC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private int _currentItem;</w:t>
      </w:r>
      <w:r/>
    </w:p>
    <w:p w14:paraId="2CEA9971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0FEAEAB8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public void SetSource(TextReader reader)</w:t>
      </w:r>
      <w:r/>
    </w:p>
    <w:p w14:paraId="7C5385BE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{</w:t>
      </w:r>
      <w:r/>
    </w:p>
    <w:p w14:paraId="7E776B1B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_reader = reader;</w:t>
      </w:r>
      <w:r/>
    </w:p>
    <w:p w14:paraId="78C7FAF5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_items = new List&lt;(string, string, int, double)&gt;();</w:t>
      </w:r>
      <w:r/>
    </w:p>
    <w:p w14:paraId="3C03EF75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Parse();</w:t>
      </w:r>
      <w:r/>
    </w:p>
    <w:p w14:paraId="221DD9CD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}</w:t>
      </w:r>
      <w:r/>
    </w:p>
    <w:p w14:paraId="5E07B680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5505DB52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private string GetNextLine()</w:t>
      </w:r>
      <w:r/>
    </w:p>
    <w:p w14:paraId="5F014FA8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{</w:t>
      </w:r>
      <w:r/>
    </w:p>
    <w:p w14:paraId="14D5263D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string line;</w:t>
      </w:r>
      <w:r/>
    </w:p>
    <w:p w14:paraId="59B92624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while ((line = _reader.ReadLine()) != null)</w:t>
      </w:r>
      <w:r/>
    </w:p>
    <w:p w14:paraId="111B79B8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{</w:t>
      </w:r>
      <w:r/>
    </w:p>
    <w:p w14:paraId="25B253DA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line = line.Trim();</w:t>
      </w:r>
      <w:r/>
    </w:p>
    <w:p w14:paraId="689842B8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if (string.IsNullOrEmpty(line) || line.StartsWith("#"))</w:t>
      </w:r>
      <w:r/>
    </w:p>
    <w:p w14:paraId="75E21E71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    continue;</w:t>
      </w:r>
      <w:r/>
    </w:p>
    <w:p w14:paraId="7709D0D4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return line;</w:t>
      </w:r>
      <w:r/>
    </w:p>
    <w:p w14:paraId="5381ADA2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}</w:t>
      </w:r>
      <w:r/>
    </w:p>
    <w:p w14:paraId="4C237BD1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return null;</w:t>
      </w:r>
      <w:r/>
    </w:p>
    <w:p w14:paraId="1E93EC02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}</w:t>
      </w:r>
      <w:r/>
    </w:p>
    <w:p w14:paraId="6B07C973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38158C9B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private void Parse()</w:t>
      </w:r>
      <w:r/>
    </w:p>
    <w:p w14:paraId="207CAAE6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{</w:t>
      </w:r>
      <w:r/>
    </w:p>
    <w:p w14:paraId="6599F2FB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string line;</w:t>
      </w:r>
      <w:r/>
    </w:p>
    <w:p w14:paraId="554B80D0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while ((line = GetNextLine()) != null)</w:t>
      </w:r>
      <w:r/>
    </w:p>
    <w:p w14:paraId="4F1847B6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{</w:t>
      </w:r>
      <w:r/>
    </w:p>
    <w:p w14:paraId="4418B2BC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if (line.StartsWith("customer:"))</w:t>
      </w:r>
      <w:r/>
    </w:p>
    <w:p w14:paraId="7D7D1AEC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    _customerName = line.Split(':')[1].Trim();</w:t>
      </w:r>
      <w:r/>
    </w:p>
    <w:p w14:paraId="1BF1F245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7988FB3E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else if (line.StartsWith("bonus:"))</w:t>
      </w:r>
      <w:r/>
    </w:p>
    <w:p w14:paraId="616A5F06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    _customerBonus = int.Parse(line.Split(':')[1].Trim());</w:t>
      </w:r>
      <w:r/>
    </w:p>
    <w:p w14:paraId="304DF851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0E29F5BE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else if (line.StartsWith("- type:"))</w:t>
      </w:r>
      <w:r/>
    </w:p>
    <w:p w14:paraId="79AAF18F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{</w:t>
      </w:r>
      <w:r/>
    </w:p>
    <w:p w14:paraId="512B8B4D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    string type = line.Split(':')[1].Trim();</w:t>
      </w:r>
      <w:r/>
    </w:p>
    <w:p w14:paraId="7C40ADA9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    string title = GetNextLine().Split(':')[1].Trim();</w:t>
      </w:r>
      <w:r/>
    </w:p>
    <w:p w14:paraId="45C9C1D1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    int qty = int.Parse(GetNextLine().Split(':')[1].Trim());</w:t>
      </w:r>
      <w:r/>
    </w:p>
    <w:p w14:paraId="17D7995C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41AAFB27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    double price = double.Parse(</w:t>
      </w:r>
      <w:r/>
    </w:p>
    <w:p w14:paraId="552A2006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        GetNextLine().Split(':')[1].Trim(),</w:t>
      </w:r>
      <w:r/>
    </w:p>
    <w:p w14:paraId="4BD22BBE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        System.Globalization.CultureInfo.InvariantCulture</w:t>
      </w:r>
      <w:r/>
    </w:p>
    <w:p w14:paraId="493C6FAF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    );</w:t>
      </w:r>
      <w:r/>
    </w:p>
    <w:p w14:paraId="07AC440A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63B41D5A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    _items.Add((type, title, qty, price));</w:t>
      </w:r>
      <w:r/>
    </w:p>
    <w:p w14:paraId="6100A90A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}</w:t>
      </w:r>
      <w:r/>
    </w:p>
    <w:p w14:paraId="3B00F773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}</w:t>
      </w:r>
      <w:r/>
    </w:p>
    <w:p w14:paraId="61737876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7F53454A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_currentItem = 0;</w:t>
      </w:r>
      <w:r/>
    </w:p>
    <w:p w14:paraId="19F3320F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}</w:t>
      </w:r>
      <w:r/>
    </w:p>
    <w:p w14:paraId="15F0C1E6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207AD358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public Customer GetCustomer()</w:t>
      </w:r>
      <w:r/>
    </w:p>
    <w:p w14:paraId="64BF65A2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{</w:t>
      </w:r>
      <w:r/>
    </w:p>
    <w:p w14:paraId="57C45326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return new Customer(_customerName, _customerBonus);</w:t>
      </w:r>
      <w:r/>
    </w:p>
    <w:p w14:paraId="3DC8C41D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}</w:t>
      </w:r>
      <w:r/>
    </w:p>
    <w:p w14:paraId="311C5AB6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323DF37D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public int GetItemsCount()</w:t>
      </w:r>
      <w:r/>
    </w:p>
    <w:p w14:paraId="644818CE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{</w:t>
      </w:r>
      <w:r/>
    </w:p>
    <w:p w14:paraId="186E749C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return _items.Count;</w:t>
      </w:r>
      <w:r/>
    </w:p>
    <w:p w14:paraId="221749BC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}</w:t>
      </w:r>
      <w:r/>
    </w:p>
    <w:p w14:paraId="4837A3E4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3B2FEDA2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public (string type, string title, int qty, double price) GetNextItem()</w:t>
      </w:r>
      <w:r/>
    </w:p>
    <w:p w14:paraId="55504A4C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{</w:t>
      </w:r>
      <w:r/>
    </w:p>
    <w:p w14:paraId="16D02FF1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return _items[_currentItem++];</w:t>
      </w:r>
      <w:r/>
    </w:p>
    <w:p w14:paraId="41585D05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}</w:t>
      </w:r>
      <w:r/>
    </w:p>
    <w:p w14:paraId="3172FCCD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}</w:t>
      </w:r>
      <w:r/>
    </w:p>
    <w:p w14:paraId="14E4A4CB">
      <w:pPr>
        <w:pStyle w:val="946"/>
        <w:pBdr/>
        <w:spacing/>
        <w:ind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  <w:t xml:space="preserve">}</w:t>
      </w:r>
      <w:r/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49C8CEF7">
      <w:pPr>
        <w:pStyle w:val="946"/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56B19154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namespace RLCExamples01</w:t>
      </w:r>
      <w:r/>
    </w:p>
    <w:p w14:paraId="408C3EBF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{</w:t>
      </w:r>
      <w:r/>
    </w:p>
    <w:p w14:paraId="06A40B21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public class BillFactory</w:t>
      </w:r>
      <w:r/>
    </w:p>
    <w:p w14:paraId="764ABC60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{</w:t>
      </w:r>
      <w:r/>
    </w:p>
    <w:p w14:paraId="54DBD748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private readonly GoodsFactory _goodsFactory = new GoodsFactory();</w:t>
      </w:r>
      <w:r/>
    </w:p>
    <w:p w14:paraId="1C7B6F7D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private readonly IFileSource _fileSource;</w:t>
      </w:r>
      <w:r/>
    </w:p>
    <w:p w14:paraId="720A2C75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27E59793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public BillFactory(IFileSource fileSource)</w:t>
      </w:r>
      <w:r/>
    </w:p>
    <w:p w14:paraId="6D45FE71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{</w:t>
      </w:r>
      <w:r/>
    </w:p>
    <w:p w14:paraId="3722D5FB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_fileSource = fileSource;</w:t>
      </w:r>
      <w:r/>
    </w:p>
    <w:p w14:paraId="51110716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}</w:t>
      </w:r>
      <w:r/>
    </w:p>
    <w:p w14:paraId="00AD69CD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277163ED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public Bill CreateBill(TextReader reader)</w:t>
      </w:r>
      <w:r/>
    </w:p>
    <w:p w14:paraId="66D3A982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{</w:t>
      </w:r>
      <w:r/>
    </w:p>
    <w:p w14:paraId="2034EBC3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_fileSource.SetSource(reader);</w:t>
      </w:r>
      <w:r/>
    </w:p>
    <w:p w14:paraId="32DA43E8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5970DE97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Customer customer = _fileSource.GetCustomer();</w:t>
      </w:r>
      <w:r/>
    </w:p>
    <w:p w14:paraId="5F980168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Bill bill = new Bill(customer);</w:t>
      </w:r>
      <w:r/>
    </w:p>
    <w:p w14:paraId="59FBA5BE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048E1095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int count = _fileSource.GetItemsCount();</w:t>
      </w:r>
      <w:r/>
    </w:p>
    <w:p w14:paraId="5A3132AE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4D6C5727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for (int i = 0; i &lt; count; i++)</w:t>
      </w:r>
      <w:r/>
    </w:p>
    <w:p w14:paraId="000C5B2E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{</w:t>
      </w:r>
      <w:r/>
    </w:p>
    <w:p w14:paraId="36EFA8F7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var (type, title, qty, price) = _fileSource.GetNextItem();</w:t>
      </w:r>
      <w:r/>
    </w:p>
    <w:p w14:paraId="7B18439B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21B80ED8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Goods goods = _goodsFactory.Create(type, title);</w:t>
      </w:r>
      <w:r/>
    </w:p>
    <w:p w14:paraId="6BC00F62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65EAE65F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bill.addGoods(new Item(goods, qty, price));</w:t>
      </w:r>
      <w:r/>
    </w:p>
    <w:p w14:paraId="13069B3A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}</w:t>
      </w:r>
      <w:r/>
    </w:p>
    <w:p w14:paraId="49686F7F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30FED8D5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return bill;</w:t>
      </w:r>
      <w:r/>
    </w:p>
    <w:p w14:paraId="02DF63F6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}</w:t>
      </w:r>
      <w:r/>
    </w:p>
    <w:p w14:paraId="6943ABB6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}</w:t>
      </w:r>
      <w:r/>
    </w:p>
    <w:p w14:paraId="356C9609">
      <w:pPr>
        <w:pStyle w:val="946"/>
        <w:pBdr/>
        <w:spacing/>
        <w:ind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  <w:t xml:space="preserve">}</w:t>
      </w:r>
      <w:r/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4BAE679A">
      <w:pPr>
        <w:pStyle w:val="946"/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6C444ABD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namespace RLCExamples01</w:t>
      </w:r>
      <w:r/>
    </w:p>
    <w:p w14:paraId="13335769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{</w:t>
      </w:r>
      <w:r/>
    </w:p>
    <w:p w14:paraId="220812BA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public class Program</w:t>
      </w:r>
      <w:r/>
    </w:p>
    <w:p w14:paraId="491697F0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{</w:t>
      </w:r>
      <w:r/>
    </w:p>
    <w:p w14:paraId="2B49AD80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static void Main(string[] args)</w:t>
      </w:r>
      <w:r/>
    </w:p>
    <w:p w14:paraId="404DF444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{</w:t>
      </w:r>
      <w:r/>
    </w:p>
    <w:p w14:paraId="7289ED33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string fileName = "bill.yaml";</w:t>
      </w:r>
      <w:r/>
    </w:p>
    <w:p w14:paraId="7CB0899C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245E9954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IFileSource source = FileSourceFactory.Create(fileName);</w:t>
      </w:r>
      <w:r/>
    </w:p>
    <w:p w14:paraId="75BEB95A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4F79903D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using (var reader = new StreamReader(fileName))</w:t>
      </w:r>
      <w:r/>
    </w:p>
    <w:p w14:paraId="5579DEDF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{</w:t>
      </w:r>
      <w:r/>
    </w:p>
    <w:p w14:paraId="651EBFFE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var factory = new BillFactory(source);</w:t>
      </w:r>
      <w:r/>
    </w:p>
    <w:p w14:paraId="49FA7AF3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Bill bill = factory.CreateBill(reader);</w:t>
      </w:r>
      <w:r/>
    </w:p>
    <w:p w14:paraId="6B91308E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5D7241FE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var generator = new BillGenerator(bill, new TxtView());</w:t>
      </w:r>
      <w:r/>
    </w:p>
    <w:p w14:paraId="53BFD6CA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Console.WriteLine(generator.GetBill());</w:t>
      </w:r>
      <w:r/>
    </w:p>
    <w:p w14:paraId="28A29D4C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}</w:t>
      </w:r>
      <w:r/>
    </w:p>
    <w:p w14:paraId="0B4FD4E0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}</w:t>
      </w:r>
      <w:r/>
    </w:p>
    <w:p w14:paraId="35645B2D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}</w:t>
      </w:r>
      <w:r/>
    </w:p>
    <w:p w14:paraId="7976D510">
      <w:pPr>
        <w:pStyle w:val="946"/>
        <w:pBdr/>
        <w:spacing/>
        <w:ind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  <w:t xml:space="preserve">}</w:t>
      </w:r>
      <w:r/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5E85536A">
      <w:pPr>
        <w:pStyle w:val="946"/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43481BED">
      <w:pPr>
        <w:pStyle w:val="943"/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 w:bidi="en-US"/>
        </w:rPr>
      </w:r>
      <w:r>
        <w:rPr>
          <w:highlight w:val="none"/>
          <w:lang w:val="ru-RU"/>
        </w:rPr>
        <w:t xml:space="preserve">Листинг 2 – новые тесты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en-US"/>
        </w:rPr>
      </w:r>
    </w:p>
    <w:p w14:paraId="02839428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namespace RLCExamples01.Tests</w:t>
      </w:r>
      <w:r/>
    </w:p>
    <w:p w14:paraId="1241B1B1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{</w:t>
      </w:r>
      <w:r/>
    </w:p>
    <w:p w14:paraId="052B602B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public class CsvFileSourceTests</w:t>
      </w:r>
      <w:r/>
    </w:p>
    <w:p w14:paraId="1E9CB213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{</w:t>
      </w:r>
      <w:r/>
    </w:p>
    <w:p w14:paraId="37419559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[Fact]</w:t>
      </w:r>
      <w:r/>
    </w:p>
    <w:p w14:paraId="51CB09F0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public void ParseCsv_ShouldReadCustomerAndItems()</w:t>
      </w:r>
      <w:r/>
    </w:p>
    <w:p w14:paraId="7F2CC833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{</w:t>
      </w:r>
      <w:r/>
    </w:p>
    <w:p w14:paraId="5B0CF1EB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string csv =</w:t>
      </w:r>
      <w:r/>
    </w:p>
    <w:p w14:paraId="4BACCADF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    @"customer,John</w:t>
      </w:r>
      <w:r/>
    </w:p>
    <w:p w14:paraId="671E71EF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bonus,10</w:t>
      </w:r>
      <w:r/>
    </w:p>
    <w:p w14:paraId="48B95CC8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book,Hobbit,2,15.5</w:t>
      </w:r>
      <w:r/>
    </w:p>
    <w:p w14:paraId="5B935BE8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food,Apple,5,1.2";</w:t>
      </w:r>
      <w:r/>
    </w:p>
    <w:p w14:paraId="40CDD5A7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32967F53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var reader = new StringReader(csv);</w:t>
      </w:r>
      <w:r/>
    </w:p>
    <w:p w14:paraId="08370EF4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502DD1D5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IFileSource source = new CsvFileSource();</w:t>
      </w:r>
      <w:r/>
    </w:p>
    <w:p w14:paraId="5BD5AF07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source.SetSource(reader);</w:t>
      </w:r>
      <w:r/>
    </w:p>
    <w:p w14:paraId="75B3A1FC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1BC01E6B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var customer = source.GetCustomer();</w:t>
      </w:r>
      <w:r/>
    </w:p>
    <w:p w14:paraId="7C333C24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4115AF4D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Assert.Equal("John", customer.getName());</w:t>
      </w:r>
      <w:r/>
    </w:p>
    <w:p w14:paraId="72EAC5AB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Assert.Equal(10, customer.getBonus());</w:t>
      </w:r>
      <w:r/>
    </w:p>
    <w:p w14:paraId="455CA2B0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Assert.Equal(2, source.GetItemsCount());</w:t>
      </w:r>
      <w:r/>
    </w:p>
    <w:p w14:paraId="4CC15FF6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13EF0C34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var item = source.GetNextItem();</w:t>
      </w:r>
      <w:r/>
    </w:p>
    <w:p w14:paraId="4D6AD724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</w:r>
      <w:r/>
    </w:p>
    <w:p w14:paraId="4CA9E024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Assert.Equal("book", item.type);</w:t>
      </w:r>
      <w:r/>
    </w:p>
    <w:p w14:paraId="3AD2C076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Assert.Equal("Hobbit", item.title);</w:t>
      </w:r>
      <w:r/>
    </w:p>
    <w:p w14:paraId="190930DE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Assert.Equal(2, item.qty);</w:t>
      </w:r>
      <w:r/>
    </w:p>
    <w:p w14:paraId="78C70BB6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    Assert.Equal(15.5, item.price);</w:t>
      </w:r>
      <w:r/>
    </w:p>
    <w:p w14:paraId="1A1D0FF7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    }</w:t>
      </w:r>
      <w:r/>
    </w:p>
    <w:p w14:paraId="1573F8EF">
      <w:pPr>
        <w:pStyle w:val="946"/>
        <w:pBdr/>
        <w:spacing/>
        <w:ind/>
        <w:rPr>
          <w14:ligatures w14:val="none"/>
        </w:rPr>
      </w:pPr>
      <w:r>
        <w:rPr>
          <w:highlight w:val="none"/>
          <w:lang w:val="en-US" w:bidi="en-US"/>
        </w:rPr>
        <w:t xml:space="preserve">    }</w:t>
      </w:r>
      <w:r/>
    </w:p>
    <w:p w14:paraId="48114AAB">
      <w:pPr>
        <w:pStyle w:val="946"/>
        <w:pBdr/>
        <w:spacing/>
        <w:ind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  <w:t xml:space="preserve">}</w: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5DB2DFAA">
      <w:pPr>
        <w:pStyle w:val="946"/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35303527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namespace RLCExamples01.Tests</w:t>
      </w:r>
      <w:r/>
    </w:p>
    <w:p w14:paraId="40091551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{</w:t>
      </w:r>
      <w:r/>
    </w:p>
    <w:p w14:paraId="64C06B23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public class YamlFileSourceTests</w:t>
      </w:r>
      <w:r/>
    </w:p>
    <w:p w14:paraId="4D8D18D2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{</w:t>
      </w:r>
      <w:r/>
    </w:p>
    <w:p w14:paraId="154E1878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[Fact]</w:t>
      </w:r>
      <w:r/>
    </w:p>
    <w:p w14:paraId="01B9DFB2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public void ParseYaml_ShouldReadCustomerAndItems()</w:t>
      </w:r>
      <w:r/>
    </w:p>
    <w:p w14:paraId="28189E79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{</w:t>
      </w:r>
      <w:r/>
    </w:p>
    <w:p w14:paraId="281F2203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string yaml =</w:t>
      </w:r>
      <w:r/>
    </w:p>
    <w:p w14:paraId="1FC7A83F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    @"customer: John</w:t>
      </w:r>
      <w:r/>
    </w:p>
    <w:p w14:paraId="1838BA5F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bonus: 10</w:t>
      </w:r>
      <w:r/>
    </w:p>
    <w:p w14:paraId="301CDF6F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- type: book</w:t>
      </w:r>
      <w:r/>
    </w:p>
    <w:p w14:paraId="218B4413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title: Hobbit</w:t>
      </w:r>
      <w:r/>
    </w:p>
    <w:p w14:paraId="0CD7AF3A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qty: 2</w:t>
      </w:r>
      <w:r/>
    </w:p>
    <w:p w14:paraId="466128D6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price: 15.5</w:t>
      </w:r>
      <w:r/>
    </w:p>
    <w:p w14:paraId="393D4FE7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- type: food</w:t>
      </w:r>
      <w:r/>
    </w:p>
    <w:p w14:paraId="71A0651D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title: Apple</w:t>
      </w:r>
      <w:r/>
    </w:p>
    <w:p w14:paraId="3BB470E6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qty: 5</w:t>
      </w:r>
      <w:r/>
    </w:p>
    <w:p w14:paraId="3560C2FE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price: 1.2";</w:t>
      </w:r>
      <w:r/>
    </w:p>
    <w:p w14:paraId="4A347689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77CE8F11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var reader = new StringReader(yaml);</w:t>
      </w:r>
      <w:r/>
    </w:p>
    <w:p w14:paraId="7A35678F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755A11F1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IFileSource source = new YamlFileSource();</w:t>
      </w:r>
      <w:r/>
    </w:p>
    <w:p w14:paraId="518E71BD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source.SetSource(reader);</w:t>
      </w:r>
      <w:r/>
    </w:p>
    <w:p w14:paraId="1FB98776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37C3E9F3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var customer = source.GetCustomer();</w:t>
      </w:r>
      <w:r/>
    </w:p>
    <w:p w14:paraId="72056FB4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78B9C27A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Assert.Equal("John", customer.getName());</w:t>
      </w:r>
      <w:r/>
    </w:p>
    <w:p w14:paraId="40F98094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Assert.Equal(10, customer.getBonus());</w:t>
      </w:r>
      <w:r/>
    </w:p>
    <w:p w14:paraId="7AFF9F85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Assert.Equal(2, source.GetItemsCount());</w:t>
      </w:r>
      <w:r/>
    </w:p>
    <w:p w14:paraId="79F75B87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1F2B1038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var item1 = source.GetNextItem();</w:t>
      </w:r>
      <w:r/>
    </w:p>
    <w:p w14:paraId="51B1236E">
      <w:pPr>
        <w:pStyle w:val="946"/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18D435AC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Assert.Equal("book", item1.type);</w:t>
      </w:r>
      <w:r/>
    </w:p>
    <w:p w14:paraId="6C66D34A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Assert.Equal("Hobbit", item1.title);</w:t>
      </w:r>
      <w:r/>
    </w:p>
    <w:p w14:paraId="502D2F49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Assert.Equal(2, item1.qty);</w:t>
      </w:r>
      <w:r/>
    </w:p>
    <w:p w14:paraId="757A9192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    Assert.Equal(15.5, item1.price);</w:t>
      </w:r>
      <w:r/>
    </w:p>
    <w:p w14:paraId="0280A54F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    }</w:t>
      </w:r>
      <w:r/>
    </w:p>
    <w:p w14:paraId="6F316931">
      <w:pPr>
        <w:pStyle w:val="946"/>
        <w:pBdr/>
        <w:spacing/>
        <w:ind/>
        <w:rPr/>
      </w:pPr>
      <w:r>
        <w:rPr>
          <w:highlight w:val="none"/>
          <w:lang w:val="en-US" w:bidi="en-US"/>
        </w:rPr>
        <w:t xml:space="preserve">    }</w:t>
      </w:r>
      <w:r/>
    </w:p>
    <w:p w14:paraId="7B7317AF">
      <w:pPr>
        <w:pStyle w:val="946"/>
        <w:pBdr/>
        <w:spacing/>
        <w:ind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  <w:t xml:space="preserve">}</w:t>
      </w:r>
      <w:r/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7046F45E">
      <w:pPr>
        <w:pStyle w:val="946"/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1B59C4A7">
      <w:pPr>
        <w:pStyle w:val="943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Запустим тесты и проверим работоспособность</w:t>
      </w:r>
      <w:r>
        <w:rPr>
          <w:highlight w:val="none"/>
          <w:lang w:val="en-US"/>
        </w:rPr>
      </w:r>
    </w:p>
    <w:p w14:paraId="6BCA6101">
      <w:pPr>
        <w:pStyle w:val="943"/>
        <w:pBdr/>
        <w:spacing/>
        <w:ind w:firstLine="0"/>
        <w:jc w:val="center"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6030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27610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060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62.2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538B539F">
      <w:pPr>
        <w:pStyle w:val="943"/>
        <w:pBdr/>
        <w:spacing/>
        <w:ind w:firstLine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Рисунок 1 – результат тестирования</w:t>
      </w:r>
      <w:r>
        <w:rPr>
          <w:highlight w:val="none"/>
          <w:lang w:val="en-US"/>
        </w:rPr>
      </w:r>
    </w:p>
    <w:p w14:paraId="09F4443B">
      <w:pPr>
        <w:pStyle w:val="943"/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47E43BB0">
      <w:pPr>
        <w:pStyle w:val="943"/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 w:bidi="en-US"/>
        </w:rPr>
      </w:r>
      <w:r>
        <w:rPr>
          <w:highlight w:val="none"/>
          <w:lang w:val="ru-RU"/>
        </w:rPr>
        <w:t xml:space="preserve">Ответы на контрольные вопросы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en-US"/>
        </w:rPr>
      </w:r>
    </w:p>
    <w:p w14:paraId="450F04DB">
      <w:pPr>
        <w:pStyle w:val="943"/>
        <w:pBdr/>
        <w:spacing/>
        <w:ind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t xml:space="preserve">1) В чем особенность подготовки к включению новой функциональности, схожей с существующей?</w:t>
      </w:r>
      <w:r>
        <w:rPr>
          <w:highlight w:val="none"/>
          <w:lang w:val="en-US" w:bidi="en-US"/>
        </w:rPr>
        <w:t xml:space="preserve"> - </w:t>
      </w:r>
      <w:r>
        <w:t xml:space="preserve">Особенность заключается в том, что перед добавлением новой функциональности необходимо проанализировать существующий код и выполнить рефакторинг, чтобы выделить общие части поведения и устранить жёсткие зависимости.</w: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1175BC8F">
      <w:pPr>
        <w:pStyle w:val="943"/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t xml:space="preserve">2) Для чего необходимо явно выделять скрытые абстракции при подготовке к добавлению новой функциональности?</w:t>
      </w:r>
      <w:r>
        <w:rPr>
          <w:highlight w:val="none"/>
          <w:lang w:val="en-US" w:bidi="en-US"/>
        </w:rPr>
        <w:t xml:space="preserve"> - </w:t>
      </w:r>
      <w:r>
        <w:t xml:space="preserve">Выделение скрытых абстракций необходимо для того, чтобы обобщить общий механизм работы программы и отделить его от конкретной реализации.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sectPr>
      <w:footerReference w:type="first" r:id="rId9"/>
      <w:footnotePr/>
      <w:endnotePr/>
      <w:type w:val="continuous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FA57C58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662A4924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860FA9E" w14:textId="77777777">
    <w:pPr>
      <w:pStyle w:val="932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Краснодар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  <w:p w14:paraId="3B7B89F1" w14:textId="77777777">
    <w:pPr>
      <w:pStyle w:val="932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202</w:t>
    </w:r>
    <w:r>
      <w:rPr>
        <w:rFonts w:ascii="Times New Roman" w:hAnsi="Times New Roman" w:cs="Times New Roman"/>
        <w:sz w:val="28"/>
        <w:szCs w:val="28"/>
      </w:rPr>
      <w:t xml:space="preserve">5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B988B9E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FA6FC66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36578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D3D3DC0"/>
    <w:lvl w:ilvl="0">
      <w:isLgl w:val="false"/>
      <w:lvlJc w:val="left"/>
      <w:lvlText w:val=""/>
      <w:numFmt w:val="bullet"/>
      <w:pPr>
        <w:pBdr/>
        <w:spacing/>
        <w:ind w:hanging="360" w:left="229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01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73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45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17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89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61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33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051"/>
      </w:pPr>
      <w:rPr>
        <w:rFonts w:hint="default" w:ascii="Wingdings" w:hAnsi="Wingdings"/>
      </w:rPr>
      <w:start w:val="1"/>
      <w:suff w:val="tab"/>
    </w:lvl>
  </w:abstractNum>
  <w:abstractNum w:abstractNumId="2">
    <w:nsid w:val="33714376"/>
    <w:lvl w:ilvl="0">
      <w:isLgl w:val="false"/>
      <w:lvlJc w:val="left"/>
      <w:lvlText w:val="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3">
    <w:nsid w:val="3A2C6358"/>
    <w:lvl w:ilvl="0">
      <w:isLgl w:val="false"/>
      <w:lvlJc w:val="left"/>
      <w:lvlText w:val="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4">
    <w:nsid w:val="4D3F1C72"/>
    <w:lvl w:ilvl="0">
      <w:isLgl w:val="false"/>
      <w:lvlJc w:val="left"/>
      <w:lvlText w:val="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5">
    <w:nsid w:val="5A540B4C"/>
    <w:lvl w:ilvl="0">
      <w:isLgl w:val="false"/>
      <w:lvlJc w:val="left"/>
      <w:lvlText w:val="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6">
    <w:nsid w:val="667C5E3C"/>
    <w:lvl w:ilvl="0">
      <w:isLgl w:val="false"/>
      <w:lvlJc w:val="left"/>
      <w:lvlText w:val="%1."/>
      <w:numFmt w:val="decimal"/>
      <w:pPr>
        <w:pBdr/>
        <w:spacing/>
        <w:ind w:hanging="480" w:left="8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"/>
      <w:numFmt w:val="bullet"/>
      <w:pPr>
        <w:pBdr/>
        <w:spacing/>
        <w:ind w:hanging="360" w:left="12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184"/>
      </w:pPr>
      <w:rPr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168"/>
      </w:pPr>
      <w:rPr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153"/>
      </w:pPr>
      <w:rPr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137"/>
      </w:pPr>
      <w:rPr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121"/>
      </w:pPr>
      <w:rPr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106"/>
      </w:pPr>
      <w:rPr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090"/>
      </w:pPr>
      <w:rPr>
        <w:lang w:val="ru-RU" w:eastAsia="en-US" w:bidi="ar-SA"/>
      </w:rPr>
      <w:start w:val="0"/>
      <w:suff w:val="tab"/>
    </w:lvl>
  </w:abstractNum>
  <w:abstractNum w:abstractNumId="7">
    <w:nsid w:val="3C837A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C4C06D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12A85EE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1DBB47F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62E8900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6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2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4">
    <w:name w:val="Table Grid Light"/>
    <w:basedOn w:val="9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1"/>
    <w:basedOn w:val="9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2"/>
    <w:basedOn w:val="9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1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2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3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4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5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6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1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2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3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4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5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6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1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2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3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4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5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6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9">
    <w:name w:val="Heading 3"/>
    <w:basedOn w:val="924"/>
    <w:next w:val="924"/>
    <w:link w:val="87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0">
    <w:name w:val="Heading 4"/>
    <w:basedOn w:val="924"/>
    <w:next w:val="924"/>
    <w:link w:val="87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1">
    <w:name w:val="Heading 5"/>
    <w:basedOn w:val="924"/>
    <w:next w:val="924"/>
    <w:link w:val="88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2">
    <w:name w:val="Heading 6"/>
    <w:basedOn w:val="924"/>
    <w:next w:val="924"/>
    <w:link w:val="88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3">
    <w:name w:val="Heading 7"/>
    <w:basedOn w:val="924"/>
    <w:next w:val="924"/>
    <w:link w:val="88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4">
    <w:name w:val="Heading 8"/>
    <w:basedOn w:val="924"/>
    <w:next w:val="924"/>
    <w:link w:val="88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5">
    <w:name w:val="Heading 9"/>
    <w:basedOn w:val="924"/>
    <w:next w:val="924"/>
    <w:link w:val="88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6">
    <w:name w:val="Heading 1 Char"/>
    <w:basedOn w:val="927"/>
    <w:link w:val="9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7">
    <w:name w:val="Heading 2 Char"/>
    <w:basedOn w:val="927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8">
    <w:name w:val="Heading 3 Char"/>
    <w:basedOn w:val="927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9">
    <w:name w:val="Heading 4 Char"/>
    <w:basedOn w:val="927"/>
    <w:link w:val="87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0">
    <w:name w:val="Heading 5 Char"/>
    <w:basedOn w:val="927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1">
    <w:name w:val="Heading 6 Char"/>
    <w:basedOn w:val="927"/>
    <w:link w:val="87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2">
    <w:name w:val="Heading 7 Char"/>
    <w:basedOn w:val="927"/>
    <w:link w:val="8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3">
    <w:name w:val="Heading 8 Char"/>
    <w:basedOn w:val="927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4">
    <w:name w:val="Heading 9 Char"/>
    <w:basedOn w:val="927"/>
    <w:link w:val="8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5">
    <w:name w:val="Title"/>
    <w:basedOn w:val="924"/>
    <w:next w:val="924"/>
    <w:link w:val="88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6">
    <w:name w:val="Title Char"/>
    <w:basedOn w:val="927"/>
    <w:link w:val="8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7">
    <w:name w:val="Subtitle"/>
    <w:basedOn w:val="924"/>
    <w:next w:val="924"/>
    <w:link w:val="88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8">
    <w:name w:val="Subtitle Char"/>
    <w:basedOn w:val="927"/>
    <w:link w:val="88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9">
    <w:name w:val="Quote"/>
    <w:basedOn w:val="924"/>
    <w:next w:val="924"/>
    <w:link w:val="89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0">
    <w:name w:val="Quote Char"/>
    <w:basedOn w:val="927"/>
    <w:link w:val="88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1">
    <w:name w:val="Intense Emphasis"/>
    <w:basedOn w:val="92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2">
    <w:name w:val="Intense Quote"/>
    <w:basedOn w:val="924"/>
    <w:next w:val="924"/>
    <w:link w:val="89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3">
    <w:name w:val="Intense Quote Char"/>
    <w:basedOn w:val="927"/>
    <w:link w:val="89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4">
    <w:name w:val="Intense Reference"/>
    <w:basedOn w:val="92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5">
    <w:name w:val="No Spacing"/>
    <w:basedOn w:val="924"/>
    <w:uiPriority w:val="1"/>
    <w:qFormat/>
    <w:pPr>
      <w:pBdr/>
      <w:spacing w:after="0" w:line="240" w:lineRule="auto"/>
      <w:ind/>
    </w:pPr>
  </w:style>
  <w:style w:type="character" w:styleId="896">
    <w:name w:val="Subtle Emphasis"/>
    <w:basedOn w:val="92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7">
    <w:name w:val="Emphasis"/>
    <w:basedOn w:val="927"/>
    <w:uiPriority w:val="20"/>
    <w:qFormat/>
    <w:pPr>
      <w:pBdr/>
      <w:spacing/>
      <w:ind/>
    </w:pPr>
    <w:rPr>
      <w:i/>
      <w:iCs/>
    </w:rPr>
  </w:style>
  <w:style w:type="character" w:styleId="898">
    <w:name w:val="Strong"/>
    <w:basedOn w:val="927"/>
    <w:uiPriority w:val="22"/>
    <w:qFormat/>
    <w:pPr>
      <w:pBdr/>
      <w:spacing/>
      <w:ind/>
    </w:pPr>
    <w:rPr>
      <w:b/>
      <w:bCs/>
    </w:rPr>
  </w:style>
  <w:style w:type="character" w:styleId="899">
    <w:name w:val="Subtle Reference"/>
    <w:basedOn w:val="92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0">
    <w:name w:val="Book Title"/>
    <w:basedOn w:val="92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1">
    <w:name w:val="Header"/>
    <w:basedOn w:val="924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Header Char"/>
    <w:basedOn w:val="927"/>
    <w:link w:val="901"/>
    <w:uiPriority w:val="99"/>
    <w:pPr>
      <w:pBdr/>
      <w:spacing/>
      <w:ind/>
    </w:pPr>
  </w:style>
  <w:style w:type="character" w:styleId="903">
    <w:name w:val="Footer Char"/>
    <w:basedOn w:val="927"/>
    <w:link w:val="932"/>
    <w:uiPriority w:val="99"/>
    <w:pPr>
      <w:pBdr/>
      <w:spacing/>
      <w:ind/>
    </w:pPr>
  </w:style>
  <w:style w:type="paragraph" w:styleId="904">
    <w:name w:val="Caption"/>
    <w:basedOn w:val="924"/>
    <w:next w:val="9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5">
    <w:name w:val="footnote text"/>
    <w:basedOn w:val="924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Footnote Text Char"/>
    <w:basedOn w:val="927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footnote reference"/>
    <w:basedOn w:val="927"/>
    <w:uiPriority w:val="99"/>
    <w:semiHidden/>
    <w:unhideWhenUsed/>
    <w:pPr>
      <w:pBdr/>
      <w:spacing/>
      <w:ind/>
    </w:pPr>
    <w:rPr>
      <w:vertAlign w:val="superscript"/>
    </w:rPr>
  </w:style>
  <w:style w:type="paragraph" w:styleId="908">
    <w:name w:val="endnote text"/>
    <w:basedOn w:val="924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Endnote Text Char"/>
    <w:basedOn w:val="927"/>
    <w:link w:val="90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endnote reference"/>
    <w:basedOn w:val="927"/>
    <w:uiPriority w:val="99"/>
    <w:semiHidden/>
    <w:unhideWhenUsed/>
    <w:pPr>
      <w:pBdr/>
      <w:spacing/>
      <w:ind/>
    </w:pPr>
    <w:rPr>
      <w:vertAlign w:val="superscript"/>
    </w:rPr>
  </w:style>
  <w:style w:type="character" w:styleId="911">
    <w:name w:val="Hyperlink"/>
    <w:basedOn w:val="92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2">
    <w:name w:val="FollowedHyperlink"/>
    <w:basedOn w:val="92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3">
    <w:name w:val="toc 1"/>
    <w:basedOn w:val="924"/>
    <w:next w:val="924"/>
    <w:uiPriority w:val="39"/>
    <w:unhideWhenUsed/>
    <w:pPr>
      <w:pBdr/>
      <w:spacing w:after="100"/>
      <w:ind/>
    </w:pPr>
  </w:style>
  <w:style w:type="paragraph" w:styleId="914">
    <w:name w:val="toc 2"/>
    <w:basedOn w:val="924"/>
    <w:next w:val="924"/>
    <w:uiPriority w:val="39"/>
    <w:unhideWhenUsed/>
    <w:pPr>
      <w:pBdr/>
      <w:spacing w:after="100"/>
      <w:ind w:left="220"/>
    </w:pPr>
  </w:style>
  <w:style w:type="paragraph" w:styleId="915">
    <w:name w:val="toc 3"/>
    <w:basedOn w:val="924"/>
    <w:next w:val="924"/>
    <w:uiPriority w:val="39"/>
    <w:unhideWhenUsed/>
    <w:pPr>
      <w:pBdr/>
      <w:spacing w:after="100"/>
      <w:ind w:left="440"/>
    </w:pPr>
  </w:style>
  <w:style w:type="paragraph" w:styleId="916">
    <w:name w:val="toc 4"/>
    <w:basedOn w:val="924"/>
    <w:next w:val="924"/>
    <w:uiPriority w:val="39"/>
    <w:unhideWhenUsed/>
    <w:pPr>
      <w:pBdr/>
      <w:spacing w:after="100"/>
      <w:ind w:left="660"/>
    </w:pPr>
  </w:style>
  <w:style w:type="paragraph" w:styleId="917">
    <w:name w:val="toc 5"/>
    <w:basedOn w:val="924"/>
    <w:next w:val="924"/>
    <w:uiPriority w:val="39"/>
    <w:unhideWhenUsed/>
    <w:pPr>
      <w:pBdr/>
      <w:spacing w:after="100"/>
      <w:ind w:left="880"/>
    </w:pPr>
  </w:style>
  <w:style w:type="paragraph" w:styleId="918">
    <w:name w:val="toc 6"/>
    <w:basedOn w:val="924"/>
    <w:next w:val="924"/>
    <w:uiPriority w:val="39"/>
    <w:unhideWhenUsed/>
    <w:pPr>
      <w:pBdr/>
      <w:spacing w:after="100"/>
      <w:ind w:left="1100"/>
    </w:pPr>
  </w:style>
  <w:style w:type="paragraph" w:styleId="919">
    <w:name w:val="toc 7"/>
    <w:basedOn w:val="924"/>
    <w:next w:val="924"/>
    <w:uiPriority w:val="39"/>
    <w:unhideWhenUsed/>
    <w:pPr>
      <w:pBdr/>
      <w:spacing w:after="100"/>
      <w:ind w:left="1320"/>
    </w:pPr>
  </w:style>
  <w:style w:type="paragraph" w:styleId="920">
    <w:name w:val="toc 8"/>
    <w:basedOn w:val="924"/>
    <w:next w:val="924"/>
    <w:uiPriority w:val="39"/>
    <w:unhideWhenUsed/>
    <w:pPr>
      <w:pBdr/>
      <w:spacing w:after="100"/>
      <w:ind w:left="1540"/>
    </w:pPr>
  </w:style>
  <w:style w:type="paragraph" w:styleId="921">
    <w:name w:val="toc 9"/>
    <w:basedOn w:val="924"/>
    <w:next w:val="924"/>
    <w:uiPriority w:val="39"/>
    <w:unhideWhenUsed/>
    <w:pPr>
      <w:pBdr/>
      <w:spacing w:after="100"/>
      <w:ind w:left="1760"/>
    </w:pPr>
  </w:style>
  <w:style w:type="paragraph" w:styleId="922">
    <w:name w:val="TOC Heading"/>
    <w:uiPriority w:val="39"/>
    <w:unhideWhenUsed/>
    <w:pPr>
      <w:pBdr/>
      <w:spacing/>
      <w:ind/>
    </w:pPr>
  </w:style>
  <w:style w:type="paragraph" w:styleId="923">
    <w:name w:val="table of figures"/>
    <w:basedOn w:val="924"/>
    <w:next w:val="924"/>
    <w:uiPriority w:val="99"/>
    <w:unhideWhenUsed/>
    <w:pPr>
      <w:pBdr/>
      <w:spacing w:after="0" w:afterAutospacing="0"/>
      <w:ind/>
    </w:pPr>
  </w:style>
  <w:style w:type="paragraph" w:styleId="924" w:default="1">
    <w:name w:val="Normal"/>
    <w:qFormat/>
    <w:pPr>
      <w:pBdr/>
      <w:spacing w:after="160" w:line="259" w:lineRule="auto"/>
      <w:ind/>
    </w:pPr>
    <w:rPr>
      <w:sz w:val="22"/>
      <w:szCs w:val="22"/>
      <w14:ligatures w14:val="none"/>
    </w:rPr>
  </w:style>
  <w:style w:type="paragraph" w:styleId="925">
    <w:name w:val="Heading 1"/>
    <w:basedOn w:val="924"/>
    <w:next w:val="924"/>
    <w:link w:val="930"/>
    <w:uiPriority w:val="9"/>
    <w:qFormat/>
    <w:pPr>
      <w:keepNext w:val="true"/>
      <w:keepLines w:val="true"/>
      <w:pBdr/>
      <w:spacing w:after="300" w:before="300" w:line="360" w:lineRule="auto"/>
      <w:ind w:firstLine="709"/>
      <w:outlineLvl w:val="0"/>
    </w:pPr>
    <w:rPr>
      <w:rFonts w:ascii="Times New Roman" w:hAnsi="Times New Roman" w:eastAsiaTheme="majorEastAsia" w:cstheme="majorBidi"/>
      <w:b/>
      <w:color w:val="000000" w:themeColor="text1"/>
      <w:sz w:val="28"/>
      <w:szCs w:val="32"/>
    </w:rPr>
  </w:style>
  <w:style w:type="paragraph" w:styleId="926">
    <w:name w:val="Heading 2"/>
    <w:basedOn w:val="924"/>
    <w:next w:val="924"/>
    <w:link w:val="931"/>
    <w:uiPriority w:val="9"/>
    <w:semiHidden/>
    <w:unhideWhenUsed/>
    <w:qFormat/>
    <w:pPr>
      <w:keepNext w:val="true"/>
      <w:keepLines w:val="true"/>
      <w:pBdr/>
      <w:spacing w:before="40"/>
      <w:ind/>
      <w:outlineLvl w:val="1"/>
    </w:pPr>
    <w:rPr>
      <w:rFonts w:ascii="Times New Roman" w:hAnsi="Times New Roman" w:eastAsiaTheme="majorEastAsia" w:cstheme="majorBidi"/>
      <w:color w:val="000000" w:themeColor="text1"/>
      <w:sz w:val="28"/>
      <w:szCs w:val="26"/>
    </w:rPr>
  </w:style>
  <w:style w:type="character" w:styleId="927" w:default="1">
    <w:name w:val="Default Paragraph Font"/>
    <w:uiPriority w:val="1"/>
    <w:unhideWhenUsed/>
    <w:pPr>
      <w:pBdr/>
      <w:spacing/>
      <w:ind/>
    </w:pPr>
  </w:style>
  <w:style w:type="table" w:styleId="92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9" w:default="1">
    <w:name w:val="No List"/>
    <w:uiPriority w:val="99"/>
    <w:semiHidden/>
    <w:unhideWhenUsed/>
    <w:pPr>
      <w:pBdr/>
      <w:spacing/>
      <w:ind/>
    </w:pPr>
  </w:style>
  <w:style w:type="character" w:styleId="930" w:customStyle="1">
    <w:name w:val="Заголовок 1 Знак"/>
    <w:basedOn w:val="927"/>
    <w:link w:val="925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</w:rPr>
  </w:style>
  <w:style w:type="character" w:styleId="931" w:customStyle="1">
    <w:name w:val="Заголовок 2 Знак"/>
    <w:basedOn w:val="927"/>
    <w:link w:val="926"/>
    <w:uiPriority w:val="9"/>
    <w:semiHidden/>
    <w:pPr>
      <w:pBdr/>
      <w:spacing/>
      <w:ind/>
    </w:pPr>
    <w:rPr>
      <w:rFonts w:ascii="Times New Roman" w:hAnsi="Times New Roman" w:eastAsiaTheme="majorEastAsia" w:cstheme="majorBidi"/>
      <w:color w:val="000000" w:themeColor="text1"/>
      <w:sz w:val="28"/>
      <w:szCs w:val="26"/>
    </w:rPr>
  </w:style>
  <w:style w:type="paragraph" w:styleId="932">
    <w:name w:val="Footer"/>
    <w:basedOn w:val="924"/>
    <w:link w:val="933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33" w:customStyle="1">
    <w:name w:val="Нижний колонтитул Знак"/>
    <w:basedOn w:val="927"/>
    <w:link w:val="932"/>
    <w:uiPriority w:val="99"/>
    <w:pPr>
      <w:pBdr/>
      <w:spacing/>
      <w:ind/>
    </w:pPr>
    <w:rPr>
      <w:sz w:val="22"/>
      <w:szCs w:val="22"/>
      <w14:ligatures w14:val="none"/>
    </w:rPr>
  </w:style>
  <w:style w:type="paragraph" w:styleId="934">
    <w:name w:val="List Paragraph"/>
    <w:basedOn w:val="924"/>
    <w:uiPriority w:val="1"/>
    <w:qFormat/>
    <w:pPr>
      <w:pBdr/>
      <w:spacing w:line="256" w:lineRule="auto"/>
      <w:ind w:left="720"/>
      <w:contextualSpacing w:val="true"/>
    </w:pPr>
  </w:style>
  <w:style w:type="paragraph" w:styleId="935">
    <w:name w:val="Body Text"/>
    <w:basedOn w:val="924"/>
    <w:link w:val="936"/>
    <w:uiPriority w:val="1"/>
    <w:unhideWhenUsed/>
    <w:qFormat/>
    <w:pPr>
      <w:widowControl w:val="false"/>
      <w:pBdr/>
      <w:spacing w:after="0" w:line="240" w:lineRule="auto"/>
      <w:ind w:left="140"/>
    </w:pPr>
    <w:rPr>
      <w:rFonts w:ascii="Times New Roman" w:hAnsi="Times New Roman" w:eastAsia="Times New Roman" w:cs="Times New Roman"/>
      <w:sz w:val="28"/>
      <w:szCs w:val="28"/>
    </w:rPr>
  </w:style>
  <w:style w:type="character" w:styleId="936" w:customStyle="1">
    <w:name w:val="Основной текст Знак"/>
    <w:basedOn w:val="927"/>
    <w:link w:val="935"/>
    <w:uiPriority w:val="1"/>
    <w:pPr>
      <w:pBdr/>
      <w:spacing/>
      <w:ind/>
    </w:pPr>
    <w:rPr>
      <w:rFonts w:ascii="Times New Roman" w:hAnsi="Times New Roman" w:eastAsia="Times New Roman" w:cs="Times New Roman"/>
      <w:sz w:val="28"/>
      <w:szCs w:val="28"/>
      <w14:ligatures w14:val="none"/>
    </w:rPr>
  </w:style>
  <w:style w:type="table" w:styleId="937">
    <w:name w:val="Table Grid"/>
    <w:basedOn w:val="928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8">
    <w:name w:val="Placeholder Text"/>
    <w:basedOn w:val="927"/>
    <w:uiPriority w:val="99"/>
    <w:semiHidden/>
    <w:pPr>
      <w:pBdr/>
      <w:spacing/>
      <w:ind/>
    </w:pPr>
    <w:rPr>
      <w:color w:val="666666"/>
    </w:rPr>
  </w:style>
  <w:style w:type="paragraph" w:styleId="939" w:customStyle="1">
    <w:name w:val="p1"/>
    <w:basedOn w:val="924"/>
    <w:pPr>
      <w:pBdr/>
      <w:spacing w:after="0" w:line="240" w:lineRule="auto"/>
      <w:ind/>
    </w:pPr>
    <w:rPr>
      <w:rFonts w:ascii="Courier New" w:hAnsi="Courier New" w:eastAsia="Times New Roman" w:cs="Courier New"/>
      <w:color w:val="000000"/>
      <w:sz w:val="17"/>
      <w:szCs w:val="17"/>
      <w:lang w:eastAsia="ru-RU"/>
    </w:rPr>
  </w:style>
  <w:style w:type="paragraph" w:styleId="940" w:customStyle="1">
    <w:name w:val="123"/>
    <w:basedOn w:val="935"/>
    <w:link w:val="941"/>
    <w:qFormat/>
    <w:pPr>
      <w:pBdr/>
      <w:spacing w:line="360" w:lineRule="auto"/>
      <w:ind w:right="277" w:firstLine="720"/>
      <w:contextualSpacing w:val="true"/>
      <w:jc w:val="both"/>
    </w:pPr>
  </w:style>
  <w:style w:type="character" w:styleId="941" w:customStyle="1">
    <w:name w:val="123 Знак"/>
    <w:basedOn w:val="936"/>
    <w:link w:val="940"/>
    <w:pPr>
      <w:pBdr/>
      <w:spacing/>
      <w:ind/>
    </w:pPr>
    <w:rPr>
      <w:rFonts w:ascii="Times New Roman" w:hAnsi="Times New Roman" w:eastAsia="Times New Roman" w:cs="Times New Roman"/>
      <w:sz w:val="28"/>
      <w:szCs w:val="28"/>
      <w14:ligatures w14:val="none"/>
    </w:rPr>
  </w:style>
  <w:style w:type="character" w:styleId="942" w:customStyle="1">
    <w:name w:val="MAIN_character"/>
    <w:link w:val="943"/>
    <w:pPr>
      <w:pBdr/>
      <w:spacing/>
      <w:ind/>
    </w:pPr>
  </w:style>
  <w:style w:type="paragraph" w:styleId="943" w:customStyle="1">
    <w:name w:val="MAIN"/>
    <w:basedOn w:val="924"/>
    <w:link w:val="942"/>
    <w:qFormat/>
    <w:pPr>
      <w:suppressLineNumbers w:val="false"/>
      <w:pBdr/>
      <w:spacing w:after="0" w:before="0" w:line="360" w:lineRule="auto"/>
      <w:ind w:firstLine="851"/>
      <w:jc w:val="both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944" w:customStyle="1">
    <w:name w:val="сщву_character"/>
    <w:pPr>
      <w:pBdr/>
      <w:spacing/>
      <w:ind/>
    </w:pPr>
    <w:rPr>
      <w:rFonts w:ascii="Times New Roman" w:hAnsi="Times New Roman" w:eastAsia="Times New Roman" w:cs="Times New Roman"/>
      <w:color w:val="000000"/>
      <w:sz w:val="24"/>
    </w:rPr>
  </w:style>
  <w:style w:type="character" w:styleId="945" w:customStyle="1">
    <w:name w:val="code_character"/>
    <w:link w:val="946"/>
    <w:pPr>
      <w:pBdr/>
      <w:spacing/>
      <w:ind/>
    </w:pPr>
    <w:rPr>
      <w:sz w:val="24"/>
      <w:szCs w:val="24"/>
    </w:rPr>
  </w:style>
  <w:style w:type="paragraph" w:styleId="946" w:customStyle="1">
    <w:name w:val="code"/>
    <w:basedOn w:val="943"/>
    <w:link w:val="945"/>
    <w:qFormat/>
    <w:pPr>
      <w:suppressLineNumbers w:val="false"/>
      <w:pBdr/>
      <w:spacing w:after="0" w:before="0" w:line="240" w:lineRule="auto"/>
      <w:ind w:firstLine="0"/>
    </w:pPr>
    <w:rPr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25A36F60-7DF7-954A-8AA4-3C560D9CB5BC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Kiselev</dc:creator>
  <cp:keywords/>
  <dc:description/>
  <cp:revision>248</cp:revision>
  <dcterms:created xsi:type="dcterms:W3CDTF">2025-02-06T09:30:00Z</dcterms:created>
  <dcterms:modified xsi:type="dcterms:W3CDTF">2026-03-11T07:24:21Z</dcterms:modified>
</cp:coreProperties>
</file>