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69CF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 w14:paraId="3D0EF128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Программной Инженерии и Компьютерной Техники</w:t>
      </w:r>
    </w:p>
    <w:p w14:paraId="014665E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04BFDE48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4FBF2CB3" w14:textId="77777777" w:rsidR="000C6EFF" w:rsidRDefault="00000000">
      <w:pPr>
        <w:pStyle w:val="a3"/>
        <w:spacing w:before="6"/>
        <w:rPr>
          <w:rFonts w:ascii="Times New Roman" w:hAnsi="Times New Roman"/>
          <w:sz w:val="13"/>
          <w:lang w:val="ru-RU"/>
        </w:rPr>
      </w:pPr>
      <w:r>
        <w:rPr>
          <w:rFonts w:ascii="Times New Roman" w:hAnsi="Times New Roman"/>
          <w:noProof/>
          <w:sz w:val="13"/>
          <w:lang w:val="ru-RU" w:eastAsia="ru-RU"/>
        </w:rPr>
        <w:drawing>
          <wp:anchor distT="0" distB="0" distL="0" distR="0" simplePos="0" relativeHeight="251658240" behindDoc="0" locked="0" layoutInCell="0" allowOverlap="1" wp14:anchorId="10D0832A" wp14:editId="2A44AC37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2AB5E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1153C04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56AC63DB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2E7FB2E2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3FE58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F8D5CE7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6D3204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32DAE319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1246FEB1" w14:textId="77777777" w:rsidR="000C6EFF" w:rsidRDefault="000C6EFF">
      <w:pPr>
        <w:pStyle w:val="a3"/>
        <w:spacing w:before="10"/>
        <w:rPr>
          <w:rFonts w:ascii="Times New Roman" w:hAnsi="Times New Roman"/>
          <w:lang w:val="ru-RU"/>
        </w:rPr>
      </w:pPr>
    </w:p>
    <w:p w14:paraId="48A58027" w14:textId="77777777" w:rsidR="000C6EFF" w:rsidRDefault="000C6EFF">
      <w:pPr>
        <w:pStyle w:val="a8"/>
        <w:rPr>
          <w:rFonts w:ascii="Times New Roman" w:hAnsi="Times New Roman"/>
          <w:lang w:val="ru-RU"/>
        </w:rPr>
      </w:pPr>
    </w:p>
    <w:p w14:paraId="10322652" w14:textId="24C8A063" w:rsidR="000C6EFF" w:rsidRPr="00B42524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 №</w:t>
      </w:r>
      <w:r w:rsidR="00D161B6">
        <w:rPr>
          <w:rFonts w:ascii="Times New Roman" w:hAnsi="Times New Roman"/>
          <w:lang w:val="ru-RU"/>
        </w:rPr>
        <w:t>4</w:t>
      </w:r>
      <w:r w:rsidR="006F566B" w:rsidRPr="00B42524">
        <w:rPr>
          <w:rFonts w:ascii="Times New Roman" w:hAnsi="Times New Roman"/>
          <w:lang w:val="ru-RU"/>
        </w:rPr>
        <w:t>132</w:t>
      </w:r>
    </w:p>
    <w:p w14:paraId="6EF4DC92" w14:textId="6EA93137" w:rsidR="000C6EFF" w:rsidRPr="00B42524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6F566B" w:rsidRPr="00B42524">
        <w:rPr>
          <w:rFonts w:ascii="Times New Roman" w:hAnsi="Times New Roman"/>
          <w:lang w:val="ru-RU"/>
        </w:rPr>
        <w:t>4</w:t>
      </w:r>
    </w:p>
    <w:p w14:paraId="42BEC380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дисциплине</w:t>
      </w:r>
    </w:p>
    <w:p w14:paraId="2B5EE616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Базы Данных</w:t>
      </w:r>
    </w:p>
    <w:p w14:paraId="72AD92A3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07DF5D5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1F0CC2A0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7933CC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76908C04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225865D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447FAF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874AEDA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F64AD19" w14:textId="77777777" w:rsidR="000C6EFF" w:rsidRDefault="000C6EFF">
      <w:pPr>
        <w:pStyle w:val="a3"/>
        <w:spacing w:before="2"/>
        <w:rPr>
          <w:rFonts w:ascii="Times New Roman" w:hAnsi="Times New Roman"/>
          <w:sz w:val="27"/>
          <w:lang w:val="ru-RU"/>
        </w:rPr>
      </w:pPr>
    </w:p>
    <w:p w14:paraId="1451720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ru-RU"/>
        </w:rPr>
        <w:t>3117:</w:t>
      </w:r>
    </w:p>
    <w:p w14:paraId="138F1C48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Изаак Герман Константинович</w:t>
      </w:r>
      <w:r>
        <w:rPr>
          <w:rFonts w:ascii="Times New Roman" w:hAnsi="Times New Roman"/>
          <w:sz w:val="24"/>
          <w:szCs w:val="24"/>
          <w:lang w:val="ru-RU"/>
        </w:rPr>
        <w:br/>
      </w:r>
    </w:p>
    <w:p w14:paraId="743CA50F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Преподаватель: </w:t>
      </w:r>
    </w:p>
    <w:p w14:paraId="55952569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Чупанов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Аликылыч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Алибекович</w:t>
      </w:r>
      <w:proofErr w:type="spellEnd"/>
    </w:p>
    <w:p w14:paraId="55C91BD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ab/>
        <w:t xml:space="preserve"> </w:t>
      </w:r>
    </w:p>
    <w:p w14:paraId="1F3CDF45" w14:textId="77777777" w:rsidR="000C6EFF" w:rsidRDefault="000C6EFF">
      <w:pPr>
        <w:rPr>
          <w:rFonts w:ascii="Times New Roman" w:hAnsi="Times New Roman"/>
          <w:lang w:val="ru-RU"/>
        </w:rPr>
      </w:pPr>
    </w:p>
    <w:p w14:paraId="7D4E1256" w14:textId="77777777" w:rsidR="000C6EFF" w:rsidRDefault="000C6EFF">
      <w:pPr>
        <w:rPr>
          <w:rFonts w:ascii="Times New Roman" w:hAnsi="Times New Roman"/>
          <w:lang w:val="ru-RU"/>
        </w:rPr>
      </w:pPr>
    </w:p>
    <w:p w14:paraId="372256E4" w14:textId="77777777" w:rsidR="000C6EFF" w:rsidRDefault="000C6EFF">
      <w:pPr>
        <w:rPr>
          <w:rFonts w:ascii="Times New Roman" w:hAnsi="Times New Roman"/>
          <w:lang w:val="ru-RU"/>
        </w:rPr>
      </w:pPr>
    </w:p>
    <w:p w14:paraId="3B6C472A" w14:textId="77777777" w:rsidR="000C6EFF" w:rsidRDefault="000C6EFF">
      <w:pPr>
        <w:rPr>
          <w:rFonts w:ascii="Times New Roman" w:hAnsi="Times New Roman"/>
          <w:lang w:val="ru-RU"/>
        </w:rPr>
      </w:pPr>
    </w:p>
    <w:p w14:paraId="43F2E409" w14:textId="77777777" w:rsidR="000C6EFF" w:rsidRDefault="000C6EFF">
      <w:pPr>
        <w:rPr>
          <w:rFonts w:ascii="Times New Roman" w:hAnsi="Times New Roman"/>
          <w:lang w:val="ru-RU"/>
        </w:rPr>
      </w:pPr>
    </w:p>
    <w:p w14:paraId="5822F593" w14:textId="77777777" w:rsidR="000C6EFF" w:rsidRDefault="000C6EFF">
      <w:pPr>
        <w:rPr>
          <w:rFonts w:ascii="Times New Roman" w:hAnsi="Times New Roman"/>
          <w:lang w:val="ru-RU"/>
        </w:rPr>
      </w:pPr>
    </w:p>
    <w:p w14:paraId="5033ED1B" w14:textId="77777777" w:rsidR="000C6EFF" w:rsidRDefault="000C6EFF">
      <w:pPr>
        <w:rPr>
          <w:rFonts w:ascii="Times New Roman" w:hAnsi="Times New Roman"/>
          <w:lang w:val="ru-RU"/>
        </w:rPr>
      </w:pPr>
    </w:p>
    <w:p w14:paraId="731C0371" w14:textId="77777777" w:rsidR="000C6EFF" w:rsidRDefault="000C6EFF">
      <w:pPr>
        <w:rPr>
          <w:rFonts w:ascii="Times New Roman" w:hAnsi="Times New Roman"/>
          <w:lang w:val="ru-RU"/>
        </w:rPr>
      </w:pPr>
    </w:p>
    <w:p w14:paraId="14BCEFB4" w14:textId="422DAFC0" w:rsidR="000C6EFF" w:rsidRDefault="00000000">
      <w:pPr>
        <w:jc w:val="center"/>
        <w:rPr>
          <w:rFonts w:ascii="Times New Roman" w:hAnsi="Times New Roman"/>
          <w:color w:val="767171" w:themeColor="background2" w:themeShade="80"/>
          <w:lang w:val="ru-RU"/>
        </w:rPr>
      </w:pPr>
      <w:r>
        <w:rPr>
          <w:rFonts w:ascii="Times New Roman" w:hAnsi="Times New Roman"/>
          <w:color w:val="767171" w:themeColor="background2" w:themeShade="80"/>
          <w:lang w:val="ru-RU"/>
        </w:rPr>
        <w:t>Санкт-Петербург 2025 г.</w:t>
      </w:r>
      <w:r>
        <w:rPr>
          <w:rFonts w:ascii="Times New Roman" w:hAnsi="Times New Roman"/>
          <w:color w:val="767171" w:themeColor="background2" w:themeShade="80"/>
          <w:lang w:val="ru-RU"/>
        </w:rPr>
        <w:tab/>
      </w:r>
    </w:p>
    <w:p w14:paraId="2F44845D" w14:textId="77777777" w:rsidR="000C6EFF" w:rsidRDefault="00000000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7296B18F" w14:textId="77777777" w:rsidR="000C6EFF" w:rsidRDefault="000C6EFF">
      <w:pPr>
        <w:pStyle w:val="aa"/>
        <w:widowControl/>
        <w:ind w:left="420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6C1E1E0" w14:textId="77777777" w:rsidR="00940963" w:rsidRPr="00940963" w:rsidRDefault="00940963" w:rsidP="00940963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Составить запросы на языке SQL (пункты </w:t>
      </w:r>
      <w:proofErr w:type="gramStart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1-2</w:t>
      </w:r>
      <w:proofErr w:type="gramEnd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).</w:t>
      </w:r>
    </w:p>
    <w:p w14:paraId="5703145B" w14:textId="77777777" w:rsidR="00940963" w:rsidRPr="00940963" w:rsidRDefault="00940963" w:rsidP="00940963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C30D9ED" w14:textId="77777777" w:rsidR="00940963" w:rsidRPr="00940963" w:rsidRDefault="00940963" w:rsidP="00940963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Для запросов </w:t>
      </w:r>
      <w:proofErr w:type="gramStart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1-2</w:t>
      </w:r>
      <w:proofErr w:type="gramEnd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Изменятся ли планы при добавлении индекса и как?</w:t>
      </w:r>
    </w:p>
    <w:p w14:paraId="69251E08" w14:textId="77777777" w:rsidR="00940963" w:rsidRPr="00940963" w:rsidRDefault="00940963" w:rsidP="00940963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Для запросов </w:t>
      </w:r>
      <w:proofErr w:type="gramStart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1-2</w:t>
      </w:r>
      <w:proofErr w:type="gramEnd"/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необходимо добавить в отчет вывод команды EXPLAIN ANALYZE [запрос]</w:t>
      </w:r>
    </w:p>
    <w:p w14:paraId="4FFDF6F1" w14:textId="77777777" w:rsidR="00940963" w:rsidRPr="00940963" w:rsidRDefault="00940963" w:rsidP="00940963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CF753D1" w14:textId="77777777" w:rsidR="00940963" w:rsidRPr="00940963" w:rsidRDefault="00940963" w:rsidP="00940963">
      <w:pPr>
        <w:widowControl/>
        <w:numPr>
          <w:ilvl w:val="0"/>
          <w:numId w:val="20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Таблицы: Н_ОЦЕНКИ, Н_ВЕДОМОСТИ.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Вывести атрибуты: Н_ОЦЕНКИ.КОД, Н_ВЕДОМОСТИ.ИД.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Фильтры (AND):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a) Н_ОЦЕНКИ.ПРИМЕЧАНИЕ = отлично.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b) Н_ВЕДОМОСТИ.ЧЛВК_ИД &lt; 105590.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c) Н_ВЕДОМОСТИ.ЧЛВК_ИД &lt; 163249.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Вид соединения: RIGHT JOIN.</w:t>
      </w:r>
    </w:p>
    <w:p w14:paraId="175751B8" w14:textId="77777777" w:rsidR="00940963" w:rsidRPr="00023494" w:rsidRDefault="00940963" w:rsidP="00940963">
      <w:pPr>
        <w:widowControl/>
        <w:numPr>
          <w:ilvl w:val="0"/>
          <w:numId w:val="20"/>
        </w:numPr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Таблицы: Н_ЛЮДИ, Н_ОБУЧЕНИЯ, Н_УЧЕНИКИ.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Вывести атрибуты: Н_ЛЮДИ.ИМЯ, Н_ОБУЧЕНИЯ.НЗК, Н_УЧЕНИКИ.НАЧАЛО.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Фильтры: (AND)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a) Н_ЛЮДИ.ОТЧЕСТВО &lt; Георгиевич.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b) Н_ОБУЧЕНИЯ.ЧЛВК_ИД &gt; 105590.</w:t>
      </w:r>
      <w:r w:rsidRPr="00940963">
        <w:rPr>
          <w:rFonts w:ascii="Times New Roman" w:hAnsi="Times New Roman"/>
          <w:color w:val="333333"/>
          <w:sz w:val="24"/>
          <w:szCs w:val="24"/>
          <w:lang w:val="ru-RU" w:eastAsia="ru-RU"/>
        </w:rPr>
        <w:br/>
        <w:t>Вид соединения: LEFT JOIN.</w:t>
      </w:r>
    </w:p>
    <w:p w14:paraId="21B415D8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4476ABFC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72F2CB3A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1FC79EDE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0320E15C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7E4EC544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3130FC99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14D78005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67415914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023D7149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63948D93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36C005B2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51B802D4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1B269718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563A165D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718E68C1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147DA9FD" w14:textId="77777777" w:rsidR="00023494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</w:p>
    <w:p w14:paraId="162C8DCE" w14:textId="77777777" w:rsidR="00023494" w:rsidRPr="00940963" w:rsidRDefault="00023494" w:rsidP="00023494">
      <w:pPr>
        <w:widowControl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14:paraId="668CF011" w14:textId="5DD0DD2E" w:rsidR="00577093" w:rsidRPr="00D161B6" w:rsidRDefault="00577093" w:rsidP="00577093">
      <w:pPr>
        <w:widowControl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</w:p>
    <w:p w14:paraId="218A2458" w14:textId="5EA3F7FB" w:rsidR="00577093" w:rsidRPr="00023494" w:rsidRDefault="00023494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lastRenderedPageBreak/>
        <w:t xml:space="preserve">Реализация запросов на </w:t>
      </w: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SQL</w:t>
      </w:r>
    </w:p>
    <w:p w14:paraId="224F7D62" w14:textId="77777777" w:rsidR="00023494" w:rsidRDefault="00023494" w:rsidP="00023494">
      <w:pPr>
        <w:pStyle w:val="aa"/>
        <w:widowControl/>
        <w:ind w:left="360"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6B663EE5" w14:textId="25BBA77F" w:rsidR="00023494" w:rsidRPr="00577093" w:rsidRDefault="00023494" w:rsidP="00023494">
      <w:pPr>
        <w:pStyle w:val="aa"/>
        <w:widowControl/>
        <w:ind w:left="360"/>
        <w:jc w:val="center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023494">
        <w:rPr>
          <w:rFonts w:ascii="Times New Roman" w:hAnsi="Times New Roman"/>
          <w:bCs/>
          <w:noProof/>
          <w:color w:val="333333"/>
          <w:sz w:val="24"/>
          <w:szCs w:val="24"/>
          <w:lang w:eastAsia="ru-RU"/>
        </w:rPr>
        <w:drawing>
          <wp:inline distT="0" distB="0" distL="0" distR="0" wp14:anchorId="2B157872" wp14:editId="2071929E">
            <wp:extent cx="5940425" cy="5106670"/>
            <wp:effectExtent l="0" t="0" r="3175" b="0"/>
            <wp:docPr id="1251750902" name="Рисунок 1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0902" name="Рисунок 1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02E" w14:textId="77777777" w:rsidR="000C6EFF" w:rsidRDefault="000C6EFF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282F5340" w14:textId="530FF2B7" w:rsidR="00577093" w:rsidRDefault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BE4B65F" w14:textId="77777777" w:rsidR="00577093" w:rsidRDefault="00577093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4EFA3472" w14:textId="2F5A557E" w:rsidR="00D3209A" w:rsidRPr="00D3209A" w:rsidRDefault="00023494" w:rsidP="00D3209A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Первый запрос</w:t>
      </w:r>
    </w:p>
    <w:p w14:paraId="0E59A01B" w14:textId="13AFAD10" w:rsidR="00D3209A" w:rsidRDefault="00D3209A" w:rsidP="00D3209A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55475B7C" w14:textId="4D244DB7" w:rsidR="00D3209A" w:rsidRPr="004149D6" w:rsidRDefault="0002349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Индексы</w:t>
      </w:r>
      <w:r w:rsidRPr="0002349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,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добавление которых уменьшит время выполнения запрос</w:t>
      </w:r>
      <w:r w:rsidR="004149D6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а</w:t>
      </w:r>
      <w:r w:rsidRPr="0002349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613E9F6C" w14:textId="77777777" w:rsidR="00023494" w:rsidRPr="004149D6" w:rsidRDefault="0002349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1A4038C" w14:textId="3AF46BBF" w:rsidR="00023494" w:rsidRDefault="0002349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«Н_ОЦЕНКИ»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75EBB56B" w14:textId="77777777" w:rsidR="005B7F91" w:rsidRDefault="005B7F91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</w:p>
    <w:p w14:paraId="7D8223E9" w14:textId="57567E5D" w:rsidR="00023494" w:rsidRPr="005B7F91" w:rsidRDefault="005B7F91" w:rsidP="00023494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Индекс на атрибутах </w:t>
      </w:r>
      <w:r w:rsidRPr="005B7F91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(ПРИМЕЧАНИЕ, КОД)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5B7F91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(</w:t>
      </w:r>
      <w:r w:rsidR="00932A7C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Hash</w:t>
      </w:r>
      <w:r w:rsidRPr="005B7F91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)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 первый столбец — фильтр ПРИМЕЧАНИЕ = 'отлично', поэтому план сможет сразу отобрать только нужные строки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.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В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торой столбец КОД входит в условие соединения, что позволит выполнить «</w:t>
      </w:r>
      <w:r w:rsidRPr="005B7F91">
        <w:rPr>
          <w:rFonts w:ascii="Times New Roman" w:hAnsi="Times New Roman"/>
          <w:bCs/>
          <w:color w:val="333333"/>
          <w:sz w:val="28"/>
          <w:szCs w:val="21"/>
          <w:lang w:eastAsia="ru-RU"/>
        </w:rPr>
        <w:t>Index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5B7F91">
        <w:rPr>
          <w:rFonts w:ascii="Times New Roman" w:hAnsi="Times New Roman"/>
          <w:bCs/>
          <w:color w:val="333333"/>
          <w:sz w:val="28"/>
          <w:szCs w:val="21"/>
          <w:lang w:eastAsia="ru-RU"/>
        </w:rPr>
        <w:t>Only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5B7F91">
        <w:rPr>
          <w:rFonts w:ascii="Times New Roman" w:hAnsi="Times New Roman"/>
          <w:bCs/>
          <w:color w:val="333333"/>
          <w:sz w:val="28"/>
          <w:szCs w:val="21"/>
          <w:lang w:eastAsia="ru-RU"/>
        </w:rPr>
        <w:t>Scan</w:t>
      </w:r>
      <w:r w:rsidRPr="005B7F9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» без обращения к таблице.</w:t>
      </w:r>
    </w:p>
    <w:p w14:paraId="67A463AB" w14:textId="77777777" w:rsidR="005B7F91" w:rsidRPr="005B7F91" w:rsidRDefault="005B7F91" w:rsidP="005B7F91">
      <w:pPr>
        <w:pStyle w:val="aa"/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57B0663" w14:textId="15C6308F" w:rsidR="00023494" w:rsidRDefault="005B7F91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«Н_ВЕДОМОСТИ»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4599848C" w14:textId="77777777" w:rsidR="005B7F91" w:rsidRPr="005B7F91" w:rsidRDefault="005B7F91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</w:p>
    <w:p w14:paraId="4EA80031" w14:textId="15F13B53" w:rsidR="004D473F" w:rsidRDefault="005B7F91" w:rsidP="0019481D">
      <w:pPr>
        <w:pStyle w:val="aa"/>
        <w:widowControl/>
        <w:numPr>
          <w:ilvl w:val="0"/>
          <w:numId w:val="21"/>
        </w:numPr>
        <w:ind w:left="360"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lastRenderedPageBreak/>
        <w:t>Ин</w:t>
      </w:r>
      <w:r w:rsidR="00360EBA" w:rsidRP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д</w:t>
      </w:r>
      <w:r w:rsidRP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екс на атрибутах </w:t>
      </w:r>
      <w:r w:rsidRPr="00B42524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(ЧЛВК_ИД, ОЦЕНКА)</w:t>
      </w:r>
      <w:r w:rsidRP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B42524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(</w:t>
      </w:r>
      <w:r w:rsidRPr="00B42524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B</w:t>
      </w:r>
      <w:r w:rsidRPr="00B42524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-</w:t>
      </w:r>
      <w:r w:rsidRPr="00B42524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tree</w:t>
      </w:r>
      <w:r w:rsidRPr="00B42524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)</w:t>
      </w:r>
      <w:r w:rsidRP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: ведущий столбец ускоряет диапазонный фильтр ЧЛВК_ИД &lt; 105 590, а включённый ОЦЕНКА совпадает с полем </w:t>
      </w:r>
      <w:r w:rsidRPr="00B42524">
        <w:rPr>
          <w:rFonts w:ascii="Times New Roman" w:hAnsi="Times New Roman"/>
          <w:bCs/>
          <w:color w:val="333333"/>
          <w:sz w:val="28"/>
          <w:szCs w:val="21"/>
          <w:lang w:eastAsia="ru-RU"/>
        </w:rPr>
        <w:t>JOIN</w:t>
      </w:r>
      <w:r w:rsidR="00B4252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.</w:t>
      </w:r>
    </w:p>
    <w:p w14:paraId="082F67FD" w14:textId="77777777" w:rsidR="00B42524" w:rsidRPr="001C3309" w:rsidRDefault="00B42524" w:rsidP="00B425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21CFDC52" w14:textId="1116EDF3" w:rsidR="004D473F" w:rsidRDefault="004D473F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4D473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Добавление указанных </w:t>
      </w:r>
      <w:r w:rsidRPr="004D473F">
        <w:rPr>
          <w:rFonts w:ascii="Times New Roman" w:hAnsi="Times New Roman"/>
          <w:bCs/>
          <w:color w:val="333333"/>
          <w:sz w:val="28"/>
          <w:szCs w:val="21"/>
          <w:lang w:eastAsia="ru-RU"/>
        </w:rPr>
        <w:t>B</w:t>
      </w:r>
      <w:r w:rsidRPr="004D473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-</w:t>
      </w:r>
      <w:r w:rsidRPr="004D473F">
        <w:rPr>
          <w:rFonts w:ascii="Times New Roman" w:hAnsi="Times New Roman"/>
          <w:bCs/>
          <w:color w:val="333333"/>
          <w:sz w:val="28"/>
          <w:szCs w:val="21"/>
          <w:lang w:eastAsia="ru-RU"/>
        </w:rPr>
        <w:t>tree</w:t>
      </w:r>
      <w:r w:rsidRPr="004D473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-индексов снизит объём просматриваемых страниц и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ускорит</w:t>
      </w:r>
      <w:r w:rsidRPr="004D473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фильтрацию и соединение в запросе.</w:t>
      </w:r>
    </w:p>
    <w:p w14:paraId="51652744" w14:textId="77777777" w:rsidR="00222C1B" w:rsidRDefault="00222C1B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0B94F9CB" w14:textId="77777777" w:rsidR="00222C1B" w:rsidRDefault="00222C1B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3DC6C21E" w14:textId="2C962DC8" w:rsidR="00222C1B" w:rsidRPr="00B42524" w:rsidRDefault="00222C1B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Возможные планы выполнения запросов без индексов</w:t>
      </w:r>
      <w:r w:rsidRPr="00222C1B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1C365BA5" w14:textId="77777777" w:rsidR="00222C1B" w:rsidRPr="00B42524" w:rsidRDefault="00222C1B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35C803A0" w14:textId="20B85302" w:rsidR="00222C1B" w:rsidRDefault="00222C1B" w:rsidP="00F42FF0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План 1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24F66F8F" w14:textId="3D15E0A8" w:rsidR="005245D4" w:rsidRDefault="005245D4" w:rsidP="00222C1B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Полный скан таблицы </w:t>
      </w:r>
      <w:r w:rsidRPr="005245D4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Н_ОЦЕНКИ</w:t>
      </w: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(без фильтра).</w:t>
      </w:r>
    </w:p>
    <w:p w14:paraId="78260659" w14:textId="5DE813BA" w:rsidR="005245D4" w:rsidRPr="005245D4" w:rsidRDefault="005245D4" w:rsidP="00222C1B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Полный скан таблицы </w:t>
      </w:r>
      <w:r w:rsidRPr="005245D4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Н_ВЕДОМОСТИ</w:t>
      </w:r>
      <w:r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с применением фильтра по условию </w:t>
      </w:r>
      <w:r w:rsidRPr="005245D4">
        <w:rPr>
          <w:rFonts w:ascii="Times New Roman" w:hAnsi="Times New Roman"/>
          <w:color w:val="333333"/>
          <w:sz w:val="28"/>
          <w:szCs w:val="21"/>
          <w:lang w:eastAsia="ru-RU"/>
        </w:rPr>
        <w:t>ЧЛВК_ИД &lt; 105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 </w:t>
      </w:r>
      <w:r w:rsidRPr="005245D4">
        <w:rPr>
          <w:rFonts w:ascii="Times New Roman" w:hAnsi="Times New Roman"/>
          <w:color w:val="333333"/>
          <w:sz w:val="28"/>
          <w:szCs w:val="21"/>
          <w:lang w:eastAsia="ru-RU"/>
        </w:rPr>
        <w:t>590</w:t>
      </w:r>
    </w:p>
    <w:p w14:paraId="013D6206" w14:textId="4E5D46B2" w:rsidR="005245D4" w:rsidRDefault="005245D4" w:rsidP="00222C1B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245D4">
        <w:rPr>
          <w:rFonts w:ascii="Times New Roman" w:hAnsi="Times New Roman"/>
          <w:bCs/>
          <w:color w:val="333333"/>
          <w:sz w:val="28"/>
          <w:szCs w:val="21"/>
          <w:lang w:eastAsia="ru-RU"/>
        </w:rPr>
        <w:t>RIGHT</w:t>
      </w:r>
      <w:r w:rsidRPr="00CE5985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5245D4">
        <w:rPr>
          <w:rFonts w:ascii="Times New Roman" w:hAnsi="Times New Roman"/>
          <w:bCs/>
          <w:color w:val="333333"/>
          <w:sz w:val="28"/>
          <w:szCs w:val="21"/>
          <w:lang w:eastAsia="ru-RU"/>
        </w:rPr>
        <w:t>JOIN</w:t>
      </w:r>
      <w:r w:rsidRPr="00CE5985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по полю КОД = ОЦЕНКА</w:t>
      </w:r>
    </w:p>
    <w:p w14:paraId="66D784CF" w14:textId="6E46CA8B" w:rsidR="005245D4" w:rsidRDefault="005245D4" w:rsidP="00222C1B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После соединения выполняется фильтрация результата: ПРИМЕЧАНИЕ = 'отлично'</w:t>
      </w:r>
    </w:p>
    <w:p w14:paraId="6A229C22" w14:textId="77777777" w:rsidR="005245D4" w:rsidRDefault="005245D4" w:rsidP="005245D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6BA58F4F" w14:textId="0C01B77F" w:rsidR="005245D4" w:rsidRDefault="005245D4" w:rsidP="005245D4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План 2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68117D7D" w14:textId="64E13049" w:rsidR="005245D4" w:rsidRPr="009B1900" w:rsidRDefault="005245D4" w:rsidP="005245D4">
      <w:pPr>
        <w:pStyle w:val="aa"/>
        <w:widowControl/>
        <w:numPr>
          <w:ilvl w:val="0"/>
          <w:numId w:val="22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Полный скан </w:t>
      </w:r>
      <w:r w:rsidRPr="005245D4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Н_ОЦЕНКИ</w:t>
      </w:r>
      <w:r w:rsidRPr="005245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+ сразу фильтр ПРИМЕЧАНИЕ = 'отлично'</w:t>
      </w:r>
    </w:p>
    <w:p w14:paraId="490B4B5E" w14:textId="64B40A7A" w:rsidR="009B1900" w:rsidRPr="009B1900" w:rsidRDefault="009B1900" w:rsidP="005245D4">
      <w:pPr>
        <w:pStyle w:val="aa"/>
        <w:widowControl/>
        <w:numPr>
          <w:ilvl w:val="0"/>
          <w:numId w:val="22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Полный скан </w:t>
      </w:r>
      <w:r w:rsidRPr="009B1900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Н_ВЕДОМОСТИ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+ сразу фильтр ЧЛВК_ИД &lt; 105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 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590.</w:t>
      </w:r>
    </w:p>
    <w:p w14:paraId="0ABE4172" w14:textId="66601D1D" w:rsidR="009B1900" w:rsidRPr="009B1900" w:rsidRDefault="009B1900" w:rsidP="005245D4">
      <w:pPr>
        <w:pStyle w:val="aa"/>
        <w:widowControl/>
        <w:numPr>
          <w:ilvl w:val="0"/>
          <w:numId w:val="22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eastAsia="ru-RU"/>
        </w:rPr>
        <w:t>RIGHT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9B1900">
        <w:rPr>
          <w:rFonts w:ascii="Times New Roman" w:hAnsi="Times New Roman"/>
          <w:bCs/>
          <w:color w:val="333333"/>
          <w:sz w:val="28"/>
          <w:szCs w:val="21"/>
          <w:lang w:eastAsia="ru-RU"/>
        </w:rPr>
        <w:t>JOIN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по КОД = ОЦЕНКА уже над уменьшенными наборами строк.</w:t>
      </w:r>
    </w:p>
    <w:p w14:paraId="3AD067FA" w14:textId="77777777" w:rsidR="009B1900" w:rsidRPr="00B42524" w:rsidRDefault="009B1900" w:rsidP="009B190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0A178828" w14:textId="3455C4B0" w:rsidR="009B1900" w:rsidRPr="00B42524" w:rsidRDefault="009B1900" w:rsidP="009B190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Оптимальный план — План 2. Фильтрация выполняется до соединения, поэтому в </w:t>
      </w:r>
      <w:r w:rsidRPr="009B1900">
        <w:rPr>
          <w:rFonts w:ascii="Times New Roman" w:hAnsi="Times New Roman"/>
          <w:bCs/>
          <w:color w:val="333333"/>
          <w:sz w:val="28"/>
          <w:szCs w:val="21"/>
          <w:lang w:eastAsia="ru-RU"/>
        </w:rPr>
        <w:t>JOIN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участвует гораздо меньше строк; уменьшаются сравнения и объём промежуточных данных.</w:t>
      </w:r>
    </w:p>
    <w:p w14:paraId="6EFF8791" w14:textId="77777777" w:rsidR="009B1900" w:rsidRPr="00B42524" w:rsidRDefault="009B1900" w:rsidP="009B190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8680B67" w14:textId="7DEC7067" w:rsidR="009B1900" w:rsidRPr="00B42524" w:rsidRDefault="009B1900" w:rsidP="009B190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При добавлении индексов планы выполнения запросов изменятся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2A3B6907" w14:textId="77777777" w:rsidR="009B1900" w:rsidRPr="00B42524" w:rsidRDefault="009B1900" w:rsidP="009B1900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92C1AA8" w14:textId="492AE6C2" w:rsidR="009B1900" w:rsidRPr="009B1900" w:rsidRDefault="009B1900" w:rsidP="009B1900">
      <w:pPr>
        <w:pStyle w:val="aa"/>
        <w:widowControl/>
        <w:numPr>
          <w:ilvl w:val="0"/>
          <w:numId w:val="23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Вместо полно</w:t>
      </w:r>
      <w:r w:rsidR="00221AE6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го сканирования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«Н_ОЦЕНКИ» выполняется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Index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Only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Scan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— сразу берутся только коды с пометкой </w:t>
      </w:r>
      <w:r w:rsidRPr="009B1900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«отлично»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.</w:t>
      </w:r>
    </w:p>
    <w:p w14:paraId="2BCD5B4D" w14:textId="6B4C2EB7" w:rsidR="009B1900" w:rsidRPr="009B1900" w:rsidRDefault="009B1900" w:rsidP="009B1900">
      <w:pPr>
        <w:pStyle w:val="aa"/>
        <w:widowControl/>
        <w:numPr>
          <w:ilvl w:val="0"/>
          <w:numId w:val="23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Соединение по-прежнему реализуется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Nested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Loop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 w:rsidRPr="009B1900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Join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, но теперь каждая итерация обращается к точному диапазону в индексе, а не просматривает всю таблицу.</w:t>
      </w:r>
    </w:p>
    <w:p w14:paraId="68F593A8" w14:textId="188C4862" w:rsidR="009B1900" w:rsidRPr="00756224" w:rsidRDefault="009B1900" w:rsidP="009B1900">
      <w:pPr>
        <w:pStyle w:val="aa"/>
        <w:widowControl/>
        <w:numPr>
          <w:ilvl w:val="0"/>
          <w:numId w:val="23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За счёт индексных обращений объём читаемых страниц резко уменьшается, и время выполнения запроса снижается в разы.</w:t>
      </w:r>
    </w:p>
    <w:p w14:paraId="64C17AC7" w14:textId="77777777" w:rsidR="00756224" w:rsidRPr="00B425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1EA4CC7E" w14:textId="74B55A7E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D95490B" w14:textId="68ED7E85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План выполнения запроса</w:t>
      </w:r>
    </w:p>
    <w:p w14:paraId="10F24622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7CB1B468" w14:textId="0D007D8B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noProof/>
          <w:color w:val="333333"/>
          <w:sz w:val="28"/>
          <w:szCs w:val="21"/>
          <w:lang w:val="ru-RU" w:eastAsia="ru-RU"/>
        </w:rPr>
        <w:lastRenderedPageBreak/>
        <w:drawing>
          <wp:inline distT="0" distB="0" distL="0" distR="0" wp14:anchorId="2560D3B2" wp14:editId="0181CF09">
            <wp:extent cx="5934075" cy="3338830"/>
            <wp:effectExtent l="0" t="0" r="9525" b="0"/>
            <wp:docPr id="156747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72B4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D8CDDB1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27F229C7" w14:textId="7ED193D8" w:rsidR="00756224" w:rsidRPr="00756224" w:rsidRDefault="00163369" w:rsidP="00756224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163369">
        <w:rPr>
          <w:rFonts w:ascii="Times New Roman" w:hAnsi="Times New Roman"/>
          <w:bCs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4921D448" wp14:editId="54B210FA">
            <wp:extent cx="5940425" cy="1457325"/>
            <wp:effectExtent l="0" t="0" r="3175" b="9525"/>
            <wp:docPr id="96193703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703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928A" w14:textId="77777777" w:rsidR="00023494" w:rsidRDefault="0002349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31BC0B3A" w14:textId="77777777" w:rsidR="00237DB4" w:rsidRDefault="00237DB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3606D213" w14:textId="77777777" w:rsidR="00237DB4" w:rsidRPr="005245D4" w:rsidRDefault="00237DB4" w:rsidP="00D3209A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61ABE7FC" w14:textId="7F40AE9F" w:rsidR="00D02178" w:rsidRPr="0036082E" w:rsidRDefault="004149D6" w:rsidP="00D02178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Второй запрос</w:t>
      </w:r>
    </w:p>
    <w:p w14:paraId="1FEBE1E8" w14:textId="77777777" w:rsidR="0036082E" w:rsidRDefault="0036082E" w:rsidP="0036082E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1F51C24F" w14:textId="6EDA70BF" w:rsidR="004149D6" w:rsidRPr="004149D6" w:rsidRDefault="004149D6" w:rsidP="004149D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Индексы</w:t>
      </w:r>
      <w:r w:rsidRPr="0002349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,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добавление которых уменьшит время выполнения запроса</w:t>
      </w:r>
      <w:r w:rsidRPr="0002349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1B1B0263" w14:textId="77777777" w:rsidR="0036082E" w:rsidRDefault="0036082E" w:rsidP="004149D6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694A067" w14:textId="304F57E9" w:rsidR="004149D6" w:rsidRDefault="004149D6" w:rsidP="004149D6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«</w:t>
      </w:r>
      <w:r w:rsidRPr="004149D6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Н_ЛЮДИ</w:t>
      </w: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»</w:t>
      </w:r>
    </w:p>
    <w:p w14:paraId="7B5BCDB2" w14:textId="77777777" w:rsidR="004149D6" w:rsidRDefault="004149D6" w:rsidP="004149D6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0209208" w14:textId="2BC1D22E" w:rsidR="00B62E95" w:rsidRDefault="00B62E95" w:rsidP="004149D6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Индекс на атрибутах </w:t>
      </w:r>
      <w:r w:rsidRPr="00B62E95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(</w:t>
      </w:r>
      <w:r w:rsidRPr="0079692F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ОТЧЕСТВО, ИД</w:t>
      </w:r>
      <w:r w:rsidRPr="00B62E95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)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(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B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-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tree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)</w:t>
      </w:r>
      <w:r w:rsidRPr="00B62E95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 Фильтр ОТЧЕСТВО &lt; 'Георгиевич' использует ведущее поле; ИД сразу доступен для присоединения к «Н_ОБУЧЕНИЯ», что уменьшит число обращений к таблице «Н_ЛЮДИ».</w:t>
      </w:r>
    </w:p>
    <w:p w14:paraId="5FB5452D" w14:textId="77777777" w:rsidR="004149D6" w:rsidRDefault="004149D6" w:rsidP="004149D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2FAE0696" w14:textId="21FD938A" w:rsidR="004149D6" w:rsidRDefault="004149D6" w:rsidP="004149D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«Н_ОБУЧЕНИЯ»</w:t>
      </w:r>
    </w:p>
    <w:p w14:paraId="7E410F38" w14:textId="77777777" w:rsidR="004149D6" w:rsidRDefault="004149D6" w:rsidP="004149D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0228B3A" w14:textId="62203292" w:rsidR="0079692F" w:rsidRDefault="0079692F" w:rsidP="0079692F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Индекс на атрибутах 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(</w:t>
      </w:r>
      <w:r w:rsidRPr="0079692F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ЧЛВК_ИД, ВИД_ОБУЧ_ИД, НЗК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)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(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B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-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tree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)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: Первые два столбца совпадают с парой, по которой Н_УЧЕНИКИ присоединяется к Н_ОБУЧЕНИЯ, 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значит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, </w:t>
      </w:r>
      <w:r w:rsidRPr="0079692F">
        <w:rPr>
          <w:rFonts w:ascii="Times New Roman" w:hAnsi="Times New Roman"/>
          <w:bCs/>
          <w:color w:val="333333"/>
          <w:sz w:val="28"/>
          <w:szCs w:val="21"/>
          <w:lang w:eastAsia="ru-RU"/>
        </w:rPr>
        <w:t>SQL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сможет взять строку 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lastRenderedPageBreak/>
        <w:t>«обучения» по точному ключу.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Третий столбец (НЗК) выводится в </w:t>
      </w:r>
      <w:r w:rsidRPr="0079692F">
        <w:rPr>
          <w:rFonts w:ascii="Times New Roman" w:hAnsi="Times New Roman"/>
          <w:bCs/>
          <w:color w:val="333333"/>
          <w:sz w:val="28"/>
          <w:szCs w:val="21"/>
          <w:lang w:eastAsia="ru-RU"/>
        </w:rPr>
        <w:t>SELECT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, поэтому планер сможет выполнить </w:t>
      </w:r>
      <w:r w:rsidRPr="0079692F">
        <w:rPr>
          <w:rFonts w:ascii="Times New Roman" w:hAnsi="Times New Roman"/>
          <w:color w:val="333333"/>
          <w:sz w:val="28"/>
          <w:szCs w:val="21"/>
          <w:lang w:eastAsia="ru-RU"/>
        </w:rPr>
        <w:t>Index</w:t>
      </w:r>
      <w:r w:rsidRPr="0079692F">
        <w:rPr>
          <w:rFonts w:ascii="Times New Roman" w:hAnsi="Times New Roman"/>
          <w:color w:val="333333"/>
          <w:sz w:val="28"/>
          <w:szCs w:val="21"/>
          <w:lang w:val="ru-RU" w:eastAsia="ru-RU"/>
        </w:rPr>
        <w:t>-</w:t>
      </w:r>
      <w:r w:rsidRPr="0079692F">
        <w:rPr>
          <w:rFonts w:ascii="Times New Roman" w:hAnsi="Times New Roman"/>
          <w:color w:val="333333"/>
          <w:sz w:val="28"/>
          <w:szCs w:val="21"/>
          <w:lang w:eastAsia="ru-RU"/>
        </w:rPr>
        <w:t>Only</w:t>
      </w:r>
      <w:r w:rsidRPr="0079692F"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 w:rsidRPr="0079692F">
        <w:rPr>
          <w:rFonts w:ascii="Times New Roman" w:hAnsi="Times New Roman"/>
          <w:color w:val="333333"/>
          <w:sz w:val="28"/>
          <w:szCs w:val="21"/>
          <w:lang w:eastAsia="ru-RU"/>
        </w:rPr>
        <w:t>Scan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без обращения к таблице.</w:t>
      </w:r>
    </w:p>
    <w:p w14:paraId="1680AEE3" w14:textId="69C707EB" w:rsidR="0079692F" w:rsidRDefault="0079692F" w:rsidP="0079692F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A8DEF95" w14:textId="62FD192E" w:rsidR="0079692F" w:rsidRDefault="0079692F" w:rsidP="0079692F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«Н_УЧЕНИКИ»</w:t>
      </w:r>
    </w:p>
    <w:p w14:paraId="2BBA5C34" w14:textId="77777777" w:rsidR="0079692F" w:rsidRDefault="0079692F" w:rsidP="0079692F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1D199E18" w14:textId="40399D47" w:rsidR="0079692F" w:rsidRPr="0079692F" w:rsidRDefault="0079692F" w:rsidP="0079692F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Индекс на атрибутах (</w:t>
      </w:r>
      <w:r w:rsidRPr="0079692F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ЧЛВК_ИД, ВИД_ОБУЧ_ИД, НАЧАЛО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) (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B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val="ru-RU" w:eastAsia="ru-RU"/>
        </w:rPr>
        <w:t>-</w:t>
      </w:r>
      <w:r w:rsidRPr="004149D6">
        <w:rPr>
          <w:rFonts w:ascii="Times New Roman" w:hAnsi="Times New Roman"/>
          <w:bCs/>
          <w:i/>
          <w:iCs/>
          <w:color w:val="333333"/>
          <w:sz w:val="28"/>
          <w:szCs w:val="21"/>
          <w:lang w:eastAsia="ru-RU"/>
        </w:rPr>
        <w:t>tree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)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 Первые два столбца — точный ключ соединения с Н_ОБУЧЕНИЯ. В индекс включён столбец НАЧАЛО, который нужен в выходном наборе, поэтому чтение тоже может быть «</w:t>
      </w:r>
      <w:r w:rsidRPr="0079692F">
        <w:rPr>
          <w:rFonts w:ascii="Times New Roman" w:hAnsi="Times New Roman"/>
          <w:bCs/>
          <w:color w:val="333333"/>
          <w:sz w:val="28"/>
          <w:szCs w:val="21"/>
          <w:lang w:eastAsia="ru-RU"/>
        </w:rPr>
        <w:t>index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-</w:t>
      </w:r>
      <w:r w:rsidRPr="0079692F">
        <w:rPr>
          <w:rFonts w:ascii="Times New Roman" w:hAnsi="Times New Roman"/>
          <w:bCs/>
          <w:color w:val="333333"/>
          <w:sz w:val="28"/>
          <w:szCs w:val="21"/>
          <w:lang w:eastAsia="ru-RU"/>
        </w:rPr>
        <w:t>only</w:t>
      </w:r>
      <w:r w:rsidRPr="0079692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».</w:t>
      </w:r>
    </w:p>
    <w:p w14:paraId="6CE3864D" w14:textId="77777777" w:rsidR="004149D6" w:rsidRDefault="004149D6" w:rsidP="0036082E">
      <w:pPr>
        <w:pStyle w:val="aa"/>
        <w:widowControl/>
        <w:ind w:left="360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6AD8EE5" w14:textId="13256BD5" w:rsidR="004149D6" w:rsidRPr="00B42524" w:rsidRDefault="009368A6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Т</w:t>
      </w:r>
      <w:r w:rsidRPr="009368A6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аблицы больше не читаются полностью: каждая операция соединения задействует точечные обращения по составному ключу, а выборка нужных полей выполняется прямо из индексных страниц.</w:t>
      </w:r>
    </w:p>
    <w:p w14:paraId="78421BB5" w14:textId="77777777" w:rsidR="009B1900" w:rsidRPr="00B42524" w:rsidRDefault="009B1900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4AFEA3A5" w14:textId="77777777" w:rsidR="009B1900" w:rsidRPr="00B42524" w:rsidRDefault="009B1900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0AF074EC" w14:textId="6CA099C4" w:rsidR="009B1900" w:rsidRPr="00B42524" w:rsidRDefault="009B1900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Возможные планы выполнения запросов без индексов</w:t>
      </w:r>
      <w:r w:rsidRPr="00222C1B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39DDBF0E" w14:textId="77777777" w:rsidR="009B1900" w:rsidRPr="00B42524" w:rsidRDefault="009B1900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0FC84DB2" w14:textId="2EA95777" w:rsidR="009B1900" w:rsidRDefault="009B1900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План 1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0768EB14" w14:textId="3FB9DA08" w:rsidR="009B1900" w:rsidRDefault="009B1900" w:rsidP="009B1900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Полный скан таблицы «Н_ЛЮДИ»</w:t>
      </w:r>
      <w:r w:rsid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без фильтров</w:t>
      </w:r>
    </w:p>
    <w:p w14:paraId="7B6221D8" w14:textId="4755DC48" w:rsidR="009039BF" w:rsidRDefault="009039BF" w:rsidP="009B1900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Левое соединение (</w:t>
      </w:r>
      <w:r w:rsidRPr="009039BF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LEFT</w:t>
      </w:r>
      <w:r w:rsidRPr="009039BF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</w:t>
      </w:r>
      <w:r w:rsidRPr="009039BF">
        <w:rPr>
          <w:rFonts w:ascii="Times New Roman" w:hAnsi="Times New Roman"/>
          <w:b/>
          <w:bCs/>
          <w:color w:val="333333"/>
          <w:sz w:val="28"/>
          <w:szCs w:val="21"/>
          <w:lang w:eastAsia="ru-RU"/>
        </w:rPr>
        <w:t>JOIN</w:t>
      </w: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) с </w:t>
      </w:r>
      <w:r w:rsidRPr="009039BF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Н_ОБУЧЕНИЯ</w:t>
      </w: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— полн</w:t>
      </w:r>
      <w:r w:rsidR="00727FE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ый скан</w:t>
      </w: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, соединение по ИД = ЧЛВК_ИД</w:t>
      </w:r>
    </w:p>
    <w:p w14:paraId="6A69FAED" w14:textId="00E67CF8" w:rsidR="009039BF" w:rsidRDefault="009039BF" w:rsidP="009B1900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Левое соединение с </w:t>
      </w:r>
      <w:r w:rsidRPr="009039BF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>Н_УЧЕНИКИ</w:t>
      </w: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— полн</w:t>
      </w:r>
      <w:r w:rsidR="00727FE1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ый скан</w:t>
      </w:r>
      <w:r w:rsidR="00727FE1" w:rsidRPr="00DB03D4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,</w:t>
      </w:r>
      <w:r w:rsidRPr="009039B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соединение по паре (ЧЛВК_ИД,ВИД_ОБУЧ_ИД).</w:t>
      </w:r>
    </w:p>
    <w:p w14:paraId="26CDA849" w14:textId="22B891C0" w:rsidR="009039BF" w:rsidRPr="009039BF" w:rsidRDefault="009039BF" w:rsidP="009B1900">
      <w:pPr>
        <w:pStyle w:val="aa"/>
        <w:widowControl/>
        <w:numPr>
          <w:ilvl w:val="0"/>
          <w:numId w:val="21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9039BF">
        <w:rPr>
          <w:lang w:val="ru-RU"/>
        </w:rPr>
        <w:t>После всех соединений выполняется фильтрация результата:</w:t>
      </w:r>
      <w:r w:rsidRPr="009039BF">
        <w:rPr>
          <w:lang w:val="ru-RU"/>
        </w:rPr>
        <w:br/>
        <w:t xml:space="preserve"> </w:t>
      </w:r>
      <w:r w:rsidRPr="009039BF">
        <w:rPr>
          <w:rStyle w:val="HTML1"/>
          <w:lang w:val="ru-RU"/>
        </w:rPr>
        <w:t>"ОТЧЕСТВО" &lt; 'Георгиевич'</w:t>
      </w:r>
      <w:r>
        <w:rPr>
          <w:lang w:val="ru-RU"/>
        </w:rPr>
        <w:t xml:space="preserve"> и </w:t>
      </w:r>
      <w:r w:rsidRPr="009039BF">
        <w:rPr>
          <w:rStyle w:val="HTML1"/>
          <w:lang w:val="ru-RU"/>
        </w:rPr>
        <w:t>"ЧЛВК_ИД" &gt; 105</w:t>
      </w:r>
      <w:r>
        <w:rPr>
          <w:rStyle w:val="HTML1"/>
        </w:rPr>
        <w:t> </w:t>
      </w:r>
      <w:r w:rsidRPr="009039BF">
        <w:rPr>
          <w:rStyle w:val="HTML1"/>
          <w:lang w:val="ru-RU"/>
        </w:rPr>
        <w:t>590</w:t>
      </w:r>
      <w:r w:rsidRPr="009039BF">
        <w:rPr>
          <w:lang w:val="ru-RU"/>
        </w:rPr>
        <w:t>.</w:t>
      </w:r>
    </w:p>
    <w:p w14:paraId="269470A7" w14:textId="77777777" w:rsidR="009039BF" w:rsidRDefault="009039BF" w:rsidP="009039BF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A044359" w14:textId="05DAB9DF" w:rsidR="009039BF" w:rsidRDefault="009039BF" w:rsidP="009039BF">
      <w:pPr>
        <w:widowControl/>
        <w:rPr>
          <w:rFonts w:ascii="Times New Roman" w:hAnsi="Times New Roman"/>
          <w:bCs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План 2</w:t>
      </w:r>
      <w:r>
        <w:rPr>
          <w:rFonts w:ascii="Times New Roman" w:hAnsi="Times New Roman"/>
          <w:bCs/>
          <w:color w:val="333333"/>
          <w:sz w:val="28"/>
          <w:szCs w:val="21"/>
          <w:lang w:eastAsia="ru-RU"/>
        </w:rPr>
        <w:t>:</w:t>
      </w:r>
    </w:p>
    <w:p w14:paraId="6DEF70B8" w14:textId="427DC3CE" w:rsidR="009039BF" w:rsidRDefault="00E9281F" w:rsidP="009039BF">
      <w:pPr>
        <w:pStyle w:val="aa"/>
        <w:widowControl/>
        <w:numPr>
          <w:ilvl w:val="0"/>
          <w:numId w:val="24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Полный скан таблицы «</w:t>
      </w:r>
      <w:r w:rsidRPr="00E9281F"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Н_ЛЮДИ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» и применение фильтра 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ОТЧЕСТВО &lt; 'Георгиевич'</w:t>
      </w:r>
    </w:p>
    <w:p w14:paraId="289A1A82" w14:textId="676755A4" w:rsidR="00E9281F" w:rsidRDefault="00E9281F" w:rsidP="009039BF">
      <w:pPr>
        <w:pStyle w:val="aa"/>
        <w:widowControl/>
        <w:numPr>
          <w:ilvl w:val="0"/>
          <w:numId w:val="24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Полный скан таблицы «</w:t>
      </w: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Н_ОБУЧЕНИЯ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» и применения фильтра 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ЧЛВК_ИД &gt; 105</w:t>
      </w: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 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590</w:t>
      </w:r>
    </w:p>
    <w:p w14:paraId="2848ED4C" w14:textId="20A2055C" w:rsidR="00E9281F" w:rsidRDefault="00E9281F" w:rsidP="009039BF">
      <w:pPr>
        <w:pStyle w:val="aa"/>
        <w:widowControl/>
        <w:numPr>
          <w:ilvl w:val="0"/>
          <w:numId w:val="24"/>
        </w:numP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 w:rsidRPr="00E9281F">
        <w:rPr>
          <w:rFonts w:ascii="Times New Roman" w:hAnsi="Times New Roman"/>
          <w:color w:val="333333"/>
          <w:sz w:val="28"/>
          <w:szCs w:val="21"/>
          <w:lang w:eastAsia="ru-RU"/>
        </w:rPr>
        <w:t>LEFT</w:t>
      </w:r>
      <w:r w:rsidRPr="00E9281F"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 w:rsidRPr="00E9281F">
        <w:rPr>
          <w:rFonts w:ascii="Times New Roman" w:hAnsi="Times New Roman"/>
          <w:color w:val="333333"/>
          <w:sz w:val="28"/>
          <w:szCs w:val="21"/>
          <w:lang w:eastAsia="ru-RU"/>
        </w:rPr>
        <w:t>JOIN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(</w:t>
      </w:r>
      <w:r w:rsidRPr="00E9281F">
        <w:rPr>
          <w:rFonts w:ascii="Times New Roman" w:hAnsi="Times New Roman"/>
          <w:bCs/>
          <w:color w:val="333333"/>
          <w:sz w:val="28"/>
          <w:szCs w:val="21"/>
          <w:lang w:eastAsia="ru-RU"/>
        </w:rPr>
        <w:t>Nested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 </w:t>
      </w:r>
      <w:r w:rsidRPr="00E9281F">
        <w:rPr>
          <w:rFonts w:ascii="Times New Roman" w:hAnsi="Times New Roman"/>
          <w:bCs/>
          <w:color w:val="333333"/>
          <w:sz w:val="28"/>
          <w:szCs w:val="21"/>
          <w:lang w:eastAsia="ru-RU"/>
        </w:rPr>
        <w:t>Loop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 xml:space="preserve">) «отфильтрованных» </w:t>
      </w:r>
      <w:r w:rsidRPr="00E9281F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Н_ЛЮДИ </w:t>
      </w:r>
      <w:r w:rsidRPr="00E9281F">
        <w:rPr>
          <w:rFonts w:ascii="Cambria Math" w:hAnsi="Cambria Math" w:cs="Cambria Math"/>
          <w:b/>
          <w:bCs/>
          <w:color w:val="333333"/>
          <w:sz w:val="28"/>
          <w:szCs w:val="21"/>
          <w:lang w:eastAsia="ru-RU"/>
        </w:rPr>
        <w:t>⟶</w:t>
      </w:r>
      <w:r w:rsidRPr="00E9281F">
        <w:rPr>
          <w:rFonts w:ascii="Times New Roman" w:hAnsi="Times New Roman"/>
          <w:b/>
          <w:bCs/>
          <w:color w:val="333333"/>
          <w:sz w:val="28"/>
          <w:szCs w:val="21"/>
          <w:lang w:val="ru-RU" w:eastAsia="ru-RU"/>
        </w:rPr>
        <w:t xml:space="preserve"> Н_ОБУЧЕНИЯ</w:t>
      </w:r>
      <w:r w:rsidRPr="00E9281F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.</w:t>
      </w:r>
    </w:p>
    <w:p w14:paraId="1CFDBBCE" w14:textId="1C06CF4D" w:rsidR="00E9281F" w:rsidRPr="00E9281F" w:rsidRDefault="00E9281F" w:rsidP="009039BF">
      <w:pPr>
        <w:pStyle w:val="aa"/>
        <w:widowControl/>
        <w:numPr>
          <w:ilvl w:val="0"/>
          <w:numId w:val="24"/>
        </w:numPr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 w:rsidRPr="00E9281F">
        <w:rPr>
          <w:rFonts w:ascii="Times New Roman" w:hAnsi="Times New Roman"/>
          <w:sz w:val="28"/>
          <w:szCs w:val="28"/>
          <w:lang w:val="ru-RU" w:eastAsia="ru-RU"/>
        </w:rPr>
        <w:t>LEFT JOIN (</w:t>
      </w:r>
      <w:proofErr w:type="spellStart"/>
      <w:r w:rsidRPr="00E9281F">
        <w:rPr>
          <w:rFonts w:ascii="Times New Roman" w:hAnsi="Times New Roman"/>
          <w:sz w:val="28"/>
          <w:szCs w:val="28"/>
          <w:lang w:val="ru-RU" w:eastAsia="ru-RU"/>
        </w:rPr>
        <w:t>Nested</w:t>
      </w:r>
      <w:proofErr w:type="spellEnd"/>
      <w:r w:rsidRPr="00E9281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E9281F">
        <w:rPr>
          <w:rFonts w:ascii="Times New Roman" w:hAnsi="Times New Roman"/>
          <w:sz w:val="28"/>
          <w:szCs w:val="28"/>
          <w:lang w:val="ru-RU" w:eastAsia="ru-RU"/>
        </w:rPr>
        <w:t>Loop</w:t>
      </w:r>
      <w:proofErr w:type="spellEnd"/>
      <w:r w:rsidRPr="00E9281F">
        <w:rPr>
          <w:rFonts w:ascii="Times New Roman" w:hAnsi="Times New Roman"/>
          <w:sz w:val="28"/>
          <w:szCs w:val="28"/>
          <w:lang w:val="ru-RU" w:eastAsia="ru-RU"/>
        </w:rPr>
        <w:t>) результата с отфильтрованной подмножеством Н_УЧЕНИКИ</w:t>
      </w:r>
    </w:p>
    <w:p w14:paraId="05119E5C" w14:textId="77777777" w:rsidR="00E9281F" w:rsidRDefault="00E9281F" w:rsidP="00E9281F">
      <w:pPr>
        <w:widowControl/>
        <w:ind w:left="360"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2A32240A" w14:textId="0DFF5325" w:rsidR="00E9281F" w:rsidRDefault="00E9281F" w:rsidP="00E9281F">
      <w:pPr>
        <w:widowControl/>
        <w:ind w:left="360"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 w:rsidRPr="00E9281F">
        <w:rPr>
          <w:rFonts w:ascii="Times New Roman" w:hAnsi="Times New Roman"/>
          <w:color w:val="333333"/>
          <w:sz w:val="28"/>
          <w:szCs w:val="28"/>
          <w:lang w:val="ru-RU" w:eastAsia="ru-RU"/>
        </w:rPr>
        <w:t>Оптимальный план — План 2.</w:t>
      </w:r>
      <w:r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 xml:space="preserve"> </w:t>
      </w:r>
      <w:r w:rsidRPr="00E9281F"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>Фильтрация выполняется до соединений, поэтому каждая последующая операция обрабатывает существенно меньше строк; объём промежуточных данных и число сравнений минимальны.</w:t>
      </w:r>
    </w:p>
    <w:p w14:paraId="1C2D15A0" w14:textId="77777777" w:rsidR="00ED3CE4" w:rsidRDefault="00ED3CE4" w:rsidP="00E9281F">
      <w:pPr>
        <w:widowControl/>
        <w:ind w:left="360"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3E7C6678" w14:textId="4573EF0C" w:rsidR="00ED3CE4" w:rsidRDefault="00ED3CE4" w:rsidP="00E9281F">
      <w:pPr>
        <w:widowControl/>
        <w:ind w:left="360"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При добавлении индексов планы выполнения запросов изменятся</w:t>
      </w:r>
      <w:r w:rsidRPr="009B1900"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  <w:t>:</w:t>
      </w:r>
    </w:p>
    <w:p w14:paraId="184E3694" w14:textId="77777777" w:rsidR="00ED3CE4" w:rsidRDefault="00ED3CE4" w:rsidP="00E9281F">
      <w:pPr>
        <w:widowControl/>
        <w:ind w:left="360"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411DC2D1" w14:textId="11A4FA56" w:rsidR="00ED3CE4" w:rsidRDefault="00ED3CE4" w:rsidP="00ED3CE4">
      <w:pPr>
        <w:pStyle w:val="aa"/>
        <w:widowControl/>
        <w:numPr>
          <w:ilvl w:val="0"/>
          <w:numId w:val="26"/>
        </w:numPr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 w:rsidRPr="00ED3CE4"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lastRenderedPageBreak/>
        <w:t xml:space="preserve">Соединения выполняются тем же </w:t>
      </w:r>
      <w:r w:rsidRPr="00ED3CE4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Nested</w:t>
      </w:r>
      <w:r w:rsidRPr="00ED3CE4">
        <w:rPr>
          <w:rFonts w:ascii="Times New Roman" w:hAnsi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ED3CE4">
        <w:rPr>
          <w:rFonts w:ascii="Times New Roman" w:hAnsi="Times New Roman"/>
          <w:b/>
          <w:bCs/>
          <w:color w:val="333333"/>
          <w:sz w:val="28"/>
          <w:szCs w:val="28"/>
          <w:lang w:eastAsia="ru-RU"/>
        </w:rPr>
        <w:t>Loop</w:t>
      </w:r>
      <w:r w:rsidRPr="00ED3CE4"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>, но каждая итерация обращается к строкам «Н_ОБУЧЕНИЯ» и «Н_УЧЕНИКИ» по точному ключу, без повторного прохода по таблице.</w:t>
      </w:r>
    </w:p>
    <w:p w14:paraId="558880E3" w14:textId="531C336F" w:rsidR="00ED3CE4" w:rsidRDefault="00ED3CE4" w:rsidP="00ED3CE4">
      <w:pPr>
        <w:pStyle w:val="aa"/>
        <w:widowControl/>
        <w:numPr>
          <w:ilvl w:val="0"/>
          <w:numId w:val="26"/>
        </w:numPr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 w:rsidRPr="00ED3CE4"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 xml:space="preserve">Промежуточные наборы резко сокращаются; общее время запроса </w:t>
      </w:r>
      <w:r w:rsidR="00DB03D4"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>уменьшается</w:t>
      </w:r>
    </w:p>
    <w:p w14:paraId="488AAA4C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0171FAB1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1A627249" w14:textId="4CC14CEE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  <w:t>План выполнения запроса</w:t>
      </w:r>
    </w:p>
    <w:p w14:paraId="5C4DBA5A" w14:textId="77777777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7D512721" w14:textId="7BA9A34A" w:rsidR="00756224" w:rsidRDefault="00756224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5735D59E" wp14:editId="3B608958">
            <wp:extent cx="5934075" cy="3338830"/>
            <wp:effectExtent l="0" t="0" r="9525" b="0"/>
            <wp:docPr id="912228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9674" w14:textId="77777777" w:rsidR="00163369" w:rsidRDefault="00163369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52F64DD0" w14:textId="77777777" w:rsidR="00163369" w:rsidRDefault="00163369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</w:p>
    <w:p w14:paraId="7194B5C2" w14:textId="56824BDA" w:rsidR="00163369" w:rsidRPr="00756224" w:rsidRDefault="00163369" w:rsidP="00756224">
      <w:pPr>
        <w:widowControl/>
        <w:rPr>
          <w:rFonts w:ascii="Times New Roman" w:hAnsi="Times New Roman"/>
          <w:bCs/>
          <w:color w:val="333333"/>
          <w:sz w:val="28"/>
          <w:szCs w:val="28"/>
          <w:lang w:val="ru-RU" w:eastAsia="ru-RU"/>
        </w:rPr>
      </w:pPr>
      <w:r w:rsidRPr="00163369">
        <w:rPr>
          <w:rFonts w:ascii="Times New Roman" w:hAnsi="Times New Roman"/>
          <w:bCs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5FA4DA5D" wp14:editId="2D062B27">
            <wp:extent cx="5940425" cy="2564765"/>
            <wp:effectExtent l="0" t="0" r="3175" b="6985"/>
            <wp:docPr id="14196432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32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0F56" w14:textId="77777777" w:rsidR="009368A6" w:rsidRDefault="009368A6" w:rsidP="009368A6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05C6ABBF" w14:textId="013B1B39" w:rsidR="008624DD" w:rsidRDefault="008624DD" w:rsidP="003533BD">
      <w:pPr>
        <w:widowControl/>
        <w:rPr>
          <w:rFonts w:ascii="Times New Roman" w:hAnsi="Times New Roman"/>
          <w:bCs/>
          <w:color w:val="333333"/>
          <w:sz w:val="28"/>
          <w:szCs w:val="21"/>
          <w:lang w:val="ru-RU" w:eastAsia="ru-RU"/>
        </w:rPr>
      </w:pPr>
    </w:p>
    <w:p w14:paraId="56626C40" w14:textId="77777777" w:rsidR="00187FA3" w:rsidRPr="00187FA3" w:rsidRDefault="00187FA3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6576FCC" w14:textId="77777777" w:rsidR="003533BD" w:rsidRPr="008624DD" w:rsidRDefault="003533B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262A0E2A" w14:textId="77777777" w:rsidR="003533BD" w:rsidRPr="008624DD" w:rsidRDefault="003533BD" w:rsidP="003533BD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6E01D91B" w14:textId="591ADBFE" w:rsidR="00577093" w:rsidRDefault="00577093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lastRenderedPageBreak/>
        <w:t>Вывод по работе</w:t>
      </w:r>
    </w:p>
    <w:p w14:paraId="39BDCE6C" w14:textId="77777777" w:rsidR="00577093" w:rsidRDefault="00577093" w:rsidP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20465721" w14:textId="77777777" w:rsidR="00187FA3" w:rsidRPr="00DB03D4" w:rsidRDefault="00187FA3" w:rsidP="00187FA3">
      <w:pPr>
        <w:rPr>
          <w:rFonts w:ascii="Times New Roman" w:hAnsi="Times New Roman"/>
          <w:sz w:val="28"/>
          <w:szCs w:val="28"/>
          <w:lang w:val="ru-RU"/>
        </w:rPr>
      </w:pPr>
      <w:r w:rsidRPr="00DB03D4">
        <w:rPr>
          <w:rFonts w:ascii="Times New Roman" w:hAnsi="Times New Roman"/>
          <w:sz w:val="28"/>
          <w:szCs w:val="28"/>
          <w:lang w:val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скорости выполнения запросов. Теперь я могу применять полученные знания для эффективной работы с базами данных и повышения производительности </w:t>
      </w:r>
      <w:r w:rsidRPr="00DB03D4">
        <w:rPr>
          <w:rFonts w:ascii="Times New Roman" w:hAnsi="Times New Roman"/>
          <w:sz w:val="28"/>
          <w:szCs w:val="28"/>
        </w:rPr>
        <w:t>SQL</w:t>
      </w:r>
      <w:r w:rsidRPr="00DB03D4">
        <w:rPr>
          <w:rFonts w:ascii="Times New Roman" w:hAnsi="Times New Roman"/>
          <w:sz w:val="28"/>
          <w:szCs w:val="28"/>
          <w:lang w:val="ru-RU"/>
        </w:rPr>
        <w:t>-запросов.</w:t>
      </w:r>
    </w:p>
    <w:p w14:paraId="7A8BE420" w14:textId="3515CC2B" w:rsidR="00577093" w:rsidRPr="007B3835" w:rsidRDefault="00577093" w:rsidP="00187FA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sectPr w:rsidR="00577093" w:rsidRPr="007B3835">
      <w:pgSz w:w="11906" w:h="16838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361D9" w14:textId="77777777" w:rsidR="00A93777" w:rsidRDefault="00A93777"/>
  </w:endnote>
  <w:endnote w:type="continuationSeparator" w:id="0">
    <w:p w14:paraId="1253B131" w14:textId="77777777" w:rsidR="00A93777" w:rsidRDefault="00A93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EA731" w14:textId="77777777" w:rsidR="00A93777" w:rsidRDefault="00A93777"/>
  </w:footnote>
  <w:footnote w:type="continuationSeparator" w:id="0">
    <w:p w14:paraId="6C9C543D" w14:textId="77777777" w:rsidR="00A93777" w:rsidRDefault="00A93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16EE0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930"/>
    <w:multiLevelType w:val="hybridMultilevel"/>
    <w:tmpl w:val="3872E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66686"/>
    <w:multiLevelType w:val="multilevel"/>
    <w:tmpl w:val="7110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A8D0C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15D2"/>
    <w:multiLevelType w:val="multilevel"/>
    <w:tmpl w:val="D54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C5A5A"/>
    <w:multiLevelType w:val="hybridMultilevel"/>
    <w:tmpl w:val="F9B6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5609A"/>
    <w:multiLevelType w:val="multilevel"/>
    <w:tmpl w:val="2444C0CA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6F42150"/>
    <w:multiLevelType w:val="hybridMultilevel"/>
    <w:tmpl w:val="5472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64B49"/>
    <w:multiLevelType w:val="hybridMultilevel"/>
    <w:tmpl w:val="057007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66848"/>
    <w:multiLevelType w:val="multilevel"/>
    <w:tmpl w:val="125A7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5AB1EA2"/>
    <w:multiLevelType w:val="hybridMultilevel"/>
    <w:tmpl w:val="DC1CD4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209E9"/>
    <w:multiLevelType w:val="hybridMultilevel"/>
    <w:tmpl w:val="996A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EC53D60"/>
    <w:multiLevelType w:val="multilevel"/>
    <w:tmpl w:val="8C2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83DD5"/>
    <w:multiLevelType w:val="hybridMultilevel"/>
    <w:tmpl w:val="402AE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2ED1B9D"/>
    <w:multiLevelType w:val="multilevel"/>
    <w:tmpl w:val="399C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D4306"/>
    <w:multiLevelType w:val="hybridMultilevel"/>
    <w:tmpl w:val="148E0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264FE"/>
    <w:multiLevelType w:val="multilevel"/>
    <w:tmpl w:val="50D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06D8A"/>
    <w:multiLevelType w:val="multilevel"/>
    <w:tmpl w:val="2174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E1F44"/>
    <w:multiLevelType w:val="multilevel"/>
    <w:tmpl w:val="B6F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30366"/>
    <w:multiLevelType w:val="hybridMultilevel"/>
    <w:tmpl w:val="0D3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904C0"/>
    <w:multiLevelType w:val="hybridMultilevel"/>
    <w:tmpl w:val="477E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F20"/>
    <w:multiLevelType w:val="hybridMultilevel"/>
    <w:tmpl w:val="53F0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810414F"/>
    <w:multiLevelType w:val="hybridMultilevel"/>
    <w:tmpl w:val="60A2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53258"/>
    <w:multiLevelType w:val="hybridMultilevel"/>
    <w:tmpl w:val="C42EC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C077999"/>
    <w:multiLevelType w:val="hybridMultilevel"/>
    <w:tmpl w:val="94B09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782A"/>
    <w:multiLevelType w:val="hybridMultilevel"/>
    <w:tmpl w:val="AE8E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43188778">
    <w:abstractNumId w:val="6"/>
  </w:num>
  <w:num w:numId="2" w16cid:durableId="1728605668">
    <w:abstractNumId w:val="18"/>
  </w:num>
  <w:num w:numId="3" w16cid:durableId="594939679">
    <w:abstractNumId w:val="2"/>
  </w:num>
  <w:num w:numId="4" w16cid:durableId="1022780766">
    <w:abstractNumId w:val="9"/>
  </w:num>
  <w:num w:numId="5" w16cid:durableId="85542214">
    <w:abstractNumId w:val="23"/>
  </w:num>
  <w:num w:numId="6" w16cid:durableId="1724405439">
    <w:abstractNumId w:val="20"/>
  </w:num>
  <w:num w:numId="7" w16cid:durableId="1793206205">
    <w:abstractNumId w:val="0"/>
  </w:num>
  <w:num w:numId="8" w16cid:durableId="1628849405">
    <w:abstractNumId w:val="8"/>
  </w:num>
  <w:num w:numId="9" w16cid:durableId="347682815">
    <w:abstractNumId w:val="3"/>
  </w:num>
  <w:num w:numId="10" w16cid:durableId="1233589184">
    <w:abstractNumId w:val="4"/>
  </w:num>
  <w:num w:numId="11" w16cid:durableId="2028096690">
    <w:abstractNumId w:val="13"/>
  </w:num>
  <w:num w:numId="12" w16cid:durableId="1038118200">
    <w:abstractNumId w:val="25"/>
  </w:num>
  <w:num w:numId="13" w16cid:durableId="679085706">
    <w:abstractNumId w:val="1"/>
  </w:num>
  <w:num w:numId="14" w16cid:durableId="516620940">
    <w:abstractNumId w:val="11"/>
  </w:num>
  <w:num w:numId="15" w16cid:durableId="316151981">
    <w:abstractNumId w:val="21"/>
  </w:num>
  <w:num w:numId="16" w16cid:durableId="1811089881">
    <w:abstractNumId w:val="17"/>
  </w:num>
  <w:num w:numId="17" w16cid:durableId="476648143">
    <w:abstractNumId w:val="16"/>
  </w:num>
  <w:num w:numId="18" w16cid:durableId="2012371222">
    <w:abstractNumId w:val="22"/>
  </w:num>
  <w:num w:numId="19" w16cid:durableId="1019551271">
    <w:abstractNumId w:val="24"/>
  </w:num>
  <w:num w:numId="20" w16cid:durableId="344405751">
    <w:abstractNumId w:val="14"/>
  </w:num>
  <w:num w:numId="21" w16cid:durableId="1614943720">
    <w:abstractNumId w:val="5"/>
  </w:num>
  <w:num w:numId="22" w16cid:durableId="1806002223">
    <w:abstractNumId w:val="7"/>
  </w:num>
  <w:num w:numId="23" w16cid:durableId="1793786512">
    <w:abstractNumId w:val="19"/>
  </w:num>
  <w:num w:numId="24" w16cid:durableId="24908058">
    <w:abstractNumId w:val="15"/>
  </w:num>
  <w:num w:numId="25" w16cid:durableId="1629821271">
    <w:abstractNumId w:val="12"/>
  </w:num>
  <w:num w:numId="26" w16cid:durableId="52049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FF"/>
    <w:rsid w:val="0001689B"/>
    <w:rsid w:val="00023494"/>
    <w:rsid w:val="000C6EFF"/>
    <w:rsid w:val="000F7D42"/>
    <w:rsid w:val="00163369"/>
    <w:rsid w:val="00163C40"/>
    <w:rsid w:val="00187FA3"/>
    <w:rsid w:val="001C3309"/>
    <w:rsid w:val="001F6A19"/>
    <w:rsid w:val="00221AE6"/>
    <w:rsid w:val="00222C1B"/>
    <w:rsid w:val="00233B8E"/>
    <w:rsid w:val="00237DB4"/>
    <w:rsid w:val="002534C7"/>
    <w:rsid w:val="002D1EAF"/>
    <w:rsid w:val="002F78E3"/>
    <w:rsid w:val="00320E2F"/>
    <w:rsid w:val="00343F03"/>
    <w:rsid w:val="0034713E"/>
    <w:rsid w:val="003533BD"/>
    <w:rsid w:val="0036082E"/>
    <w:rsid w:val="00360EBA"/>
    <w:rsid w:val="0037247E"/>
    <w:rsid w:val="003A4D56"/>
    <w:rsid w:val="004149D6"/>
    <w:rsid w:val="004B7308"/>
    <w:rsid w:val="004D473F"/>
    <w:rsid w:val="00506DB9"/>
    <w:rsid w:val="005245D4"/>
    <w:rsid w:val="00577093"/>
    <w:rsid w:val="00580661"/>
    <w:rsid w:val="005A29E8"/>
    <w:rsid w:val="005B7F91"/>
    <w:rsid w:val="006F566B"/>
    <w:rsid w:val="00727FE1"/>
    <w:rsid w:val="00756224"/>
    <w:rsid w:val="0079692F"/>
    <w:rsid w:val="007B3835"/>
    <w:rsid w:val="00826F99"/>
    <w:rsid w:val="008624DD"/>
    <w:rsid w:val="008722B1"/>
    <w:rsid w:val="008B1CCE"/>
    <w:rsid w:val="008C487C"/>
    <w:rsid w:val="009039BF"/>
    <w:rsid w:val="00932A7C"/>
    <w:rsid w:val="009368A6"/>
    <w:rsid w:val="00940963"/>
    <w:rsid w:val="009564FC"/>
    <w:rsid w:val="009A0135"/>
    <w:rsid w:val="009B1900"/>
    <w:rsid w:val="00A56C09"/>
    <w:rsid w:val="00A677CE"/>
    <w:rsid w:val="00A93777"/>
    <w:rsid w:val="00AB2C96"/>
    <w:rsid w:val="00AF0B64"/>
    <w:rsid w:val="00B148E9"/>
    <w:rsid w:val="00B42524"/>
    <w:rsid w:val="00B62E95"/>
    <w:rsid w:val="00BC0922"/>
    <w:rsid w:val="00CE5985"/>
    <w:rsid w:val="00D02178"/>
    <w:rsid w:val="00D161B6"/>
    <w:rsid w:val="00D3209A"/>
    <w:rsid w:val="00D83A1E"/>
    <w:rsid w:val="00DB03D4"/>
    <w:rsid w:val="00E9281F"/>
    <w:rsid w:val="00EB714D"/>
    <w:rsid w:val="00EC5AD8"/>
    <w:rsid w:val="00ED350F"/>
    <w:rsid w:val="00ED3CE4"/>
    <w:rsid w:val="00F1340C"/>
    <w:rsid w:val="00F42CFF"/>
    <w:rsid w:val="00F42FF0"/>
    <w:rsid w:val="00F7039E"/>
    <w:rsid w:val="00F93706"/>
    <w:rsid w:val="00FB5238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A722"/>
  <w15:docId w15:val="{D2FB60CB-508F-4064-AE07-8ADC9E9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9D6"/>
    <w:pPr>
      <w:widowControl w:val="0"/>
    </w:pPr>
    <w:rPr>
      <w:rFonts w:ascii="Arial" w:hAnsi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qFormat/>
    <w:rPr>
      <w:sz w:val="21"/>
      <w:szCs w:val="21"/>
    </w:r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"/>
    <w:link w:val="a9"/>
    <w:uiPriority w:val="10"/>
    <w:qFormat/>
    <w:pPr>
      <w:spacing w:before="4"/>
      <w:ind w:left="750" w:right="1442"/>
      <w:jc w:val="center"/>
    </w:pPr>
    <w:rPr>
      <w:rFonts w:ascii="Comic Sans MS" w:hAnsi="Comic Sans MS"/>
      <w:sz w:val="32"/>
      <w:szCs w:val="32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paragraph" w:styleId="af">
    <w:name w:val="footnote text"/>
    <w:link w:val="af0"/>
    <w:semiHidden/>
    <w:rPr>
      <w:sz w:val="20"/>
      <w:szCs w:val="20"/>
    </w:rPr>
  </w:style>
  <w:style w:type="paragraph" w:styleId="af1">
    <w:name w:val="endnote text"/>
    <w:link w:val="af2"/>
    <w:semiHidden/>
    <w:rPr>
      <w:sz w:val="20"/>
      <w:szCs w:val="20"/>
    </w:rPr>
  </w:style>
  <w:style w:type="character" w:styleId="af3">
    <w:name w:val="line number"/>
    <w:basedOn w:val="a0"/>
    <w:semiHidden/>
  </w:style>
  <w:style w:type="character" w:styleId="af4">
    <w:name w:val="Hyperlink"/>
    <w:basedOn w:val="a0"/>
    <w:rPr>
      <w:color w:val="0563C1" w:themeColor="hyperlink"/>
      <w:u w:val="single"/>
    </w:rPr>
  </w:style>
  <w:style w:type="character" w:customStyle="1" w:styleId="a4">
    <w:name w:val="Основной текст Знак"/>
    <w:basedOn w:val="a0"/>
    <w:link w:val="a3"/>
    <w:qFormat/>
    <w:rPr>
      <w:rFonts w:ascii="Arial" w:hAnsi="Arial"/>
      <w:sz w:val="21"/>
      <w:szCs w:val="21"/>
      <w:lang w:val="en-US"/>
    </w:rPr>
  </w:style>
  <w:style w:type="character" w:customStyle="1" w:styleId="a9">
    <w:name w:val="Заголовок Знак"/>
    <w:basedOn w:val="a0"/>
    <w:link w:val="a8"/>
    <w:qFormat/>
    <w:rPr>
      <w:rFonts w:ascii="Comic Sans MS" w:hAnsi="Comic Sans MS"/>
      <w:sz w:val="32"/>
      <w:szCs w:val="32"/>
      <w:lang w:val="en-US"/>
    </w:rPr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af5">
    <w:name w:val="Символ нумерации"/>
    <w:qFormat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operator">
    <w:name w:val="hljs-operator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character" w:customStyle="1" w:styleId="hljs-literal">
    <w:name w:val="hljs-literal"/>
    <w:basedOn w:val="a0"/>
  </w:style>
  <w:style w:type="character" w:customStyle="1" w:styleId="ac">
    <w:name w:val="Верхний колонтитул Знак"/>
    <w:basedOn w:val="a0"/>
    <w:link w:val="ab"/>
    <w:rPr>
      <w:rFonts w:ascii="Arial" w:hAnsi="Arial"/>
      <w:lang w:val="en-US"/>
    </w:rPr>
  </w:style>
  <w:style w:type="character" w:customStyle="1" w:styleId="ae">
    <w:name w:val="Нижний колонтитул Знак"/>
    <w:basedOn w:val="a0"/>
    <w:link w:val="ad"/>
    <w:rPr>
      <w:rFonts w:ascii="Arial" w:hAnsi="Arial"/>
      <w:lang w:val="en-US"/>
    </w:rPr>
  </w:style>
  <w:style w:type="character" w:styleId="af6">
    <w:name w:val="footnote reference"/>
    <w:semiHidden/>
    <w:rPr>
      <w:vertAlign w:val="superscript"/>
    </w:rPr>
  </w:style>
  <w:style w:type="character" w:customStyle="1" w:styleId="af0">
    <w:name w:val="Текст сноски Знак"/>
    <w:link w:val="af"/>
    <w:semiHidden/>
    <w:rPr>
      <w:sz w:val="20"/>
      <w:szCs w:val="20"/>
    </w:rPr>
  </w:style>
  <w:style w:type="character" w:styleId="af7">
    <w:name w:val="endnote reference"/>
    <w:semiHidden/>
    <w:rPr>
      <w:vertAlign w:val="superscript"/>
    </w:rPr>
  </w:style>
  <w:style w:type="character" w:customStyle="1" w:styleId="af2">
    <w:name w:val="Текст концевой сноски Знак"/>
    <w:link w:val="af1"/>
    <w:semiHidden/>
    <w:rPr>
      <w:sz w:val="20"/>
      <w:szCs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D42"/>
    <w:rPr>
      <w:rFonts w:ascii="Courier New" w:hAnsi="Courier New" w:cs="Courier New"/>
      <w:sz w:val="20"/>
      <w:szCs w:val="20"/>
      <w:lang w:eastAsia="ru-RU"/>
    </w:rPr>
  </w:style>
  <w:style w:type="character" w:styleId="af9">
    <w:name w:val="Unresolved Mention"/>
    <w:basedOn w:val="a0"/>
    <w:uiPriority w:val="99"/>
    <w:semiHidden/>
    <w:unhideWhenUsed/>
    <w:rsid w:val="00577093"/>
    <w:rPr>
      <w:color w:val="605E5C"/>
      <w:shd w:val="clear" w:color="auto" w:fill="E1DFDD"/>
    </w:rPr>
  </w:style>
  <w:style w:type="character" w:styleId="afa">
    <w:name w:val="Strong"/>
    <w:basedOn w:val="a0"/>
    <w:uiPriority w:val="22"/>
    <w:qFormat/>
    <w:rsid w:val="005245D4"/>
    <w:rPr>
      <w:b/>
      <w:bCs/>
    </w:rPr>
  </w:style>
  <w:style w:type="character" w:styleId="HTML1">
    <w:name w:val="HTML Code"/>
    <w:basedOn w:val="a0"/>
    <w:uiPriority w:val="99"/>
    <w:semiHidden/>
    <w:unhideWhenUsed/>
    <w:rsid w:val="00524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Изаак Герман Константинович</cp:lastModifiedBy>
  <cp:revision>220</cp:revision>
  <dcterms:created xsi:type="dcterms:W3CDTF">2021-09-18T14:20:00Z</dcterms:created>
  <dcterms:modified xsi:type="dcterms:W3CDTF">2025-05-16T21:52:00Z</dcterms:modified>
  <dc:language>ru-RU</dc:language>
</cp:coreProperties>
</file>