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4C44E" w14:textId="61C5B5E3" w:rsidR="0003132E" w:rsidRPr="0003132E" w:rsidRDefault="0003132E">
      <w:pPr>
        <w:rPr>
          <w:lang w:val="de-DE"/>
        </w:rPr>
      </w:pP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Arguments </w:t>
      </w:r>
      <w:proofErr w:type="spellStart"/>
      <w:r>
        <w:rPr>
          <w:lang w:val="de-DE"/>
        </w:rPr>
        <w:t>given</w:t>
      </w:r>
      <w:proofErr w:type="spellEnd"/>
    </w:p>
    <w:p w14:paraId="1953EFE9" w14:textId="78DFA512" w:rsidR="0067330D" w:rsidRDefault="0003132E">
      <w:r w:rsidRPr="0003132E">
        <w:drawing>
          <wp:inline distT="0" distB="0" distL="0" distR="0" wp14:anchorId="49C4FB23" wp14:editId="65CDCC76">
            <wp:extent cx="4489450" cy="515158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8063" cy="5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9B0D" w14:textId="7CF2A692" w:rsidR="0003132E" w:rsidRDefault="0003132E">
      <w:pPr>
        <w:rPr>
          <w:lang w:val="de-DE"/>
        </w:rPr>
      </w:pPr>
      <w:proofErr w:type="spellStart"/>
      <w:r>
        <w:rPr>
          <w:lang w:val="de-DE"/>
        </w:rPr>
        <w:t>One</w:t>
      </w:r>
      <w:proofErr w:type="spellEnd"/>
      <w:r>
        <w:rPr>
          <w:lang w:val="de-DE"/>
        </w:rPr>
        <w:t xml:space="preserve"> Argument:</w:t>
      </w:r>
    </w:p>
    <w:p w14:paraId="03ED2368" w14:textId="1954BDE4" w:rsidR="0003132E" w:rsidRDefault="0003132E">
      <w:pPr>
        <w:rPr>
          <w:lang w:val="de-DE"/>
        </w:rPr>
      </w:pPr>
      <w:r w:rsidRPr="0003132E">
        <w:rPr>
          <w:lang w:val="de-DE"/>
        </w:rPr>
        <w:drawing>
          <wp:inline distT="0" distB="0" distL="0" distR="0" wp14:anchorId="76E3E2C6" wp14:editId="01DF8C03">
            <wp:extent cx="4197350" cy="587592"/>
            <wp:effectExtent l="0" t="0" r="0" b="317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953" cy="5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A5DF" w14:textId="7F59DE90" w:rsidR="0003132E" w:rsidRDefault="0003132E">
      <w:pPr>
        <w:rPr>
          <w:lang w:val="en-US"/>
        </w:rPr>
      </w:pPr>
      <w:r w:rsidRPr="0003132E">
        <w:rPr>
          <w:lang w:val="en-US"/>
        </w:rPr>
        <w:t>Two arguments (numbers, first lower t</w:t>
      </w:r>
      <w:r>
        <w:rPr>
          <w:lang w:val="en-US"/>
        </w:rPr>
        <w:t>han second, second lower than 10)</w:t>
      </w:r>
    </w:p>
    <w:p w14:paraId="34EBDFF3" w14:textId="7056016C" w:rsidR="0003132E" w:rsidRDefault="0003132E">
      <w:pPr>
        <w:rPr>
          <w:lang w:val="en-US"/>
        </w:rPr>
      </w:pPr>
      <w:r w:rsidRPr="0003132E">
        <w:rPr>
          <w:lang w:val="en-US"/>
        </w:rPr>
        <w:drawing>
          <wp:inline distT="0" distB="0" distL="0" distR="0" wp14:anchorId="0D624CCF" wp14:editId="5C34AEDE">
            <wp:extent cx="3263900" cy="1260627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1210" cy="12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B691" w14:textId="6D4AEB84" w:rsidR="0003132E" w:rsidRDefault="0003132E" w:rsidP="0003132E">
      <w:pPr>
        <w:rPr>
          <w:lang w:val="en-US"/>
        </w:rPr>
      </w:pPr>
      <w:r w:rsidRPr="0003132E">
        <w:rPr>
          <w:lang w:val="en-US"/>
        </w:rPr>
        <w:t>Two arguments (numbers, first lower t</w:t>
      </w:r>
      <w:r>
        <w:rPr>
          <w:lang w:val="en-US"/>
        </w:rPr>
        <w:t xml:space="preserve">han second, second </w:t>
      </w:r>
      <w:r>
        <w:rPr>
          <w:lang w:val="en-US"/>
        </w:rPr>
        <w:t>higher</w:t>
      </w:r>
      <w:r>
        <w:rPr>
          <w:lang w:val="en-US"/>
        </w:rPr>
        <w:t xml:space="preserve"> than 10)</w:t>
      </w:r>
    </w:p>
    <w:p w14:paraId="5B6A119D" w14:textId="77777777" w:rsidR="0003132E" w:rsidRDefault="0003132E">
      <w:pPr>
        <w:rPr>
          <w:lang w:val="en-US"/>
        </w:rPr>
      </w:pPr>
    </w:p>
    <w:p w14:paraId="2E8173B6" w14:textId="45021083" w:rsidR="0003132E" w:rsidRDefault="0003132E">
      <w:pPr>
        <w:rPr>
          <w:lang w:val="en-US"/>
        </w:rPr>
      </w:pPr>
      <w:r w:rsidRPr="0003132E">
        <w:rPr>
          <w:lang w:val="en-US"/>
        </w:rPr>
        <w:drawing>
          <wp:inline distT="0" distB="0" distL="0" distR="0" wp14:anchorId="7A21D349" wp14:editId="75923E64">
            <wp:extent cx="3109156" cy="162560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316" cy="16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3E9D" w14:textId="7792A6FD" w:rsidR="0003132E" w:rsidRDefault="0003132E">
      <w:pPr>
        <w:rPr>
          <w:lang w:val="en-US"/>
        </w:rPr>
      </w:pPr>
      <w:r>
        <w:rPr>
          <w:lang w:val="en-US"/>
        </w:rPr>
        <w:t>Two Arguments, first higher than second</w:t>
      </w:r>
    </w:p>
    <w:p w14:paraId="799C39CC" w14:textId="77777777" w:rsidR="00FA6095" w:rsidRDefault="00FA6095">
      <w:pPr>
        <w:rPr>
          <w:lang w:val="en-US"/>
        </w:rPr>
      </w:pPr>
    </w:p>
    <w:p w14:paraId="0E5D6B77" w14:textId="316A4ABB" w:rsidR="0003132E" w:rsidRDefault="0003132E">
      <w:pPr>
        <w:rPr>
          <w:lang w:val="en-US"/>
        </w:rPr>
      </w:pPr>
      <w:r w:rsidRPr="0003132E">
        <w:rPr>
          <w:lang w:val="en-US"/>
        </w:rPr>
        <w:drawing>
          <wp:inline distT="0" distB="0" distL="0" distR="0" wp14:anchorId="35FBDF84" wp14:editId="5BB23C46">
            <wp:extent cx="4102100" cy="567983"/>
            <wp:effectExtent l="0" t="0" r="0" b="381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872" cy="5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D0E9" w14:textId="77777777" w:rsidR="00FA6095" w:rsidRDefault="00FA6095">
      <w:pPr>
        <w:rPr>
          <w:lang w:val="en-US"/>
        </w:rPr>
      </w:pPr>
    </w:p>
    <w:p w14:paraId="3D02017B" w14:textId="14ED81C8" w:rsidR="00FA6095" w:rsidRDefault="00FA6095">
      <w:pPr>
        <w:rPr>
          <w:lang w:val="en-US"/>
        </w:rPr>
      </w:pPr>
    </w:p>
    <w:p w14:paraId="76989F02" w14:textId="58190942" w:rsidR="00DA139D" w:rsidRDefault="00DA139D">
      <w:pPr>
        <w:rPr>
          <w:lang w:val="en-US"/>
        </w:rPr>
      </w:pPr>
    </w:p>
    <w:p w14:paraId="53851ACB" w14:textId="3461B437" w:rsidR="00DA139D" w:rsidRDefault="00DA139D">
      <w:pPr>
        <w:rPr>
          <w:lang w:val="en-US"/>
        </w:rPr>
      </w:pPr>
    </w:p>
    <w:p w14:paraId="234B6CFC" w14:textId="1FA0D292" w:rsidR="00DA139D" w:rsidRDefault="00DA139D">
      <w:pPr>
        <w:rPr>
          <w:lang w:val="en-US"/>
        </w:rPr>
      </w:pPr>
    </w:p>
    <w:p w14:paraId="77BAE867" w14:textId="5872AE8E" w:rsidR="00DA139D" w:rsidRDefault="00DA139D">
      <w:pPr>
        <w:rPr>
          <w:lang w:val="en-US"/>
        </w:rPr>
      </w:pPr>
    </w:p>
    <w:p w14:paraId="429F503B" w14:textId="77777777" w:rsidR="00DA139D" w:rsidRDefault="00DA139D">
      <w:pPr>
        <w:rPr>
          <w:lang w:val="en-US"/>
        </w:rPr>
      </w:pPr>
    </w:p>
    <w:p w14:paraId="55C1B33C" w14:textId="33FE474C" w:rsidR="00FA6095" w:rsidRDefault="00FA6095">
      <w:pPr>
        <w:rPr>
          <w:lang w:val="en-US"/>
        </w:rPr>
      </w:pPr>
      <w:r>
        <w:rPr>
          <w:lang w:val="en-US"/>
        </w:rPr>
        <w:lastRenderedPageBreak/>
        <w:t>Two arguments, above and below the defined area</w:t>
      </w:r>
    </w:p>
    <w:p w14:paraId="5903638D" w14:textId="74D5CEAF" w:rsidR="00FA6095" w:rsidRDefault="00FA6095">
      <w:pPr>
        <w:rPr>
          <w:lang w:val="en-US"/>
        </w:rPr>
      </w:pPr>
      <w:r w:rsidRPr="00FA6095">
        <w:rPr>
          <w:lang w:val="en-US"/>
        </w:rPr>
        <w:drawing>
          <wp:inline distT="0" distB="0" distL="0" distR="0" wp14:anchorId="3EF69868" wp14:editId="081610CA">
            <wp:extent cx="4286250" cy="1835839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256" cy="183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F4F4" w14:textId="7A530E9C" w:rsidR="00DA139D" w:rsidRDefault="0016478F">
      <w:pPr>
        <w:rPr>
          <w:lang w:val="en-US"/>
        </w:rPr>
      </w:pPr>
      <w:r>
        <w:rPr>
          <w:lang w:val="en-US"/>
        </w:rPr>
        <w:t>Two arguments given, one is not an Integer</w:t>
      </w:r>
    </w:p>
    <w:p w14:paraId="5F646D48" w14:textId="457126A1" w:rsidR="0016478F" w:rsidRDefault="0016478F">
      <w:pPr>
        <w:rPr>
          <w:lang w:val="en-US"/>
        </w:rPr>
      </w:pPr>
      <w:r w:rsidRPr="0016478F">
        <w:rPr>
          <w:lang w:val="en-US"/>
        </w:rPr>
        <w:drawing>
          <wp:inline distT="0" distB="0" distL="0" distR="0" wp14:anchorId="22D0DFB7" wp14:editId="33DC55AC">
            <wp:extent cx="4660900" cy="5168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841" cy="5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C3D5" w14:textId="5D581814" w:rsidR="00015ED8" w:rsidRDefault="00015ED8">
      <w:pPr>
        <w:rPr>
          <w:lang w:val="en-US"/>
        </w:rPr>
      </w:pPr>
      <w:r w:rsidRPr="00015ED8">
        <w:rPr>
          <w:lang w:val="en-US"/>
        </w:rPr>
        <w:drawing>
          <wp:inline distT="0" distB="0" distL="0" distR="0" wp14:anchorId="6A39B474" wp14:editId="47A9DA8E">
            <wp:extent cx="4629150" cy="507717"/>
            <wp:effectExtent l="0" t="0" r="0" b="698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85" cy="50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9AA0" w14:textId="77777777" w:rsidR="00724C03" w:rsidRDefault="00724C03">
      <w:pPr>
        <w:rPr>
          <w:lang w:val="en-US"/>
        </w:rPr>
      </w:pPr>
    </w:p>
    <w:p w14:paraId="2DCE8E0F" w14:textId="77777777" w:rsidR="00FA6095" w:rsidRPr="0003132E" w:rsidRDefault="00FA6095">
      <w:pPr>
        <w:rPr>
          <w:lang w:val="en-US"/>
        </w:rPr>
      </w:pPr>
    </w:p>
    <w:sectPr w:rsidR="00FA6095" w:rsidRPr="000313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2E"/>
    <w:rsid w:val="00015ED8"/>
    <w:rsid w:val="0003132E"/>
    <w:rsid w:val="0016478F"/>
    <w:rsid w:val="003C1F3F"/>
    <w:rsid w:val="0067330D"/>
    <w:rsid w:val="00724C03"/>
    <w:rsid w:val="00DA139D"/>
    <w:rsid w:val="00FA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35A8D"/>
  <w15:chartTrackingRefBased/>
  <w15:docId w15:val="{2178F9C0-16AB-41BE-BD8E-A95E3FB4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rauch.nico</dc:creator>
  <cp:keywords/>
  <dc:description/>
  <cp:lastModifiedBy>rauch.nico</cp:lastModifiedBy>
  <cp:revision>6</cp:revision>
  <dcterms:created xsi:type="dcterms:W3CDTF">2022-01-20T12:16:00Z</dcterms:created>
  <dcterms:modified xsi:type="dcterms:W3CDTF">2022-01-20T13:56:00Z</dcterms:modified>
</cp:coreProperties>
</file>