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d44df9b5dc635a2f684c192e7126eddc1890cd8"/>
    <w:p>
      <w:pPr>
        <w:pStyle w:val="Heading2"/>
      </w:pPr>
      <w:r>
        <w:t xml:space="preserve">Error Report: Actual Rate Greater Than Target Rate</w:t>
      </w:r>
    </w:p>
    <w:p>
      <w:pPr>
        <w:pStyle w:val="FirstParagraph"/>
      </w:pPr>
      <w:r>
        <w:rPr>
          <w:b/>
          <w:bCs/>
        </w:rPr>
        <w:t xml:space="preserve">Primary Table:</w:t>
      </w:r>
      <w:r>
        <w:t xml:space="preserve"> </w:t>
      </w:r>
      <w:r>
        <w:rPr>
          <w:rStyle w:val="VerbatimChar"/>
        </w:rPr>
        <w:t xml:space="preserve">iODS_ActualRateGreaterThanTarget</w:t>
      </w:r>
      <w:r>
        <w:br/>
      </w:r>
      <w:r>
        <w:rPr>
          <w:b/>
          <w:bCs/>
        </w:rPr>
        <w:t xml:space="preserve">ETL Procedure:</w:t>
      </w:r>
      <w:r>
        <w:t xml:space="preserve"> </w:t>
      </w:r>
      <w:r>
        <w:rPr>
          <w:rStyle w:val="VerbatimChar"/>
        </w:rPr>
        <w:t xml:space="preserve">spUpdate_iODS_ActualRateGreaterThanTarget</w:t>
      </w:r>
      <w:r>
        <w:br/>
      </w:r>
      <w:r>
        <w:rPr>
          <w:b/>
          <w:bCs/>
        </w:rPr>
        <w:t xml:space="preserve">API Procedures: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spGet_iODS_ActualRateGreaterThanTarget_Summary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spGet_iODS_ActualRateGreaterThanTarget_Detail</w:t>
      </w:r>
      <w:r>
        <w:br/>
      </w:r>
      <w:r>
        <w:rPr>
          <w:b/>
          <w:bCs/>
        </w:rPr>
        <w:t xml:space="preserve">Report ID:</w:t>
      </w:r>
      <w:r>
        <w:t xml:space="preserve"> </w:t>
      </w:r>
      <w:r>
        <w:t xml:space="preserve">6</w:t>
      </w:r>
    </w:p>
    <w:p>
      <w:r>
        <w:pict>
          <v:rect style="width:0;height:1.5pt" o:hralign="center" o:hrstd="t" o:hr="t"/>
        </w:pict>
      </w:r>
    </w:p>
    <w:bookmarkStart w:id="20" w:name="error-definition"/>
    <w:p>
      <w:pPr>
        <w:pStyle w:val="Heading3"/>
      </w:pPr>
      <w:r>
        <w:t xml:space="preserve">Error Definition</w:t>
      </w:r>
    </w:p>
    <w:p>
      <w:pPr>
        <w:pStyle w:val="FirstParagraph"/>
      </w:pPr>
      <w:r>
        <w:t xml:space="preserve">This error is logged when the value of</w:t>
      </w:r>
      <w:r>
        <w:t xml:space="preserve"> </w:t>
      </w:r>
      <w:r>
        <w:rPr>
          <w:rStyle w:val="VerbatimChar"/>
        </w:rPr>
        <w:t xml:space="preserve">actual_rate</w:t>
      </w:r>
      <w:r>
        <w:t xml:space="preserve"> </w:t>
      </w:r>
      <w:r>
        <w:t xml:space="preserve">in the table</w:t>
      </w:r>
      <w:r>
        <w:t xml:space="preserve"> </w:t>
      </w:r>
      <w:r>
        <w:rPr>
          <w:rStyle w:val="VerbatimChar"/>
        </w:rPr>
        <w:t xml:space="preserve">iODS_Production_Data</w:t>
      </w:r>
      <w:r>
        <w:t xml:space="preserve"> </w:t>
      </w:r>
      <w:r>
        <w:t xml:space="preserve">exceeds the value of</w:t>
      </w:r>
      <w:r>
        <w:t xml:space="preserve"> </w:t>
      </w:r>
      <w:r>
        <w:rPr>
          <w:rStyle w:val="VerbatimChar"/>
        </w:rPr>
        <w:t xml:space="preserve">target_rate</w:t>
      </w:r>
      <w:r>
        <w:t xml:space="preserve"> </w:t>
      </w:r>
      <w:r>
        <w:t xml:space="preserve">by more than a threshold (default:</w:t>
      </w:r>
      <w:r>
        <w:t xml:space="preserve"> </w:t>
      </w:r>
      <w:r>
        <w:rPr>
          <w:rStyle w:val="VerbatimChar"/>
        </w:rPr>
        <w:t xml:space="preserve">1.0</w:t>
      </w:r>
      <w:r>
        <w:t xml:space="preserve">).</w:t>
      </w:r>
    </w:p>
    <w:p>
      <w:pPr>
        <w:pStyle w:val="BodyText"/>
      </w:pPr>
      <w:r>
        <w:t xml:space="preserve">The threshold is configurable per line, department, site, or business unit via</w:t>
      </w:r>
      <w:r>
        <w:t xml:space="preserve"> </w:t>
      </w:r>
      <w:r>
        <w:rPr>
          <w:rStyle w:val="VerbatimChar"/>
        </w:rPr>
        <w:t xml:space="preserve">dbo.ReportDataThresholds</w:t>
      </w:r>
      <w:r>
        <w:t xml:space="preserve">.</w:t>
      </w:r>
    </w:p>
    <w:p>
      <w:pPr>
        <w:pStyle w:val="BodyText"/>
      </w:pPr>
      <w:r>
        <w:t xml:space="preserve">Rows are only evaluated when: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iODS_MD_LineStatus.PROut = 0</w:t>
      </w:r>
      <w:r>
        <w:t xml:space="preserve"> </w:t>
      </w:r>
      <w:r>
        <w:t xml:space="preserve">for the corresponding</w:t>
      </w:r>
      <w:r>
        <w:t xml:space="preserve"> </w:t>
      </w:r>
      <w:r>
        <w:rPr>
          <w:rStyle w:val="VerbatimChar"/>
        </w:rPr>
        <w:t xml:space="preserve">line_status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iODS_Production_Data.end_time</w:t>
      </w:r>
      <w:r>
        <w:t xml:space="preserve"> </w:t>
      </w:r>
      <w:r>
        <w:t xml:space="preserve">is not NULL</w:t>
      </w:r>
    </w:p>
    <w:p>
      <w:pPr>
        <w:pStyle w:val="Compact"/>
        <w:numPr>
          <w:ilvl w:val="0"/>
          <w:numId w:val="1002"/>
        </w:numPr>
      </w:pPr>
      <w:r>
        <w:t xml:space="preserve">The combination of</w:t>
      </w:r>
      <w:r>
        <w:t xml:space="preserve"> </w:t>
      </w:r>
      <w:r>
        <w:rPr>
          <w:rStyle w:val="VerbatimChar"/>
        </w:rPr>
        <w:t xml:space="preserve">business_line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pu_id</w:t>
      </w:r>
      <w:r>
        <w:t xml:space="preserve"> </w:t>
      </w:r>
      <w:r>
        <w:t xml:space="preserve">is not excluded via</w:t>
      </w:r>
      <w:r>
        <w:t xml:space="preserve"> </w:t>
      </w:r>
      <w:r>
        <w:rPr>
          <w:rStyle w:val="VerbatimChar"/>
        </w:rPr>
        <w:t xml:space="preserve">dbo.ReportDataExclusions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5" w:name="api-access-details"/>
    <w:p>
      <w:pPr>
        <w:pStyle w:val="Heading2"/>
      </w:pPr>
      <w:r>
        <w:t xml:space="preserve">API Access Details</w:t>
      </w:r>
    </w:p>
    <w:p>
      <w:pPr>
        <w:pStyle w:val="FirstParagraph"/>
      </w:pPr>
      <w:r>
        <w:t xml:space="preserve">These stored procedures allow API consumers to retrieve error data by business line, time range, and optional filters.</w:t>
      </w:r>
    </w:p>
    <w:p>
      <w:r>
        <w:pict>
          <v:rect style="width:0;height:1.5pt" o:hralign="center" o:hrstd="t" o:hr="t"/>
        </w:pict>
      </w:r>
    </w:p>
    <w:bookmarkStart w:id="28" w:name="summary-procedure"/>
    <w:p>
      <w:pPr>
        <w:pStyle w:val="Heading3"/>
      </w:pPr>
      <w:r>
        <w:t xml:space="preserve">Summary Procedure</w:t>
      </w:r>
    </w:p>
    <w:p>
      <w:pPr>
        <w:pStyle w:val="FirstParagraph"/>
      </w:pPr>
      <w:r>
        <w:rPr>
          <w:b/>
          <w:bCs/>
        </w:rPr>
        <w:t xml:space="preserve">Stored Procedure:</w:t>
      </w:r>
      <w:r>
        <w:t xml:space="preserve"> </w:t>
      </w:r>
      <w:r>
        <w:rPr>
          <w:rStyle w:val="VerbatimChar"/>
        </w:rPr>
        <w:t xml:space="preserve">spGet_iODS_ActualRateGreaterThanTarget_Summary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Returns</w:t>
      </w:r>
      <w:r>
        <w:t xml:space="preserve"> </w:t>
      </w:r>
      <w:r>
        <w:rPr>
          <w:b/>
          <w:bCs/>
        </w:rPr>
        <w:t xml:space="preserve">summary of errors for a set of business lines and production day range. Serves as the primary input to initiate drill-down into the Detail procedure.</w:t>
      </w:r>
    </w:p>
    <w:bookmarkStart w:id="22" w:name="parameters"/>
    <w:p>
      <w:pPr>
        <w:pStyle w:val="Heading4"/>
      </w:pP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04"/>
        <w:gridCol w:w="2005"/>
        <w:gridCol w:w="4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@business_lines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VarcharTable</w:t>
            </w:r>
            <w:r>
              <w:t xml:space="preserve"> </w:t>
            </w:r>
            <w:r>
              <w:t xml:space="preserve">(TVP)</w:t>
            </w:r>
          </w:p>
        </w:tc>
        <w:tc>
          <w:tcPr/>
          <w:p>
            <w:pPr>
              <w:pStyle w:val="Compact"/>
            </w:pPr>
            <w:r>
              <w:t xml:space="preserve">Required list of business lines to include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@startdate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Start of production day range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@enddate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End of production day range</w:t>
            </w:r>
          </w:p>
        </w:tc>
      </w:tr>
    </w:tbl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@business_lines</w:t>
      </w:r>
      <w:r>
        <w:t xml:space="preserve"> </w:t>
      </w:r>
      <w:r>
        <w:t xml:space="preserve">is empty or NULL, no results will be returned.</w:t>
      </w:r>
    </w:p>
    <w:bookmarkEnd w:id="22"/>
    <w:bookmarkStart w:id="25" w:name="X4638b0b69376ed8a597462d866273ab2d2f36fd"/>
    <w:p>
      <w:pPr>
        <w:pStyle w:val="Heading4"/>
      </w:pPr>
      <w:r>
        <w:t xml:space="preserve">Short-Circuit Logic (Why You May Get No Results)</w:t>
      </w:r>
    </w:p>
    <w:p>
      <w:pPr>
        <w:pStyle w:val="FirstParagraph"/>
      </w:pPr>
      <w:r>
        <w:t xml:space="preserve">This procedure includes two</w:t>
      </w:r>
      <w:r>
        <w:t xml:space="preserve"> </w:t>
      </w:r>
      <w:r>
        <w:rPr>
          <w:b/>
          <w:bCs/>
        </w:rPr>
        <w:t xml:space="preserve">explicit exit paths</w:t>
      </w:r>
      <w:r>
        <w:t xml:space="preserve"> </w:t>
      </w:r>
      <w:r>
        <w:t xml:space="preserve">that communicate</w:t>
      </w:r>
      <w:r>
        <w:t xml:space="preserve"> </w:t>
      </w:r>
      <w:r>
        <w:rPr>
          <w:i/>
          <w:iCs/>
        </w:rPr>
        <w:t xml:space="preserve">why</w:t>
      </w:r>
      <w:r>
        <w:t xml:space="preserve"> </w:t>
      </w:r>
      <w:r>
        <w:t xml:space="preserve">no results were returned:</w:t>
      </w:r>
    </w:p>
    <w:bookmarkStart w:id="23" w:name="no-underlying-data"/>
    <w:p>
      <w:pPr>
        <w:pStyle w:val="Heading5"/>
      </w:pPr>
      <w:r>
        <w:t xml:space="preserve">1. No Underlying Data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Condition:</w:t>
      </w:r>
      <w:r>
        <w:t xml:space="preserve"> </w:t>
      </w:r>
      <w:r>
        <w:t xml:space="preserve">No matching production records in</w:t>
      </w:r>
      <w:r>
        <w:t xml:space="preserve"> </w:t>
      </w:r>
      <w:r>
        <w:rPr>
          <w:rStyle w:val="VerbatimChar"/>
        </w:rPr>
        <w:t xml:space="preserve">iODS_Production_Data</w:t>
      </w:r>
      <w:r>
        <w:t xml:space="preserve"> </w:t>
      </w:r>
      <w:r>
        <w:t xml:space="preserve">for the selected business lines and date range.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Behavior:</w:t>
      </w:r>
    </w:p>
    <w:p>
      <w:pPr>
        <w:pStyle w:val="Compact"/>
        <w:numPr>
          <w:ilvl w:val="1"/>
          <w:numId w:val="1004"/>
        </w:numPr>
      </w:pPr>
      <w:r>
        <w:t xml:space="preserve">Returns empty result set</w:t>
      </w:r>
    </w:p>
    <w:p>
      <w:pPr>
        <w:pStyle w:val="Compact"/>
        <w:numPr>
          <w:ilvl w:val="1"/>
          <w:numId w:val="1004"/>
        </w:numPr>
      </w:pPr>
      <w:r>
        <w:t xml:space="preserve">Message:</w:t>
      </w:r>
      <w:r>
        <w:t xml:space="preserve"> </w:t>
      </w:r>
      <w:r>
        <w:t xml:space="preserve">“No iODS data found for the selected lines and time range.”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TotalDetailRecords = 0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There was</w:t>
      </w:r>
      <w:r>
        <w:t xml:space="preserve"> </w:t>
      </w:r>
      <w:r>
        <w:rPr>
          <w:b/>
          <w:bCs/>
        </w:rPr>
        <w:t xml:space="preserve">nothing to check</w:t>
      </w:r>
      <w:r>
        <w:t xml:space="preserve"> </w:t>
      </w:r>
      <w:r>
        <w:t xml:space="preserve">for errors — no transactions exist.</w:t>
      </w:r>
    </w:p>
    <w:bookmarkEnd w:id="23"/>
    <w:bookmarkStart w:id="24" w:name="all-data-excluded"/>
    <w:p>
      <w:pPr>
        <w:pStyle w:val="Heading5"/>
      </w:pPr>
      <w:r>
        <w:t xml:space="preserve">2. All Data Excluded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Condition:</w:t>
      </w:r>
      <w:r>
        <w:t xml:space="preserve"> </w:t>
      </w:r>
      <w:r>
        <w:t xml:space="preserve">Matching data exists, but</w:t>
      </w:r>
      <w:r>
        <w:t xml:space="preserve"> </w:t>
      </w:r>
      <w:r>
        <w:rPr>
          <w:b/>
          <w:bCs/>
        </w:rPr>
        <w:t xml:space="preserve">all rows are excluded</w:t>
      </w:r>
      <w:r>
        <w:t xml:space="preserve"> </w:t>
      </w:r>
      <w:r>
        <w:t xml:space="preserve">by configuration in</w:t>
      </w:r>
      <w:r>
        <w:t xml:space="preserve"> </w:t>
      </w:r>
      <w:r>
        <w:rPr>
          <w:rStyle w:val="VerbatimChar"/>
        </w:rPr>
        <w:t xml:space="preserve">ReportDataExclusions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Behavior:</w:t>
      </w:r>
    </w:p>
    <w:p>
      <w:pPr>
        <w:pStyle w:val="Compact"/>
        <w:numPr>
          <w:ilvl w:val="1"/>
          <w:numId w:val="1006"/>
        </w:numPr>
      </w:pPr>
      <w:r>
        <w:t xml:space="preserve">Returns empty result set</w:t>
      </w:r>
    </w:p>
    <w:p>
      <w:pPr>
        <w:pStyle w:val="Compact"/>
        <w:numPr>
          <w:ilvl w:val="1"/>
          <w:numId w:val="1006"/>
        </w:numPr>
      </w:pPr>
      <w:r>
        <w:t xml:space="preserve">Message:</w:t>
      </w:r>
      <w:r>
        <w:t xml:space="preserve"> </w:t>
      </w:r>
      <w:r>
        <w:t xml:space="preserve">“All available iODS data is being excluded for the selected lines and time range.”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TotalDetailRecords = 0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Data</w:t>
      </w:r>
      <w:r>
        <w:t xml:space="preserve"> </w:t>
      </w:r>
      <w:r>
        <w:rPr>
          <w:b/>
          <w:bCs/>
        </w:rPr>
        <w:t xml:space="preserve">was available</w:t>
      </w:r>
      <w:r>
        <w:t xml:space="preserve">, but</w:t>
      </w:r>
      <w:r>
        <w:t xml:space="preserve"> </w:t>
      </w:r>
      <w:r>
        <w:rPr>
          <w:b/>
          <w:bCs/>
        </w:rPr>
        <w:t xml:space="preserve">excluded</w:t>
      </w:r>
      <w:r>
        <w:t xml:space="preserve"> </w:t>
      </w:r>
      <w:r>
        <w:t xml:space="preserve">from error evaluation by business rules.</w:t>
      </w:r>
    </w:p>
    <w:bookmarkEnd w:id="24"/>
    <w:bookmarkEnd w:id="25"/>
    <w:bookmarkStart w:id="26" w:name="what-if-no-errors-are-found"/>
    <w:p>
      <w:pPr>
        <w:pStyle w:val="Heading4"/>
      </w:pPr>
      <w:r>
        <w:t xml:space="preserve">What If No Errors Are Found?</w:t>
      </w:r>
    </w:p>
    <w:p>
      <w:pPr>
        <w:pStyle w:val="FirstParagraph"/>
      </w:pPr>
      <w:r>
        <w:t xml:space="preserve">If both short-circuits are bypassed, the system proceeds with error evaluation. If no rows meet the error condition:</w:t>
      </w:r>
    </w:p>
    <w:p>
      <w:pPr>
        <w:pStyle w:val="Compact"/>
        <w:numPr>
          <w:ilvl w:val="0"/>
          <w:numId w:val="1007"/>
        </w:numPr>
      </w:pPr>
      <w:r>
        <w:t xml:space="preserve">Returns empty result set</w:t>
      </w:r>
    </w:p>
    <w:p>
      <w:pPr>
        <w:pStyle w:val="Compact"/>
        <w:numPr>
          <w:ilvl w:val="0"/>
          <w:numId w:val="1007"/>
        </w:numPr>
      </w:pPr>
      <w:r>
        <w:t xml:space="preserve">Message:</w:t>
      </w:r>
      <w:r>
        <w:t xml:space="preserve"> </w:t>
      </w:r>
      <w:r>
        <w:t xml:space="preserve">“No outages detected for the selected lines and time range.”</w: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The system</w:t>
      </w:r>
      <w:r>
        <w:t xml:space="preserve"> </w:t>
      </w:r>
      <w:r>
        <w:rPr>
          <w:b/>
          <w:bCs/>
        </w:rPr>
        <w:t xml:space="preserve">evaluated the data</w:t>
      </w:r>
      <w:r>
        <w:t xml:space="preserve"> </w:t>
      </w:r>
      <w:r>
        <w:t xml:space="preserve">and determined that no errors were present.</w:t>
      </w:r>
    </w:p>
    <w:bookmarkEnd w:id="26"/>
    <w:bookmarkStart w:id="27" w:name="output-columns"/>
    <w:p>
      <w:pPr>
        <w:pStyle w:val="Heading4"/>
      </w:pPr>
      <w:r>
        <w:t xml:space="preserve">Output Columns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80"/>
        <w:gridCol w:w="5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</w:t>
            </w:r>
          </w:p>
        </w:tc>
        <w:tc>
          <w:tcPr/>
          <w:p>
            <w:pPr>
              <w:pStyle w:val="Compact"/>
            </w:pPr>
            <w:r>
              <w:t xml:space="preserve">Business unit from</w:t>
            </w:r>
            <w:r>
              <w:t xml:space="preserve"> </w:t>
            </w:r>
            <w:r>
              <w:rPr>
                <w:rStyle w:val="VerbatimChar"/>
              </w:rPr>
              <w:t xml:space="preserve">iODS_ActualRateGreaterThanTarget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central_line_id</w:t>
            </w:r>
          </w:p>
        </w:tc>
        <w:tc>
          <w:tcPr/>
          <w:p>
            <w:pPr>
              <w:pStyle w:val="Compact"/>
            </w:pPr>
            <w:r>
              <w:t xml:space="preserve">Central line ID from iODS (unique by BU)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pl_id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pu_id</w:t>
            </w:r>
          </w:p>
        </w:tc>
        <w:tc>
          <w:tcPr/>
          <w:p>
            <w:pPr>
              <w:pStyle w:val="Compact"/>
            </w:pPr>
            <w:r>
              <w:t xml:space="preserve">Line and production unit identifiers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site_id</w:t>
            </w:r>
          </w:p>
        </w:tc>
        <w:tc>
          <w:tcPr/>
          <w:p>
            <w:pPr>
              <w:pStyle w:val="Compact"/>
            </w:pPr>
            <w:r>
              <w:t xml:space="preserve">Foreign key reference to the site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site_desc</w:t>
            </w:r>
          </w:p>
        </w:tc>
        <w:tc>
          <w:tcPr/>
          <w:p>
            <w:pPr>
              <w:pStyle w:val="Compact"/>
            </w:pPr>
            <w:r>
              <w:t xml:space="preserve">Site name from</w:t>
            </w:r>
            <w:r>
              <w:t xml:space="preserve"> </w:t>
            </w:r>
            <w:r>
              <w:rPr>
                <w:rStyle w:val="VerbatimChar"/>
              </w:rPr>
              <w:t xml:space="preserve">iODS_Site_Line_Xref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ADSuffix</w:t>
            </w:r>
          </w:p>
        </w:tc>
        <w:tc>
          <w:tcPr/>
          <w:p>
            <w:pPr>
              <w:pStyle w:val="Compact"/>
            </w:pPr>
            <w:r>
              <w:t xml:space="preserve">AD group suffix (also called SAPCode) used in access control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dept_desc</w:t>
            </w:r>
          </w:p>
        </w:tc>
        <w:tc>
          <w:tcPr/>
          <w:p>
            <w:pPr>
              <w:pStyle w:val="Compact"/>
            </w:pPr>
            <w:r>
              <w:t xml:space="preserve">Department name or mapped alternate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line_desc</w:t>
            </w:r>
          </w:p>
        </w:tc>
        <w:tc>
          <w:tcPr/>
          <w:p>
            <w:pPr>
              <w:pStyle w:val="Compact"/>
            </w:pPr>
            <w:r>
              <w:t xml:space="preserve">Line name from</w:t>
            </w:r>
            <w:r>
              <w:t xml:space="preserve"> </w:t>
            </w:r>
            <w:r>
              <w:rPr>
                <w:rStyle w:val="VerbatimChar"/>
              </w:rPr>
              <w:t xml:space="preserve">iODS_Site_Line_Xref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pu_desc</w:t>
            </w:r>
          </w:p>
        </w:tc>
        <w:tc>
          <w:tcPr/>
          <w:p>
            <w:pPr>
              <w:pStyle w:val="Compact"/>
            </w:pPr>
            <w:r>
              <w:t xml:space="preserve">Production unit description from</w:t>
            </w:r>
            <w:r>
              <w:t xml:space="preserve"> </w:t>
            </w:r>
            <w:r>
              <w:rPr>
                <w:rStyle w:val="VerbatimChar"/>
              </w:rPr>
              <w:t xml:space="preserve">iODS_Business_Line_PU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production_day</w:t>
            </w:r>
          </w:p>
        </w:tc>
        <w:tc>
          <w:tcPr/>
          <w:p>
            <w:pPr>
              <w:pStyle w:val="Compact"/>
            </w:pPr>
            <w:r>
              <w:t xml:space="preserve">Production day as defined in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process_order</w:t>
            </w:r>
          </w:p>
        </w:tc>
        <w:tc>
          <w:tcPr/>
          <w:p>
            <w:pPr>
              <w:pStyle w:val="Compact"/>
            </w:pPr>
            <w:r>
              <w:t xml:space="preserve">Process order that was active during the interval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start_time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end_time</w:t>
            </w:r>
          </w:p>
        </w:tc>
        <w:tc>
          <w:tcPr/>
          <w:p>
            <w:pPr>
              <w:pStyle w:val="Compact"/>
            </w:pPr>
            <w:r>
              <w:t xml:space="preserve">Start and end timestamps for the interval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actual_rate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target_rate</w:t>
            </w:r>
          </w:p>
        </w:tc>
        <w:tc>
          <w:tcPr/>
          <w:p>
            <w:pPr>
              <w:pStyle w:val="Compact"/>
            </w:pPr>
            <w:r>
              <w:t xml:space="preserve">Actual and target rate values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total_product</w:t>
            </w:r>
          </w:p>
        </w:tc>
        <w:tc>
          <w:tcPr/>
          <w:p>
            <w:pPr>
              <w:pStyle w:val="Compact"/>
            </w:pPr>
            <w:r>
              <w:t xml:space="preserve">Total product count during the interval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scheduled_time</w:t>
            </w:r>
          </w:p>
        </w:tc>
        <w:tc>
          <w:tcPr/>
          <w:p>
            <w:pPr>
              <w:pStyle w:val="Compact"/>
            </w:pPr>
            <w:r>
              <w:t xml:space="preserve">Duration between</w:t>
            </w:r>
            <w:r>
              <w:t xml:space="preserve"> </w:t>
            </w:r>
            <w:r>
              <w:rPr>
                <w:rStyle w:val="VerbatimChar"/>
              </w:rPr>
              <w:t xml:space="preserve">start_time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end_time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business_line</w:t>
            </w:r>
          </w:p>
        </w:tc>
        <w:tc>
          <w:tcPr/>
          <w:p>
            <w:pPr>
              <w:pStyle w:val="Compact"/>
            </w:pPr>
            <w:r>
              <w:t xml:space="preserve">Composite:</w:t>
            </w:r>
            <w:r>
              <w:t xml:space="preserve"> </w:t>
            </w:r>
            <w:r>
              <w:rPr>
                <w:rStyle w:val="VerbatimChar"/>
              </w:rPr>
              <w:t xml:space="preserve">central_line_id + ' - ' + bu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Highlight</w:t>
            </w:r>
          </w:p>
        </w:tc>
        <w:tc>
          <w:tcPr/>
          <w:p>
            <w:pPr>
              <w:pStyle w:val="Compact"/>
            </w:pPr>
            <w:r>
              <w:t xml:space="preserve">Boolean flag = 1 when</w:t>
            </w:r>
            <w:r>
              <w:t xml:space="preserve"> </w:t>
            </w:r>
            <w:r>
              <w:rPr>
                <w:rStyle w:val="VerbatimChar"/>
              </w:rPr>
              <w:t xml:space="preserve">actual_rate &gt; target_rate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TotalFilteredCount</w:t>
            </w:r>
          </w:p>
        </w:tc>
        <w:tc>
          <w:tcPr/>
          <w:p>
            <w:pPr>
              <w:pStyle w:val="Compact"/>
            </w:pPr>
            <w:r>
              <w:t xml:space="preserve">Total matching rows (constant per page)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0" w:name="swagger-api-mapping"/>
    <w:p>
      <w:pPr>
        <w:pStyle w:val="Heading3"/>
      </w:pPr>
      <w:r>
        <w:t xml:space="preserve">Swagger API Mapping</w:t>
      </w:r>
    </w:p>
    <w:p>
      <w:pPr>
        <w:pStyle w:val="FirstParagraph"/>
      </w:pPr>
      <w:r>
        <w:rPr>
          <w:b/>
          <w:bCs/>
        </w:rPr>
        <w:t xml:space="preserve">Base Route:</w:t>
      </w:r>
      <w:r>
        <w:t xml:space="preserve"> </w:t>
      </w:r>
      <w:r>
        <w:rPr>
          <w:rStyle w:val="VerbatimChar"/>
        </w:rPr>
        <w:t xml:space="preserve">/api/v1/report/actual-rate-greater-than-target-rate</w:t>
      </w:r>
    </w:p>
    <w:bookmarkStart w:id="29" w:name="endpoints"/>
    <w:p>
      <w:pPr>
        <w:pStyle w:val="Heading4"/>
      </w:pPr>
      <w:r>
        <w:t xml:space="preserve">Endpoints: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/api/v1/report/actual-rate-greater-than-target-rate/summary</w:t>
      </w:r>
    </w:p>
    <w:p>
      <w:pPr>
        <w:pStyle w:val="Compact"/>
        <w:numPr>
          <w:ilvl w:val="1"/>
          <w:numId w:val="1009"/>
        </w:numPr>
      </w:pPr>
      <w:r>
        <w:t xml:space="preserve">Maps to:</w:t>
      </w:r>
      <w:r>
        <w:t xml:space="preserve"> </w:t>
      </w:r>
      <w:r>
        <w:rPr>
          <w:rStyle w:val="VerbatimChar"/>
        </w:rPr>
        <w:t xml:space="preserve">spGet_iODS_ActualRateGreaterThanTarget_Summary</w:t>
      </w:r>
    </w:p>
    <w:p>
      <w:pPr>
        <w:pStyle w:val="Compact"/>
        <w:numPr>
          <w:ilvl w:val="1"/>
          <w:numId w:val="1009"/>
        </w:numPr>
      </w:pPr>
      <w:r>
        <w:t xml:space="preserve">Parameters:</w:t>
      </w:r>
      <w:r>
        <w:t xml:space="preserve"> </w:t>
      </w:r>
      <w:r>
        <w:rPr>
          <w:rStyle w:val="VerbatimChar"/>
        </w:rPr>
        <w:t xml:space="preserve">business_lines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enddate</w:t>
      </w:r>
    </w:p>
    <w:p>
      <w:pPr>
        <w:pStyle w:val="Compact"/>
        <w:numPr>
          <w:ilvl w:val="1"/>
          <w:numId w:val="1009"/>
        </w:numPr>
      </w:pPr>
      <w:r>
        <w:t xml:space="preserve">Returns a daily summary of detected errors</w:t>
      </w:r>
    </w:p>
    <w:p>
      <w:pPr>
        <w:pStyle w:val="Compact"/>
        <w:numPr>
          <w:ilvl w:val="1"/>
          <w:numId w:val="1009"/>
        </w:numPr>
      </w:pPr>
      <w:r>
        <w:t xml:space="preserve">Includes total row count (</w:t>
      </w:r>
      <w:r>
        <w:rPr>
          <w:rStyle w:val="VerbatimChar"/>
        </w:rPr>
        <w:t xml:space="preserve">TotalFilteredCount</w:t>
      </w:r>
      <w:r>
        <w:t xml:space="preserve">) used for pagination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/api/v1/report/actual-rate-greater-than-target-rate/detail</w:t>
      </w:r>
    </w:p>
    <w:p>
      <w:pPr>
        <w:pStyle w:val="Compact"/>
        <w:numPr>
          <w:ilvl w:val="1"/>
          <w:numId w:val="1010"/>
        </w:numPr>
      </w:pPr>
      <w:r>
        <w:t xml:space="preserve">Maps to:</w:t>
      </w:r>
      <w:r>
        <w:t xml:space="preserve"> </w:t>
      </w:r>
      <w:r>
        <w:rPr>
          <w:rStyle w:val="VerbatimChar"/>
        </w:rPr>
        <w:t xml:space="preserve">spGet_iODS_ActualRateGreaterThanTarget_Detail</w:t>
      </w:r>
    </w:p>
    <w:p>
      <w:pPr>
        <w:pStyle w:val="Compact"/>
        <w:numPr>
          <w:ilvl w:val="1"/>
          <w:numId w:val="1010"/>
        </w:numPr>
      </w:pPr>
      <w:r>
        <w:t xml:space="preserve">Parameters:</w:t>
      </w:r>
      <w:r>
        <w:t xml:space="preserve"> </w:t>
      </w:r>
      <w:r>
        <w:rPr>
          <w:rStyle w:val="VerbatimChar"/>
        </w:rPr>
        <w:t xml:space="preserve">business_lines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SearchLine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SearchFilter</w:t>
      </w:r>
    </w:p>
    <w:p>
      <w:pPr>
        <w:pStyle w:val="Compact"/>
        <w:numPr>
          <w:ilvl w:val="1"/>
          <w:numId w:val="1010"/>
        </w:numPr>
      </w:pPr>
      <w:r>
        <w:t xml:space="preserve">Returns record-level details filtered by the optional inputs</w:t>
      </w:r>
    </w:p>
    <w:p>
      <w:pPr>
        <w:pStyle w:val="Compact"/>
        <w:numPr>
          <w:ilvl w:val="1"/>
          <w:numId w:val="1010"/>
        </w:numPr>
      </w:pPr>
      <w:r>
        <w:t xml:space="preserve">Paging parameters and filtering options allow for detailed investigation starting from the summary</w:t>
      </w:r>
    </w:p>
    <w:p>
      <w:pPr>
        <w:pStyle w:val="FirstParagraph"/>
      </w:pPr>
      <w:r>
        <w:rPr>
          <w:b/>
          <w:bCs/>
        </w:rPr>
        <w:t xml:space="preserve">Security Enforcement Note:</w:t>
      </w:r>
      <w:r>
        <w:t xml:space="preserve"> </w:t>
      </w:r>
      <w:r>
        <w:t xml:space="preserve">- Although not visible in the Swagger definition, access is restricted at the database level using the</w:t>
      </w:r>
      <w:r>
        <w:t xml:space="preserve"> </w:t>
      </w:r>
      <w:r>
        <w:rPr>
          <w:rStyle w:val="VerbatimChar"/>
        </w:rPr>
        <w:t xml:space="preserve">ADSuffix</w:t>
      </w:r>
      <w:r>
        <w:t xml:space="preserve"> </w:t>
      </w:r>
      <w:r>
        <w:t xml:space="preserve">(corresponding to SAPCode) in combination with Active Directory group membership.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detail-procedure"/>
    <w:p>
      <w:pPr>
        <w:pStyle w:val="Heading3"/>
      </w:pPr>
      <w:r>
        <w:t xml:space="preserve">Detail Procedure</w:t>
      </w:r>
    </w:p>
    <w:p>
      <w:pPr>
        <w:pStyle w:val="FirstParagraph"/>
      </w:pPr>
      <w:r>
        <w:rPr>
          <w:b/>
          <w:bCs/>
        </w:rPr>
        <w:t xml:space="preserve">Stored Procedure:</w:t>
      </w:r>
      <w:r>
        <w:t xml:space="preserve"> </w:t>
      </w:r>
      <w:r>
        <w:rPr>
          <w:rStyle w:val="VerbatimChar"/>
        </w:rPr>
        <w:t xml:space="preserve">spGet_iODS_ActualRateGreaterThanTarget_Detail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Returns</w:t>
      </w:r>
      <w:r>
        <w:t xml:space="preserve"> </w:t>
      </w:r>
      <w:r>
        <w:rPr>
          <w:b/>
          <w:bCs/>
        </w:rPr>
        <w:t xml:space="preserve">record-level production data</w:t>
      </w:r>
      <w:r>
        <w:t xml:space="preserve"> </w:t>
      </w:r>
      <w:r>
        <w:t xml:space="preserve">associated with the Actual Rate &gt; Target Rate error condition. Supports drill-down views for detailed investigation.</w:t>
      </w:r>
    </w:p>
    <w:bookmarkStart w:id="31" w:name="parameters-1"/>
    <w:p>
      <w:pPr>
        <w:pStyle w:val="Heading4"/>
      </w:pP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0"/>
        <w:gridCol w:w="2950"/>
        <w:gridCol w:w="20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@business_lines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VarcharTable</w:t>
            </w:r>
          </w:p>
        </w:tc>
        <w:tc>
          <w:tcPr/>
          <w:p>
            <w:pPr>
              <w:pStyle w:val="Compact"/>
            </w:pPr>
            <w:r>
              <w:t xml:space="preserve">Required list of business lines to include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@startdate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Start of production day range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@enddate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End of production day range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@PageNumber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  <w:r>
              <w:t xml:space="preserve"> </w:t>
            </w:r>
            <w:r>
              <w:t xml:space="preserve">(default: 1)</w:t>
            </w:r>
          </w:p>
        </w:tc>
        <w:tc>
          <w:tcPr/>
          <w:p>
            <w:pPr>
              <w:pStyle w:val="Compact"/>
            </w:pPr>
            <w:r>
              <w:t xml:space="preserve">Page number for pagination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@PageSize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  <w:r>
              <w:t xml:space="preserve"> </w:t>
            </w:r>
            <w:r>
              <w:t xml:space="preserve">(default: 10)</w:t>
            </w:r>
          </w:p>
        </w:tc>
        <w:tc>
          <w:tcPr/>
          <w:p>
            <w:pPr>
              <w:pStyle w:val="Compact"/>
            </w:pPr>
            <w:r>
              <w:t xml:space="preserve">Page size for pagination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@SearchLine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NVARCHAR(100)</w:t>
            </w:r>
          </w:p>
        </w:tc>
        <w:tc>
          <w:tcPr/>
          <w:p>
            <w:pPr>
              <w:pStyle w:val="Compact"/>
            </w:pPr>
            <w:r>
              <w:t xml:space="preserve">Optional filter for</w:t>
            </w:r>
            <w:r>
              <w:t xml:space="preserve"> </w:t>
            </w:r>
            <w:r>
              <w:rPr>
                <w:rStyle w:val="VerbatimChar"/>
              </w:rPr>
              <w:t xml:space="preserve">line_desc</w:t>
            </w:r>
            <w:r>
              <w:t xml:space="preserve"> </w:t>
            </w:r>
            <w:r>
              <w:t xml:space="preserve">from summary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@SearchFilter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t xml:space="preserve">Optional filter for</w:t>
            </w:r>
            <w:r>
              <w:t xml:space="preserve"> </w:t>
            </w:r>
            <w:r>
              <w:rPr>
                <w:rStyle w:val="VerbatimChar"/>
              </w:rPr>
              <w:t xml:space="preserve">process_order</w:t>
            </w:r>
            <w:r>
              <w:t xml:space="preserve"> </w:t>
            </w:r>
            <w:r>
              <w:t xml:space="preserve">from summary</w:t>
            </w:r>
          </w:p>
        </w:tc>
      </w:tr>
    </w:tbl>
    <w:bookmarkEnd w:id="31"/>
    <w:bookmarkStart w:id="32" w:name="paging-support"/>
    <w:p>
      <w:pPr>
        <w:pStyle w:val="Heading4"/>
      </w:pPr>
      <w:r>
        <w:t xml:space="preserve">Paging Support</w:t>
      </w:r>
    </w:p>
    <w:p>
      <w:pPr>
        <w:pStyle w:val="FirstParagraph"/>
      </w:pPr>
      <w:r>
        <w:t xml:space="preserve">This procedure supports SQL Server pagination using the</w:t>
      </w:r>
      <w:r>
        <w:t xml:space="preserve"> </w:t>
      </w:r>
      <w:r>
        <w:rPr>
          <w:rStyle w:val="VerbatimChar"/>
        </w:rPr>
        <w:t xml:space="preserve">OFFSET</w:t>
      </w:r>
      <w:r>
        <w:t xml:space="preserve">/</w:t>
      </w:r>
      <w:r>
        <w:rPr>
          <w:rStyle w:val="VerbatimChar"/>
        </w:rPr>
        <w:t xml:space="preserve">FETCH</w:t>
      </w:r>
      <w:r>
        <w:t xml:space="preserve"> </w:t>
      </w:r>
      <w:r>
        <w:t xml:space="preserve">pattern:</w:t>
      </w:r>
    </w:p>
    <w:p>
      <w:pPr>
        <w:pStyle w:val="Compact"/>
        <w:numPr>
          <w:ilvl w:val="0"/>
          <w:numId w:val="1011"/>
        </w:numPr>
      </w:pPr>
      <w:r>
        <w:t xml:space="preserve">Results are sorted by</w:t>
      </w:r>
      <w:r>
        <w:t xml:space="preserve"> </w:t>
      </w:r>
      <w:r>
        <w:rPr>
          <w:rStyle w:val="VerbatimChar"/>
        </w:rPr>
        <w:t xml:space="preserve">production_day</w:t>
      </w:r>
      <w:r>
        <w:t xml:space="preserve">,</w:t>
      </w:r>
      <w:r>
        <w:t xml:space="preserve"> </w:t>
      </w:r>
      <w:r>
        <w:rPr>
          <w:rStyle w:val="VerbatimChar"/>
        </w:rPr>
        <w:t xml:space="preserve">business_line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start_time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pu_id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@PageNumber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@PageSize</w:t>
      </w:r>
      <w:r>
        <w:t xml:space="preserve"> </w:t>
      </w:r>
      <w:r>
        <w:t xml:space="preserve">control which subset of records is returned</w:t>
      </w:r>
    </w:p>
    <w:p>
      <w:pPr>
        <w:pStyle w:val="Compact"/>
        <w:numPr>
          <w:ilvl w:val="0"/>
          <w:numId w:val="1011"/>
        </w:numPr>
      </w:pPr>
      <w:r>
        <w:t xml:space="preserve">All returned rows include</w:t>
      </w:r>
      <w:r>
        <w:t xml:space="preserve"> </w:t>
      </w:r>
      <w:r>
        <w:rPr>
          <w:rStyle w:val="VerbatimChar"/>
        </w:rPr>
        <w:t xml:space="preserve">TotalFilteredCount</w:t>
      </w:r>
      <w:r>
        <w:t xml:space="preserve">, indicating how many records match the filter criteria in total (used to calculate total pages)</w:t>
      </w:r>
    </w:p>
    <w:bookmarkEnd w:id="32"/>
    <w:bookmarkStart w:id="33" w:name="output-columns-1"/>
    <w:p>
      <w:pPr>
        <w:pStyle w:val="Heading4"/>
      </w:pPr>
      <w:r>
        <w:t xml:space="preserve">Output Columns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729"/>
        <w:gridCol w:w="21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</w:t>
            </w:r>
          </w:p>
        </w:tc>
        <w:tc>
          <w:tcPr/>
          <w:p>
            <w:pPr>
              <w:pStyle w:val="Compact"/>
            </w:pPr>
            <w:r>
              <w:t xml:space="preserve">Business unit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site_desc</w:t>
            </w:r>
          </w:p>
        </w:tc>
        <w:tc>
          <w:tcPr/>
          <w:p>
            <w:pPr>
              <w:pStyle w:val="Compact"/>
            </w:pPr>
            <w:r>
              <w:t xml:space="preserve">Site name from</w:t>
            </w:r>
            <w:r>
              <w:t xml:space="preserve"> </w:t>
            </w:r>
            <w:r>
              <w:rPr>
                <w:rStyle w:val="VerbatimChar"/>
              </w:rPr>
              <w:t xml:space="preserve">iODS_Site_Line_Xref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ADSuffix</w:t>
            </w:r>
          </w:p>
        </w:tc>
        <w:tc>
          <w:tcPr/>
          <w:p>
            <w:pPr>
              <w:pStyle w:val="Compact"/>
            </w:pPr>
            <w:r>
              <w:t xml:space="preserve">AD group suffix (SAPCode) from</w:t>
            </w:r>
            <w:r>
              <w:t xml:space="preserve"> </w:t>
            </w:r>
            <w:r>
              <w:rPr>
                <w:rStyle w:val="VerbatimChar"/>
              </w:rPr>
              <w:t xml:space="preserve">PlantNameADSuffix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dept_desc</w:t>
            </w:r>
          </w:p>
        </w:tc>
        <w:tc>
          <w:tcPr/>
          <w:p>
            <w:pPr>
              <w:pStyle w:val="Compact"/>
            </w:pPr>
            <w:r>
              <w:t xml:space="preserve">Department or alternate department from</w:t>
            </w:r>
            <w:r>
              <w:t xml:space="preserve"> </w:t>
            </w:r>
            <w:r>
              <w:rPr>
                <w:rStyle w:val="VerbatimChar"/>
              </w:rPr>
              <w:t xml:space="preserve">iODS_Alt_Department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line_desc</w:t>
            </w:r>
          </w:p>
        </w:tc>
        <w:tc>
          <w:tcPr/>
          <w:p>
            <w:pPr>
              <w:pStyle w:val="Compact"/>
            </w:pPr>
            <w:r>
              <w:t xml:space="preserve">Line name from</w:t>
            </w:r>
            <w:r>
              <w:t xml:space="preserve"> </w:t>
            </w:r>
            <w:r>
              <w:rPr>
                <w:rStyle w:val="VerbatimChar"/>
              </w:rPr>
              <w:t xml:space="preserve">iODS_Site_Line_Xref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production_day</w:t>
            </w:r>
          </w:p>
        </w:tc>
        <w:tc>
          <w:tcPr/>
          <w:p>
            <w:pPr>
              <w:pStyle w:val="Compact"/>
            </w:pPr>
            <w:r>
              <w:t xml:space="preserve">Production day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process_order</w:t>
            </w:r>
          </w:p>
        </w:tc>
        <w:tc>
          <w:tcPr/>
          <w:p>
            <w:pPr>
              <w:pStyle w:val="Compact"/>
            </w:pPr>
            <w:r>
              <w:t xml:space="preserve">Process order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prod_code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prod_desc</w:t>
            </w:r>
          </w:p>
        </w:tc>
        <w:tc>
          <w:tcPr/>
          <w:p>
            <w:pPr>
              <w:pStyle w:val="Compact"/>
            </w:pPr>
            <w:r>
              <w:t xml:space="preserve">Product identifiers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actual_rate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target_rate</w:t>
            </w:r>
          </w:p>
        </w:tc>
        <w:tc>
          <w:tcPr/>
          <w:p>
            <w:pPr>
              <w:pStyle w:val="Compact"/>
            </w:pPr>
            <w:r>
              <w:t xml:space="preserve">Measured and configured rates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line_status</w:t>
            </w:r>
          </w:p>
        </w:tc>
        <w:tc>
          <w:tcPr/>
          <w:p>
            <w:pPr>
              <w:pStyle w:val="Compact"/>
            </w:pPr>
            <w:r>
              <w:t xml:space="preserve">Line status code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start_time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end_time</w:t>
            </w:r>
          </w:p>
        </w:tc>
        <w:tc>
          <w:tcPr/>
          <w:p>
            <w:pPr>
              <w:pStyle w:val="Compact"/>
            </w:pPr>
            <w:r>
              <w:t xml:space="preserve">Time interval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shift_desc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team_desc</w:t>
            </w:r>
          </w:p>
        </w:tc>
        <w:tc>
          <w:tcPr/>
          <w:p>
            <w:pPr>
              <w:pStyle w:val="Compact"/>
            </w:pPr>
            <w:r>
              <w:t xml:space="preserve">Shift/team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pu_desc</w:t>
            </w:r>
          </w:p>
        </w:tc>
        <w:tc>
          <w:tcPr/>
          <w:p>
            <w:pPr>
              <w:pStyle w:val="Compact"/>
            </w:pPr>
            <w:r>
              <w:t xml:space="preserve">Production unit name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good_product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total_product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total_scrap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total_cases</w:t>
            </w:r>
          </w:p>
        </w:tc>
        <w:tc>
          <w:tcPr/>
          <w:p>
            <w:pPr>
              <w:pStyle w:val="Compact"/>
            </w:pPr>
            <w:r>
              <w:t xml:space="preserve">Output metrics from</w:t>
            </w:r>
            <w:r>
              <w:t xml:space="preserve"> </w:t>
            </w:r>
            <w:r>
              <w:rPr>
                <w:rStyle w:val="VerbatimChar"/>
              </w:rPr>
              <w:t xml:space="preserve">iODS_Production_Data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scheduled_time</w:t>
            </w:r>
          </w:p>
        </w:tc>
        <w:tc>
          <w:tcPr/>
          <w:p>
            <w:pPr>
              <w:pStyle w:val="Compact"/>
            </w:pPr>
            <w:r>
              <w:t xml:space="preserve">Duration between</w:t>
            </w:r>
            <w:r>
              <w:t xml:space="preserve"> </w:t>
            </w:r>
            <w:r>
              <w:rPr>
                <w:rStyle w:val="VerbatimChar"/>
              </w:rPr>
              <w:t xml:space="preserve">start_time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end_time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business_line</w:t>
            </w:r>
          </w:p>
        </w:tc>
        <w:tc>
          <w:tcPr/>
          <w:p>
            <w:pPr>
              <w:pStyle w:val="Compact"/>
            </w:pPr>
            <w:r>
              <w:t xml:space="preserve">Composite:</w:t>
            </w:r>
            <w:r>
              <w:t xml:space="preserve"> </w:t>
            </w:r>
            <w:r>
              <w:rPr>
                <w:rStyle w:val="VerbatimChar"/>
              </w:rPr>
              <w:t xml:space="preserve">central_line_id + ' - ' + bu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Highlight</w:t>
            </w:r>
          </w:p>
        </w:tc>
        <w:tc>
          <w:tcPr/>
          <w:p>
            <w:pPr>
              <w:pStyle w:val="Compact"/>
            </w:pPr>
            <w:r>
              <w:t xml:space="preserve">Boolean flag = 1 when</w:t>
            </w:r>
            <w:r>
              <w:t xml:space="preserve"> </w:t>
            </w:r>
            <w:r>
              <w:rPr>
                <w:rStyle w:val="VerbatimChar"/>
              </w:rPr>
              <w:t xml:space="preserve">actual_rate &gt; target_rate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TotalFilteredCount</w:t>
            </w:r>
          </w:p>
        </w:tc>
        <w:tc>
          <w:tcPr/>
          <w:p>
            <w:pPr>
              <w:pStyle w:val="Compact"/>
            </w:pPr>
            <w:r>
              <w:t xml:space="preserve">Total matching rows (constant per page)</w:t>
            </w:r>
          </w:p>
        </w:tc>
      </w:tr>
    </w:tbl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2025-07-23T20:20:57Z</dcterms:created>
  <dcterms:modified xsi:type="dcterms:W3CDTF">2025-07-23T20:20:57Z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