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9F73" w14:textId="479B23AF" w:rsidR="009C1CAE" w:rsidRDefault="009C1CAE">
      <w:r>
        <w:t>Key Differences in Task between Governance and Management:</w:t>
      </w:r>
    </w:p>
    <w:p w14:paraId="218FCFA9" w14:textId="76B46543" w:rsidR="009C1CAE" w:rsidRDefault="009C1CAE" w:rsidP="009C1CAE">
      <w:pPr>
        <w:pStyle w:val="ListParagraph"/>
        <w:numPr>
          <w:ilvl w:val="0"/>
          <w:numId w:val="1"/>
        </w:numPr>
      </w:pPr>
      <w:r>
        <w:t xml:space="preserve">Governance decides on security </w:t>
      </w:r>
      <w:r w:rsidR="00227F07">
        <w:t>policies;</w:t>
      </w:r>
      <w:r>
        <w:t xml:space="preserve"> management implements the security policies</w:t>
      </w:r>
      <w:r w:rsidR="00227F07">
        <w:t>.</w:t>
      </w:r>
    </w:p>
    <w:p w14:paraId="3F0ACD60" w14:textId="27E71621" w:rsidR="009C1CAE" w:rsidRDefault="009C1CAE" w:rsidP="009C1CAE">
      <w:pPr>
        <w:pStyle w:val="ListParagraph"/>
        <w:numPr>
          <w:ilvl w:val="0"/>
          <w:numId w:val="1"/>
        </w:numPr>
      </w:pPr>
      <w:r>
        <w:t xml:space="preserve">Governance is responsible for the high-level overview of the security implementation </w:t>
      </w:r>
      <w:r w:rsidR="00227F07">
        <w:t>strategy;</w:t>
      </w:r>
      <w:r>
        <w:t xml:space="preserve"> management is more focused with the detailed specific operation of the information security operation</w:t>
      </w:r>
      <w:r w:rsidR="00227F07">
        <w:t>.</w:t>
      </w:r>
    </w:p>
    <w:p w14:paraId="7DE06744" w14:textId="082DEA92" w:rsidR="009C1CAE" w:rsidRDefault="009C1CAE" w:rsidP="009C1CAE">
      <w:pPr>
        <w:pStyle w:val="ListParagraph"/>
        <w:numPr>
          <w:ilvl w:val="0"/>
          <w:numId w:val="1"/>
        </w:numPr>
      </w:pPr>
      <w:r>
        <w:t>Governance deals with the creation and maintenance of the information security framework</w:t>
      </w:r>
      <w:r w:rsidR="00BD2087">
        <w:t>;</w:t>
      </w:r>
      <w:r>
        <w:t xml:space="preserve"> management deals with the implementation of the information security framework</w:t>
      </w:r>
      <w:r w:rsidR="00227F07">
        <w:t>.</w:t>
      </w:r>
    </w:p>
    <w:p w14:paraId="7C19CE05" w14:textId="3BF4FFB8" w:rsidR="009C1CAE" w:rsidRDefault="009C1CAE" w:rsidP="009C1CAE">
      <w:pPr>
        <w:pStyle w:val="ListParagraph"/>
        <w:numPr>
          <w:ilvl w:val="0"/>
          <w:numId w:val="1"/>
        </w:numPr>
      </w:pPr>
      <w:r>
        <w:t xml:space="preserve">Governance is </w:t>
      </w:r>
      <w:r w:rsidR="0007177A">
        <w:t>accountable</w:t>
      </w:r>
      <w:r>
        <w:t xml:space="preserve"> according to the RACI </w:t>
      </w:r>
      <w:r w:rsidR="00227F07">
        <w:t>matrix;</w:t>
      </w:r>
      <w:r>
        <w:t xml:space="preserve"> Management is </w:t>
      </w:r>
      <w:r w:rsidR="0007177A">
        <w:t>responsible</w:t>
      </w:r>
      <w:r>
        <w:t xml:space="preserve"> according to the RACI matrix</w:t>
      </w:r>
      <w:r w:rsidR="00227F07">
        <w:t>.</w:t>
      </w:r>
    </w:p>
    <w:p w14:paraId="2D1B1DFC" w14:textId="0101116C" w:rsidR="009C1CAE" w:rsidRDefault="009C1CAE" w:rsidP="009C1CAE">
      <w:pPr>
        <w:pStyle w:val="ListParagraph"/>
        <w:numPr>
          <w:ilvl w:val="0"/>
          <w:numId w:val="1"/>
        </w:numPr>
      </w:pPr>
      <w:r>
        <w:t>Governance deals with general facts</w:t>
      </w:r>
      <w:r w:rsidR="00BD2087">
        <w:t>;</w:t>
      </w:r>
      <w:r>
        <w:t xml:space="preserve"> Management deals with case-by-case issues,</w:t>
      </w:r>
    </w:p>
    <w:p w14:paraId="0C8ECC4B" w14:textId="53BF341F" w:rsidR="009C1CAE" w:rsidRDefault="009C1CAE" w:rsidP="009C1CAE">
      <w:r>
        <w:t>Problems in Case Study:</w:t>
      </w:r>
    </w:p>
    <w:p w14:paraId="3E81FCDC" w14:textId="4FBEF6E7" w:rsidR="009C1CAE" w:rsidRDefault="009C1CAE" w:rsidP="009C1CAE">
      <w:pPr>
        <w:pStyle w:val="ListParagraph"/>
        <w:numPr>
          <w:ilvl w:val="0"/>
          <w:numId w:val="2"/>
        </w:numPr>
      </w:pPr>
      <w:r>
        <w:t>The company implemented the information security framework after it had already built up its general structure</w:t>
      </w:r>
      <w:r w:rsidR="00227F07">
        <w:t>.</w:t>
      </w:r>
    </w:p>
    <w:p w14:paraId="4BFC1954" w14:textId="77749D2E" w:rsidR="009C1CAE" w:rsidRDefault="009C1CAE" w:rsidP="009C1CAE">
      <w:pPr>
        <w:pStyle w:val="ListParagraph"/>
        <w:numPr>
          <w:ilvl w:val="0"/>
          <w:numId w:val="2"/>
        </w:numPr>
      </w:pPr>
      <w:r>
        <w:t>There is no General Governance body that encompasses the information security management and information security governance departments</w:t>
      </w:r>
      <w:r w:rsidR="00227F07">
        <w:t>.</w:t>
      </w:r>
    </w:p>
    <w:p w14:paraId="62CC6536" w14:textId="2FCD70FE" w:rsidR="009C1CAE" w:rsidRDefault="009C3781" w:rsidP="009C1CAE">
      <w:pPr>
        <w:pStyle w:val="ListParagraph"/>
        <w:numPr>
          <w:ilvl w:val="0"/>
          <w:numId w:val="2"/>
        </w:numPr>
      </w:pPr>
      <w:r>
        <w:t>There is no mention of documentation in the operational implementation policies</w:t>
      </w:r>
      <w:r w:rsidR="00227F07">
        <w:t>.</w:t>
      </w:r>
    </w:p>
    <w:p w14:paraId="4722599F" w14:textId="37A77F5A" w:rsidR="009C3781" w:rsidRDefault="009C3781" w:rsidP="009C1CAE">
      <w:pPr>
        <w:pStyle w:val="ListParagraph"/>
        <w:numPr>
          <w:ilvl w:val="0"/>
          <w:numId w:val="2"/>
        </w:numPr>
      </w:pPr>
      <w:r>
        <w:t>Multi-Factor Authentication is only implemented for employees with access to sensitive data</w:t>
      </w:r>
      <w:r w:rsidR="00227F07">
        <w:t>.</w:t>
      </w:r>
    </w:p>
    <w:p w14:paraId="7CC8E96E" w14:textId="2233C8B5" w:rsidR="009C3781" w:rsidRDefault="009C3781" w:rsidP="009C1CAE">
      <w:pPr>
        <w:pStyle w:val="ListParagraph"/>
        <w:numPr>
          <w:ilvl w:val="0"/>
          <w:numId w:val="2"/>
        </w:numPr>
      </w:pPr>
      <w:r>
        <w:t>There is no mention of retention of logs generated by security monitory tools for post forensic analysis</w:t>
      </w:r>
      <w:r w:rsidR="00227F07">
        <w:t>.</w:t>
      </w:r>
    </w:p>
    <w:p w14:paraId="73871229" w14:textId="1292BB9A" w:rsidR="009C3781" w:rsidRDefault="00FB331B" w:rsidP="009C1CAE">
      <w:pPr>
        <w:pStyle w:val="ListParagraph"/>
        <w:numPr>
          <w:ilvl w:val="0"/>
          <w:numId w:val="2"/>
        </w:numPr>
      </w:pPr>
      <w:r>
        <w:t>The CISO directly leads both the information security governance and information security management departments</w:t>
      </w:r>
      <w:r w:rsidR="00227F07">
        <w:t>.</w:t>
      </w:r>
    </w:p>
    <w:p w14:paraId="1E13AFB2" w14:textId="109FBE09" w:rsidR="00FB331B" w:rsidRDefault="0039458C" w:rsidP="00435E7F">
      <w:r>
        <w:t xml:space="preserve">My Perspective: Although XYZ seems to be on the right path </w:t>
      </w:r>
      <w:r w:rsidR="00C400E5">
        <w:t xml:space="preserve">towards securing customer data and avoid compliance violations, while their security posture is still reasonably solid, </w:t>
      </w:r>
      <w:r w:rsidR="00257894">
        <w:t xml:space="preserve">it still presents gaps as there is no mention of several </w:t>
      </w:r>
      <w:r w:rsidR="000C1593">
        <w:t xml:space="preserve">security policies in their creation and implementation of the information security </w:t>
      </w:r>
      <w:r w:rsidR="00AF5A3C">
        <w:t xml:space="preserve">framework such as lack of documentation and logs. While there is a </w:t>
      </w:r>
      <w:r w:rsidR="00DA3394">
        <w:t>solid</w:t>
      </w:r>
      <w:r w:rsidR="00E97C41">
        <w:t xml:space="preserve"> Access control system in place, </w:t>
      </w:r>
      <w:r w:rsidR="00DA3394">
        <w:t xml:space="preserve">it still presents limitations or operation of entry for potential attackers. </w:t>
      </w:r>
      <w:r w:rsidR="00177B6A">
        <w:t>T</w:t>
      </w:r>
      <w:r w:rsidR="004B120D">
        <w:t xml:space="preserve">he CISO is directly responsible for both the governance and </w:t>
      </w:r>
      <w:r w:rsidR="00956DDC">
        <w:t xml:space="preserve">management departments individually as there is no general security governance </w:t>
      </w:r>
      <w:r w:rsidR="00177B6A">
        <w:t xml:space="preserve">department in the organisation. This presents itself as a problem as the CISO is not able to take </w:t>
      </w:r>
      <w:r w:rsidR="003D493A">
        <w:t xml:space="preserve">a general broad overview of the direction of the </w:t>
      </w:r>
      <w:r w:rsidR="007D6A8C">
        <w:t xml:space="preserve">security governance in the organisation and is bogged down with details </w:t>
      </w:r>
      <w:r w:rsidR="0092572C">
        <w:t xml:space="preserve">from both the governance and management departments, this could lead to the CISO missing key details </w:t>
      </w:r>
      <w:r w:rsidR="00F22D7E">
        <w:t xml:space="preserve">in the midst of all the various information which would present itself as a serious danger </w:t>
      </w:r>
      <w:r w:rsidR="00F51742">
        <w:t>to the organisation.</w:t>
      </w:r>
    </w:p>
    <w:p w14:paraId="1B5821E0" w14:textId="77777777" w:rsidR="00435E7F" w:rsidRDefault="00435E7F" w:rsidP="00435E7F"/>
    <w:sectPr w:rsidR="00435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95C94"/>
    <w:multiLevelType w:val="hybridMultilevel"/>
    <w:tmpl w:val="6DFCFAC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94F2C"/>
    <w:multiLevelType w:val="hybridMultilevel"/>
    <w:tmpl w:val="12FE030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737745">
    <w:abstractNumId w:val="0"/>
  </w:num>
  <w:num w:numId="2" w16cid:durableId="246429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AE"/>
    <w:rsid w:val="0000087B"/>
    <w:rsid w:val="0007177A"/>
    <w:rsid w:val="000C1593"/>
    <w:rsid w:val="00177B6A"/>
    <w:rsid w:val="00227F07"/>
    <w:rsid w:val="00257894"/>
    <w:rsid w:val="0039458C"/>
    <w:rsid w:val="003D493A"/>
    <w:rsid w:val="00435E7F"/>
    <w:rsid w:val="004B120D"/>
    <w:rsid w:val="00710078"/>
    <w:rsid w:val="007D6A8C"/>
    <w:rsid w:val="0092572C"/>
    <w:rsid w:val="00956DDC"/>
    <w:rsid w:val="009C1CAE"/>
    <w:rsid w:val="009C3781"/>
    <w:rsid w:val="00AF5A3C"/>
    <w:rsid w:val="00BD2087"/>
    <w:rsid w:val="00C400E5"/>
    <w:rsid w:val="00DA3394"/>
    <w:rsid w:val="00E97C41"/>
    <w:rsid w:val="00F22D7E"/>
    <w:rsid w:val="00F51742"/>
    <w:rsid w:val="00FB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FD40"/>
  <w15:chartTrackingRefBased/>
  <w15:docId w15:val="{CEE47805-4CC4-4203-A3A5-4E1B937F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Haroun - STUDENT</dc:creator>
  <cp:keywords/>
  <dc:description/>
  <cp:lastModifiedBy>Imran Haroun - STUDENT</cp:lastModifiedBy>
  <cp:revision>19</cp:revision>
  <dcterms:created xsi:type="dcterms:W3CDTF">2026-01-27T11:58:00Z</dcterms:created>
  <dcterms:modified xsi:type="dcterms:W3CDTF">2026-02-15T10:38:00Z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39679953-a083-44cf-b5a3-1098b9f3b3d3</vt:lpwstr>
  </property>
</Properties>
</file>