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6.png" ContentType="image/png"/>
  <Override PartName="/word/media/image15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1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917" y="0"/>
                      <wp:lineTo x="-1917" y="19388"/>
                      <wp:lineTo x="21147" y="19388"/>
                      <wp:lineTo x="21147" y="0"/>
                      <wp:lineTo x="-191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bidi w:val="0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bidi w:val="0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ФАКУЛЬТЕТ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КАФЕДРА </w:t>
      </w:r>
      <w:r>
        <w:rPr>
          <w:rFonts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№8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дисциплине «Компьютерная графика»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Тема: </w:t>
            </w:r>
            <w:r>
              <w:rPr>
                <w:rFonts w:eastAsia="Droid Sans Fallback" w:cs="Times New Roman" w:ascii="Times New Roman" w:hAnsi="Times New Roman"/>
                <w:b/>
                <w:color w:val="auto"/>
                <w:kern w:val="0"/>
                <w:sz w:val="28"/>
                <w:szCs w:val="28"/>
                <w:lang w:val="en-US" w:eastAsia="zh-CN" w:bidi="hi-IN"/>
              </w:rPr>
              <w:t>Отсечение произвольного многоугольника выпуклым отсекателем (Алгоритм Сазерленда-Ходжмена)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Студент: 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Пересторонин Павел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Группа: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ИУ7-43Б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Преподаватель: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Куров А. В.</w:t>
            </w:r>
          </w:p>
        </w:tc>
        <w:tc>
          <w:tcPr>
            <w:tcW w:w="391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 xml:space="preserve">Москва. 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>2020 г.</w:t>
      </w:r>
    </w:p>
    <w:p>
      <w:pPr>
        <w:pStyle w:val="Normal"/>
        <w:suppressAutoHyphens w:val="true"/>
        <w:ind w:right="105" w:firstLine="6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работы: изучение и программная реализация алгоритма Сазерленда-Ходжмена отсечения многоугольников.</w:t>
      </w:r>
    </w:p>
    <w:p>
      <w:pPr>
        <w:pStyle w:val="Normal"/>
        <w:suppressAutoHyphens w:val="true"/>
        <w:ind w:right="105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 xml:space="preserve">         </w:t>
      </w:r>
      <w:r>
        <w:rPr>
          <w:rFonts w:ascii="Times New Roman" w:hAnsi="Times New Roman"/>
          <w:caps/>
          <w:sz w:val="28"/>
          <w:szCs w:val="28"/>
        </w:rPr>
        <w:t xml:space="preserve">РЕЗУЛЬТАТ: </w:t>
      </w:r>
      <w:r>
        <w:rPr>
          <w:rFonts w:ascii="Times New Roman" w:hAnsi="Times New Roman"/>
          <w:sz w:val="28"/>
          <w:szCs w:val="28"/>
        </w:rPr>
        <w:t>должна быть разработана программа, позволяющая осуществлять ввод отсекателя, отсекаемого многоугольника и выполнять отсечение многоугольника по границам отсекателя.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обеспечить ввод  отсекателя – произвольного многоугольника. Высветить его первым цветом. Также  необходимо обеспечить ввод отсекаемого многоугольника (высветить  вторым цветом). Должна присутствовать проверка отсекателя на выпуклость. Должен быть предусмотрен ввод вершин многоугольника в произвольных точках ребер отсекателя (включая его вершины)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осуществлять с помощью мыши и нажатия других клавиш.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отсечение многоугольника, показав результат третьим цветом. Исходный многоугольник не удалять.</w:t>
      </w:r>
    </w:p>
    <w:p>
      <w:pPr>
        <w:pStyle w:val="Normal"/>
        <w:suppressAutoHyphens w:val="true"/>
        <w:ind w:right="105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color w:val="000000"/>
          <w:sz w:val="36"/>
          <w:szCs w:val="28"/>
        </w:rPr>
        <w:t>Теоретический материал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Алгоритм Сазерленда-Ходжмена позволяет выпуклым отсекателем отсечь многоугольник. Для начала стоит договориться о том, что мы будем называть многоугольником. 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Есть 2 определения: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1. Многоугольник - замкнутая ломаная линия (для реализации данного задачи можно использовать алгоритм Кируса-Бека)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2. Плоский многоугольник - часть плоскости, ограниченная замкнутой плоской линией. Именно </w:t>
      </w:r>
      <w:r>
        <w:rPr>
          <w:rFonts w:cs="Calibri" w:ascii="Times New Roman" w:hAnsi="Times New Roman"/>
          <w:b/>
          <w:bCs/>
          <w:i w:val="false"/>
          <w:iCs w:val="false"/>
          <w:color w:val="222222"/>
          <w:sz w:val="28"/>
          <w:szCs w:val="28"/>
          <w:highlight w:val="white"/>
        </w:rPr>
        <w:t xml:space="preserve">этим определением 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мы будем пользоваться в нашей программе (при отсечении результат может включать ребра отсекателя)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Идея алгоритма - решение задачи последовательно: многоугольник отсекается относительно каждой грани отсекателя по отдельности и при этом, результат, полученный на i-ом шаге служит исходным для i+1-ого отсечения.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Отсечение многоугольника относительно грани - не самая тривиальная задача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. Во-первых требуется некоторая возможность определять принадлежность точки рассматриваемого многоугольника плоскости отсекателя относительно очередной грани. Эту задачу можно решить с помощью векторного произведения: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Из прошлой ЛР я взял 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алгоритм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, который позволял рассматривать вершины многоугольника против часовой стрелки (то есть если они 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рассматриваются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по часовой стрелке, он 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переворачивает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список вершин). При таком рассмотрении выпуклого многоугольника внутренняя часть относительно грани находится с 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левой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стороны. Используя этот факт, можно с помощью векторного произведения 2 векторов (вектор грани, при обходе против часовой стрелки, и вектора, проведенного из одной из вершин грани к проверяемой точке) установить положение точки: если векторное произведение в правовинтовой системе меньше нуля, то вершина лежит вне плоскости отсекателя, иначе - внутри (но только относительно 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рассматриваемой на данный момент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грани). Так же можно было использовать скалярное произведение внутренней нормали и вектора, проведенного из произвольной точки 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рассматриваемой грани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к проверяемой точке (если это произведение больше нуля, то точка лежит внутри отсекателя, иначе - снаружи).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Теперь, решив 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под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задачу определения принадлежности точки выпуклому отсекателю относительно некоторой грани, 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п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ерейдем к самому рассмотрению алгоритма отсечения.</w:t>
      </w:r>
    </w:p>
    <w:p>
      <w:pPr>
        <w:pStyle w:val="Normal"/>
        <w:bidi w:val="0"/>
        <w:jc w:val="left"/>
        <w:rPr>
          <w:rFonts w:ascii="Times New Roman" w:hAnsi="Times New Roman" w:eastAsia="Droid Sans Fallback" w:cs="Calibri"/>
          <w:i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В процессе рассмотрения ребер отсекаемого многоугольника возможны следующие положения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 xml:space="preserve"> (пусть для определенности направление ребра от вершины P к вершине S; параллельные линии без стрелочек - область отсекателя)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:</w:t>
      </w:r>
    </w:p>
    <w:p>
      <w:pPr>
        <w:pStyle w:val="Normal"/>
        <w:bidi w:val="0"/>
        <w:jc w:val="left"/>
        <w:rPr>
          <w:rFonts w:ascii="Times New Roman" w:hAnsi="Times New Roman" w:eastAsia="Droid Sans Fallback" w:cs="Calibri"/>
          <w:i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780415</wp:posOffset>
            </wp:positionH>
            <wp:positionV relativeFrom="paragraph">
              <wp:posOffset>43815</wp:posOffset>
            </wp:positionV>
            <wp:extent cx="4371340" cy="209042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Возможные ситации: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1. Ребро полностью вне рассматриваемой границы отсекателя. В таком случае не добавляем никакую вершину.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2. Ребро пересекает границу отсекателя, причем вершина S - внутри, а Р - нет. В таком случае нужно добавить в список вершин искомого отсеченного многоугольника вершину S, а так же точку пересечения текущего ребра с рассматириваемой гранью.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3. Ребро полностью находится внутри отсекателя. В таком случае следует добавить обе вершины в список вершин искомого многоугольника.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4. Ребро пересекает границу отсекателя, причем вершина S -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вне отсекателя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, а Р -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внутри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. В таком случае нужно добавить в список вершин искомого отсеченного многоугольника вершину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Р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, а так же точку пересечения текущего ребра с рассматириваемой гранью.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Пересечение в данном алгоритме я находил так же, как в алгоритме Кируса-Бека: у меня имеется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 xml:space="preserve">вектор внутренней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нормали, а так же есть отрезок (заданный двумя точками, очередное ребро отсекаемого многоугольника) и грань (тоже задана 2 точками, вершинами отсекателя), пересечение которых надо найти. 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Н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аходим d - вектор ориентации ребра многоугольника, wi - вектор, соединяющий точку грани (первую для определенности), а также скалярные произведенения Wck = (n, wi),    Dck = (d, n), где n - вектор внутренней нормали.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Далее найдем параметр t = -Wck / Dck (он точно будет в [0, 1], потому что точки ребра многоугольника лежат по разные стороны грани; про параметр t см. отчет №8) и выразим Х и У точки пересечения: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X = P1.x + (P2.x - P1.x) * t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Y = P1.y + (P2.y - P1.y) * t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При обходе и отсечении многоугольника требуется избежать ситуации, когда какая-либо точка дважды добавляется в список вершин получающегося многоугольника, поэтому я добавлял только конечную точку рассматриваемого вектора, если вектор целиком в области отсекателя, только точку пересечения, если вектор выходит из области отсекателя, и 2 точки, если вектор входит в область отсекателя.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Так же на лекции была продемонстрирована нетривиальная ситуация, в которой алгоритм дает нехороший результат (ложные ребра):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6332220" cy="297116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На рисунке ложные ребра обозначены зеленым цветом. Я решаю данную задачу следующим образом: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732790</wp:posOffset>
            </wp:positionH>
            <wp:positionV relativeFrom="paragraph">
              <wp:posOffset>57150</wp:posOffset>
            </wp:positionV>
            <wp:extent cx="4561840" cy="2324735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Из рисунка видно, что через ложные ребра полученный многоугольник проходит 2 раза. В своем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 алгоритме я пользуюсь этим фактом. В первую очередь я разбиваю отрезки, проходящие через вершины многоугольника (такие как 10-11, который помимо 10 и 11 вершины, через которые он строится, проходит через вершины 7, 6, 3, 2), на несколько (то есть например отрезок 10-11, я разбиваю на 10-7, 7-6, 6-3, 3-2, 2-11) и после этого проверяю, сколько раз у меня встречается каждый элементарный отрезок. Если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четное количество раз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 - он соответствует ложному ребру, иначе -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ребру результата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.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  <w:t>Исходный код программы.</w:t>
      </w:r>
    </w:p>
    <w:p>
      <w:pPr>
        <w:pStyle w:val="Normal"/>
        <w:bidi w:val="0"/>
        <w:jc w:val="center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PreformattedText"/>
        <w:widowControl/>
        <w:rPr>
          <w:rFonts w:eastAsia="Liberation Mono" w:cs="Liberation Mono"/>
          <w:b w:val="false"/>
          <w:b w:val="false"/>
          <w:i w:val="false"/>
          <w:i w:val="false"/>
          <w:caps w:val="false"/>
          <w:smallCaps w:val="false"/>
          <w:color w:val="888888"/>
          <w:spacing w:val="0"/>
          <w:kern w:val="0"/>
          <w:sz w:val="20"/>
          <w:szCs w:val="24"/>
          <w:lang w:val="en-US" w:eastAsia="zh-CN" w:bidi="hi-IN"/>
        </w:rPr>
      </w:pPr>
      <w:r>
        <w:rPr>
          <w:rFonts w:eastAsia="Liberation Mono" w:cs="Liberation Mono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4"/>
          <w:lang w:val="en-US" w:eastAsia="zh-CN" w:bidi="hi-IN"/>
        </w:rPr>
        <w:t># Функция, которая удаляет ложные ребра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make_uniq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(sections):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section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sections: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section.sort()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filter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8800"/>
          <w:spacing w:val="0"/>
        </w:rPr>
        <w:t>lambda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x: (sections.count(x) %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==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sections))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проверки, принадлежит ли точка point отрезку section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point_in_section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(point, section):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abs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(vect_mul(get_vect(point,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]), get_vect(*section))) &lt;= </w:t>
      </w:r>
      <w:r>
        <w:rPr>
          <w:b/>
          <w:i w:val="false"/>
          <w:caps w:val="false"/>
          <w:smallCaps w:val="false"/>
          <w:color w:val="6600EE"/>
          <w:spacing w:val="0"/>
        </w:rPr>
        <w:t>1e-6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&lt; point &lt; 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</w:t>
      </w:r>
      <w:r>
        <w:rPr>
          <w:b/>
          <w:i w:val="false"/>
          <w:caps w:val="false"/>
          <w:smallCaps w:val="false"/>
          <w:color w:val="000000"/>
          <w:spacing w:val="0"/>
        </w:rPr>
        <w:t>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&lt; point &lt;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True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получения "элементарных" отрезков многоугольника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(см. мой алгоритм)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get_sections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(section, rest_points):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points_list = [section[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rest_points: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point_in_section(p, section):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points_list.append(p)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points_list.sort()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sections_list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(points_list)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sections_list.append([points_list[i], points_list[i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sections_list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выброса ложных ребер из результирующего многоугольника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get_uniq_sections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all_sections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rest_points = figure[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cur_section = [figure[i], figure[(i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%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(figure)]]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all_sections.extend(get_sections(cur_section, rest_points))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rest_points.pop(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rest_points.append(figure[i])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make_uniq(all_sections)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рисования результата (многоугольника)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draw_figure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section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get_uniq_sections(figure):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draw_section(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]),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]),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]), res_color)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вычисления векторного произведения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vect_mul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(v1, v2):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v1[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v2[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v1[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v2[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вычисления скалярного произведения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scalar_mul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(v1, v2):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v1[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v2[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v1[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v2[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прове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рк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и многоугольника на выпуклость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check_polygon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(verteces):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(verteces) &lt; 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sign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vect_mul(get_vect(verteces[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verteces[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get_vect(verteces[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verteces[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])) &gt;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-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(verteces)):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sign * vect_mul(get_vect(verteces[i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verteces[i]),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get_vect(verteces[i -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], verteces[i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]))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sign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verteces.reverse()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True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получения внутренней нормали к грани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p1, p2 - вершины грани, cp - одна из точек многоугольника для проверки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внутренняя нормаль или внешняя нашлась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get_normal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(p1, p2, cp):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vect = get_vect(p1, p2)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norm = 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vect[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[-vect[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/ vect[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],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scalar_mul(get_vect(p2, cp), norm)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(norm)):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norm[i] = -norm[i]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norm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нахождения нормалей ко всем граням многоугольника (отсекателя)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get_normals_list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(verteces):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length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(verteces_list)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normal_list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(length):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normal_list.append(get_normal(verteces[i], verteces[(i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% length],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verteces[(i +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% length]))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normal_list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проверки принадлежности точки point отсекателю относительно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грани [p1, p2]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check_point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(point, p1, p2):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True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vect_mul(get_vect(p1, p2), get_vect(p1, point)) &lt;=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find_intersection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(section, edge, normal):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wi = get_vect(edge[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 = get_vect(section[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Wck = scalar_mul(wi, normal)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Dck = scalar_mul(d, normal)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diff = [section[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 = -Wck / Dck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diff[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t,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diff[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t]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отсечения многоугольника относительно одной грани отсекателя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edgecut_figure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(figure, edge, normal):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res_figure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(figure) &lt; 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prev_check = check_point(figure[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*edge)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(figure)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cur_check = check_point(figure[i %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(figure)], *edge)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prev_check: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cur_check: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res_figure.append(figure[i %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res_figure.append(find_intersection([figure[i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figure[i %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(figure)]], edge, normal))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cur_check: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res_figure.append(find_intersection([figure[i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figure[i %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(figure)]], edge, normal))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res_figure.append(figure[i %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prev_check = cur_check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res_figure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отсечения фигуры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cut_figure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(figure, cutter_verteces, normals_list):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res_figure = figure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(cutter_verteces)):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cur_edge = [cutter_verteces[i],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cutter_verteces[(i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%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(cutter_verteces)]]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res_figure = edgecut_figure(res_figure, cur_edge,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normals_list[i])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(res_figure) &lt; 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res_figure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Функция-решение задачи (проверка выпуклости и затем отсечение)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solve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0000"/>
          <w:spacing w:val="0"/>
        </w:rPr>
        <w:t>not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check_polygon(verteces_list):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mb.showerror(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"Невыпуклый многоугольник"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normals_list = get_normals_list(verteces_list)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cutted_figure = cut_figure(figure_list, verteces_list, normals_list)</w:t>
      </w:r>
    </w:p>
    <w:p>
      <w:pPr>
        <w:pStyle w:val="PreformattedText"/>
        <w:widowControl/>
        <w:spacing w:before="0" w:after="283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draw_figure(cutted_figure)</w:t>
      </w:r>
    </w:p>
    <w:p>
      <w:pPr>
        <w:pStyle w:val="PreformattedText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0"/>
        </w:rPr>
        <w:t>Конец кода.</w:t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  <w:t>Интерфейс и примеры работы.</w:t>
      </w:r>
    </w:p>
    <w:p>
      <w:pPr>
        <w:pStyle w:val="Normal"/>
        <w:bidi w:val="0"/>
        <w:jc w:val="center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Интерфейс: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332220" cy="3561715"/>
            <wp:effectExtent l="0" t="0" r="0" b="0"/>
            <wp:wrapSquare wrapText="largest"/>
            <wp:docPr id="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Интерфейс предусматривает 2 формата ввода: через поля (координаты) и через выбор мышью точки на плоскости. 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При вводе с помощью мышки границ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отсекателя вершины вводятся нажатием правой кнопки мыши. Для замыкания следует нажать кнопку Enter.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При вводе с помощью мышки границ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многоугольника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 xml:space="preserve"> вершины вводятся нажатием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левой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 xml:space="preserve"> кнопки мыши. Для замыкания следует нажать кнопку </w:t>
      </w:r>
      <w:r>
        <w:rPr>
          <w:rFonts w:eastAsia="Droid Sans Fallback" w:cs="Calibri" w:ascii="Times New Roman" w:hAnsi="Times New Roman"/>
          <w:b/>
          <w:bCs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с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.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 Цвета могут быть любые, используется палитра: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3705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  <w:t>Примеры работы</w:t>
      </w:r>
    </w:p>
    <w:p>
      <w:pPr>
        <w:pStyle w:val="Normal"/>
        <w:bidi w:val="0"/>
        <w:jc w:val="center"/>
        <w:rPr>
          <w:rFonts w:ascii="Times New Roman" w:hAnsi="Times New Roman" w:cs="Calibri"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Многоугольник полностью внутри отсекателя: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751840</wp:posOffset>
            </wp:positionH>
            <wp:positionV relativeFrom="paragraph">
              <wp:posOffset>304800</wp:posOffset>
            </wp:positionV>
            <wp:extent cx="4829175" cy="396684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1004570</wp:posOffset>
            </wp:positionH>
            <wp:positionV relativeFrom="paragraph">
              <wp:posOffset>4523105</wp:posOffset>
            </wp:positionV>
            <wp:extent cx="4389755" cy="382016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Многоугольник вне отсекателя: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468630</wp:posOffset>
            </wp:positionH>
            <wp:positionV relativeFrom="paragraph">
              <wp:posOffset>314325</wp:posOffset>
            </wp:positionV>
            <wp:extent cx="5394960" cy="389826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792480</wp:posOffset>
            </wp:positionH>
            <wp:positionV relativeFrom="paragraph">
              <wp:posOffset>447675</wp:posOffset>
            </wp:positionV>
            <wp:extent cx="5033010" cy="369125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Многоугольник внутри отсекателя (пример похожий на пример с лекции):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661035</wp:posOffset>
            </wp:positionH>
            <wp:positionV relativeFrom="paragraph">
              <wp:posOffset>508000</wp:posOffset>
            </wp:positionV>
            <wp:extent cx="4993005" cy="329438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763905</wp:posOffset>
            </wp:positionH>
            <wp:positionV relativeFrom="paragraph">
              <wp:posOffset>171450</wp:posOffset>
            </wp:positionV>
            <wp:extent cx="5109210" cy="318516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Исключительная ситуация с лекции: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835660</wp:posOffset>
            </wp:positionH>
            <wp:positionV relativeFrom="paragraph">
              <wp:posOffset>247650</wp:posOffset>
            </wp:positionV>
            <wp:extent cx="4661535" cy="356933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913130</wp:posOffset>
            </wp:positionH>
            <wp:positionV relativeFrom="paragraph">
              <wp:posOffset>4563110</wp:posOffset>
            </wp:positionV>
            <wp:extent cx="4819015" cy="382333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Пример, похожий на исключительную ситуацию: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607060</wp:posOffset>
            </wp:positionH>
            <wp:positionV relativeFrom="paragraph">
              <wp:posOffset>447675</wp:posOffset>
            </wp:positionV>
            <wp:extent cx="5118735" cy="313245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535305</wp:posOffset>
            </wp:positionH>
            <wp:positionV relativeFrom="paragraph">
              <wp:posOffset>304800</wp:posOffset>
            </wp:positionV>
            <wp:extent cx="5261610" cy="347091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0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LibreOffice/6.3.6.2$Linux_X86_64 LibreOffice_project/30$Build-2</Application>
  <Pages>15</Pages>
  <Words>1490</Words>
  <Characters>10334</Characters>
  <CharactersWithSpaces>12444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2020-05-24T01:29:37Z</dcterms:modified>
  <cp:revision>15</cp:revision>
  <dc:subject/>
  <dc:title/>
</cp:coreProperties>
</file>