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-44189</wp:posOffset>
            </wp:positionH>
            <wp:positionV relativeFrom="paragraph">
              <wp:posOffset>114300</wp:posOffset>
            </wp:positionV>
            <wp:extent cx="1339593" cy="11096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8581" l="0" r="0" t="8582"/>
                    <a:stretch>
                      <a:fillRect/>
                    </a:stretch>
                  </pic:blipFill>
                  <pic:spPr>
                    <a:xfrm>
                      <a:off x="0" y="0"/>
                      <a:ext cx="1339593" cy="1109663"/>
                    </a:xfrm>
                    <a:prstGeom prst="rect"/>
                    <a:ln/>
                  </pic:spPr>
                </pic:pic>
              </a:graphicData>
            </a:graphic>
          </wp:anchor>
        </w:drawing>
      </w:r>
    </w:p>
    <w:p w:rsidR="00000000" w:rsidDel="00000000" w:rsidP="00000000" w:rsidRDefault="00000000" w:rsidRPr="00000000" w14:paraId="00000002">
      <w:pPr>
        <w:spacing w:line="276"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PlaceboPharma  </w:t>
      </w:r>
    </w:p>
    <w:p w:rsidR="00000000" w:rsidDel="00000000" w:rsidP="00000000" w:rsidRDefault="00000000" w:rsidRPr="00000000" w14:paraId="00000004">
      <w:pPr>
        <w:tabs>
          <w:tab w:val="right" w:leader="none" w:pos="9360"/>
        </w:tabs>
        <w:spacing w:line="276"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Cyber Security Team</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40"/>
          <w:szCs w:val="40"/>
          <w:rtl w:val="0"/>
        </w:rPr>
        <w:t xml:space="preserve">Blue Team XX</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Recipient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&lt;Recipient Name&gt;</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PlaceboPharma, Bristol</w:t>
      </w:r>
    </w:p>
    <w:p w:rsidR="00000000" w:rsidDel="00000000" w:rsidP="00000000" w:rsidRDefault="00000000" w:rsidRPr="00000000" w14:paraId="0000000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March X, 2025</w:t>
      </w: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Response to Request &lt;Insert Request Title/Number&gt;</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&lt;Recipient/Team&gt;,</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reaching out to our team. Below, you will see our report regarding a recent request # made to our team, tasking us to create a comprehensive risk assessment of our infrastructure in order to identify and mitigate any potential vulnerabilities. </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potential high-severity vulnerabilities was compiled, as well as proposed steps to mitigate all of the issues. </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Team XX</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Title"/>
        <w:spacing w:line="276" w:lineRule="auto"/>
        <w:rPr>
          <w:rFonts w:ascii="Times New Roman" w:cs="Times New Roman" w:eastAsia="Times New Roman" w:hAnsi="Times New Roman"/>
          <w:color w:val="016db5"/>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17">
      <w:pPr>
        <w:pStyle w:val="Title"/>
        <w:spacing w:line="276" w:lineRule="auto"/>
        <w:rPr>
          <w:rFonts w:ascii="Times New Roman" w:cs="Times New Roman" w:eastAsia="Times New Roman" w:hAnsi="Times New Roman"/>
          <w:color w:val="016db5"/>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Title"/>
        <w:spacing w:line="276" w:lineRule="auto"/>
        <w:rPr>
          <w:rFonts w:ascii="Times New Roman" w:cs="Times New Roman" w:eastAsia="Times New Roman" w:hAnsi="Times New Roman"/>
          <w:b w:val="1"/>
          <w:color w:val="016db5"/>
          <w:sz w:val="40"/>
          <w:szCs w:val="40"/>
        </w:rPr>
      </w:pPr>
      <w:bookmarkStart w:colFirst="0" w:colLast="0" w:name="_1fob9te" w:id="2"/>
      <w:bookmarkEnd w:id="2"/>
      <w:r w:rsidDel="00000000" w:rsidR="00000000" w:rsidRPr="00000000">
        <w:rPr>
          <w:rFonts w:ascii="Times New Roman" w:cs="Times New Roman" w:eastAsia="Times New Roman" w:hAnsi="Times New Roman"/>
          <w:color w:val="016db5"/>
          <w:sz w:val="40"/>
          <w:szCs w:val="40"/>
          <w:rtl w:val="0"/>
        </w:rPr>
        <w:t xml:space="preserve">Executive Summary</w:t>
      </w: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risk assessment conducted by our team found that </w:t>
      </w:r>
      <w:r w:rsidDel="00000000" w:rsidR="00000000" w:rsidRPr="00000000">
        <w:rPr>
          <w:rFonts w:ascii="Times New Roman" w:cs="Times New Roman" w:eastAsia="Times New Roman" w:hAnsi="Times New Roman"/>
          <w:b w:val="1"/>
          <w:sz w:val="24"/>
          <w:szCs w:val="24"/>
          <w:rtl w:val="0"/>
        </w:rPr>
        <w:t xml:space="preserve">a number of business critical systems contained vulnerabilities that would pose a server threat to normal business operations.</w:t>
      </w:r>
      <w:r w:rsidDel="00000000" w:rsidR="00000000" w:rsidRPr="00000000">
        <w:rPr>
          <w:rFonts w:ascii="Times New Roman" w:cs="Times New Roman" w:eastAsia="Times New Roman" w:hAnsi="Times New Roman"/>
          <w:sz w:val="24"/>
          <w:szCs w:val="24"/>
          <w:rtl w:val="0"/>
        </w:rPr>
        <w:t xml:space="preserve"> This is because… This</w:t>
      </w:r>
      <w:r w:rsidDel="00000000" w:rsidR="00000000" w:rsidRPr="00000000">
        <w:rPr>
          <w:rFonts w:ascii="Times New Roman" w:cs="Times New Roman" w:eastAsia="Times New Roman" w:hAnsi="Times New Roman"/>
          <w:sz w:val="24"/>
          <w:szCs w:val="24"/>
          <w:rtl w:val="0"/>
        </w:rPr>
        <w:t xml:space="preserve"> risk assessment provided a structured understanding of our infrastructure's potential vulnerabilities and their impacts on our company and business. </w:t>
      </w: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Style w:val="Title"/>
        <w:spacing w:line="276" w:lineRule="auto"/>
        <w:rPr>
          <w:rFonts w:ascii="Times New Roman" w:cs="Times New Roman" w:eastAsia="Times New Roman" w:hAnsi="Times New Roman"/>
          <w:color w:val="016db5"/>
          <w:sz w:val="40"/>
          <w:szCs w:val="40"/>
        </w:rPr>
      </w:pPr>
      <w:bookmarkStart w:colFirst="0" w:colLast="0" w:name="_3znysh7" w:id="3"/>
      <w:bookmarkEnd w:id="3"/>
      <w:r w:rsidDel="00000000" w:rsidR="00000000" w:rsidRPr="00000000">
        <w:rPr>
          <w:rFonts w:ascii="Times New Roman" w:cs="Times New Roman" w:eastAsia="Times New Roman" w:hAnsi="Times New Roman"/>
          <w:color w:val="016db5"/>
          <w:sz w:val="40"/>
          <w:szCs w:val="40"/>
          <w:rtl w:val="0"/>
        </w:rPr>
        <w:t xml:space="preserve">Assets Affected</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REMOVE IF NONE</w:t>
            </w:r>
          </w:p>
        </w:tc>
      </w:tr>
    </w:tbl>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Title"/>
        <w:spacing w:line="276" w:lineRule="auto"/>
        <w:rPr>
          <w:rFonts w:ascii="Times New Roman" w:cs="Times New Roman" w:eastAsia="Times New Roman" w:hAnsi="Times New Roman"/>
          <w:color w:val="016db5"/>
          <w:sz w:val="40"/>
          <w:szCs w:val="40"/>
        </w:rPr>
      </w:pPr>
      <w:bookmarkStart w:colFirst="0" w:colLast="0" w:name="_2et92p0" w:id="4"/>
      <w:bookmarkEnd w:id="4"/>
      <w:r w:rsidDel="00000000" w:rsidR="00000000" w:rsidRPr="00000000">
        <w:rPr>
          <w:rFonts w:ascii="Times New Roman" w:cs="Times New Roman" w:eastAsia="Times New Roman" w:hAnsi="Times New Roman"/>
          <w:color w:val="016db5"/>
          <w:sz w:val="40"/>
          <w:szCs w:val="40"/>
          <w:rtl w:val="0"/>
        </w:rPr>
        <w:t xml:space="preserve">Fulfilled Action Items</w:t>
      </w:r>
    </w:p>
    <w:p w:rsidR="00000000" w:rsidDel="00000000" w:rsidP="00000000" w:rsidRDefault="00000000" w:rsidRPr="00000000" w14:paraId="0000002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&lt;Break down your tasks. What sub steps were taken&gt;</w:t>
      </w:r>
    </w:p>
    <w:p w:rsidR="00000000" w:rsidDel="00000000" w:rsidP="00000000" w:rsidRDefault="00000000" w:rsidRPr="00000000" w14:paraId="0000002A">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We had installed [X service name] on machine 1 </w:t>
      </w:r>
    </w:p>
    <w:p w:rsidR="00000000" w:rsidDel="00000000" w:rsidP="00000000" w:rsidRDefault="00000000" w:rsidRPr="00000000" w14:paraId="0000002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We had made changes to the firewall on machine 2 that would block the FTP port.</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not be a step-by-step guide of what you did to complete the task. This should be a list of things broadly done to complete the task. Something like “We first SSHed into the machine and opened the PAM configuration files with VIM, and since we saw the password complexity configurations were XYZ we updated them to be ABC…” is WAY too much information and time here; You could leave it at something like “1. Analized current password configuration policies on XYZ machines, 2. Updated…” </w:t>
      </w:r>
      <w:r w:rsidDel="00000000" w:rsidR="00000000" w:rsidRPr="00000000">
        <w:rPr>
          <w:rFonts w:ascii="Times New Roman" w:cs="Times New Roman" w:eastAsia="Times New Roman" w:hAnsi="Times New Roman"/>
          <w:b w:val="1"/>
          <w:color w:val="ff0000"/>
          <w:sz w:val="24"/>
          <w:szCs w:val="24"/>
          <w:u w:val="single"/>
          <w:rtl w:val="0"/>
        </w:rPr>
        <w:t xml:space="preserve">INCLUDE SCREENSHOTS HERE BELOW THE COMPLETED ACTION</w:t>
      </w:r>
      <w:r w:rsidDel="00000000" w:rsidR="00000000" w:rsidRPr="00000000">
        <w:rPr>
          <w:rtl w:val="0"/>
        </w:rPr>
      </w:r>
    </w:p>
    <w:p w:rsidR="00000000" w:rsidDel="00000000" w:rsidP="00000000" w:rsidRDefault="00000000" w:rsidRPr="00000000" w14:paraId="0000002E">
      <w:pPr>
        <w:pStyle w:val="Title"/>
        <w:spacing w:line="276" w:lineRule="auto"/>
        <w:rPr>
          <w:rFonts w:ascii="Times New Roman" w:cs="Times New Roman" w:eastAsia="Times New Roman" w:hAnsi="Times New Roman"/>
          <w:color w:val="016db5"/>
          <w:sz w:val="40"/>
          <w:szCs w:val="40"/>
        </w:rPr>
      </w:pPr>
      <w:bookmarkStart w:colFirst="0" w:colLast="0" w:name="_ycprt84b690k" w:id="5"/>
      <w:bookmarkEnd w:id="5"/>
      <w:r w:rsidDel="00000000" w:rsidR="00000000" w:rsidRPr="00000000">
        <w:rPr>
          <w:rtl w:val="0"/>
        </w:rPr>
      </w:r>
    </w:p>
    <w:p w:rsidR="00000000" w:rsidDel="00000000" w:rsidP="00000000" w:rsidRDefault="00000000" w:rsidRPr="00000000" w14:paraId="0000002F">
      <w:pPr>
        <w:pStyle w:val="Title"/>
        <w:spacing w:line="276" w:lineRule="auto"/>
        <w:rPr>
          <w:rFonts w:ascii="Times New Roman" w:cs="Times New Roman" w:eastAsia="Times New Roman" w:hAnsi="Times New Roman"/>
          <w:color w:val="016db5"/>
          <w:sz w:val="40"/>
          <w:szCs w:val="40"/>
        </w:rPr>
      </w:pPr>
      <w:bookmarkStart w:colFirst="0" w:colLast="0" w:name="_hqvjbjfrtb9p"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spacing w:line="276" w:lineRule="auto"/>
        <w:rPr>
          <w:rFonts w:ascii="Times New Roman" w:cs="Times New Roman" w:eastAsia="Times New Roman" w:hAnsi="Times New Roman"/>
          <w:color w:val="016db5"/>
          <w:sz w:val="40"/>
          <w:szCs w:val="40"/>
        </w:rPr>
      </w:pPr>
      <w:bookmarkStart w:colFirst="0" w:colLast="0" w:name="_tyjcwt" w:id="7"/>
      <w:bookmarkEnd w:id="7"/>
      <w:r w:rsidDel="00000000" w:rsidR="00000000" w:rsidRPr="00000000">
        <w:rPr>
          <w:rFonts w:ascii="Times New Roman" w:cs="Times New Roman" w:eastAsia="Times New Roman" w:hAnsi="Times New Roman"/>
          <w:color w:val="016db5"/>
          <w:sz w:val="40"/>
          <w:szCs w:val="40"/>
          <w:rtl w:val="0"/>
        </w:rPr>
        <w:t xml:space="preserve">Action Plan</w:t>
      </w:r>
    </w:p>
    <w:p w:rsidR="00000000" w:rsidDel="00000000" w:rsidP="00000000" w:rsidRDefault="00000000" w:rsidRPr="00000000" w14:paraId="00000031">
      <w:pPr>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We were not able to complete the installation of the 100GB machine onto machine 1 because of storage constraints. The system can only handle 20GB, so doing this overloads the system. If we were allocated additional time, we would have created and mounted an additional logical volume that could handle this 100GB machine so machine 1 could in fact utilize the machine. </w:t>
      </w:r>
      <w:r w:rsidDel="00000000" w:rsidR="00000000" w:rsidRPr="00000000">
        <w:rPr>
          <w:rFonts w:ascii="Times New Roman" w:cs="Times New Roman" w:eastAsia="Times New Roman" w:hAnsi="Times New Roman"/>
          <w:b w:val="1"/>
          <w:color w:val="ff0000"/>
          <w:sz w:val="24"/>
          <w:szCs w:val="24"/>
          <w:u w:val="single"/>
          <w:rtl w:val="0"/>
        </w:rPr>
        <w:t xml:space="preserve">INCLUDE SCREENSHOTS HERE BELOW THE ATTEMPTED ACTION</w:t>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is for anything that is </w:t>
      </w:r>
      <w:r w:rsidDel="00000000" w:rsidR="00000000" w:rsidRPr="00000000">
        <w:rPr>
          <w:rFonts w:ascii="Times New Roman" w:cs="Times New Roman" w:eastAsia="Times New Roman" w:hAnsi="Times New Roman"/>
          <w:b w:val="1"/>
          <w:color w:val="ff0000"/>
          <w:sz w:val="24"/>
          <w:szCs w:val="24"/>
          <w:rtl w:val="0"/>
        </w:rPr>
        <w:t xml:space="preserve">IN PROGRESS or NEEDS TO BE DONE AND IS INCOMPLETE</w:t>
      </w:r>
      <w:r w:rsidDel="00000000" w:rsidR="00000000" w:rsidRPr="00000000">
        <w:rPr>
          <w:rFonts w:ascii="Times New Roman" w:cs="Times New Roman" w:eastAsia="Times New Roman" w:hAnsi="Times New Roman"/>
          <w:color w:val="ff0000"/>
          <w:sz w:val="24"/>
          <w:szCs w:val="24"/>
          <w:rtl w:val="0"/>
        </w:rPr>
        <w:t xml:space="preserve">, if something is incomplete or not started, it goes here, not anywhere else. </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Title"/>
        <w:spacing w:line="276" w:lineRule="auto"/>
        <w:rPr>
          <w:rFonts w:ascii="Times New Roman" w:cs="Times New Roman" w:eastAsia="Times New Roman" w:hAnsi="Times New Roman"/>
          <w:color w:val="016db5"/>
          <w:sz w:val="48"/>
          <w:szCs w:val="48"/>
        </w:rPr>
      </w:pPr>
      <w:bookmarkStart w:colFirst="0" w:colLast="0" w:name="_4d34og8" w:id="8"/>
      <w:bookmarkEnd w:id="8"/>
      <w:r w:rsidDel="00000000" w:rsidR="00000000" w:rsidRPr="00000000">
        <w:rPr>
          <w:rFonts w:ascii="Times New Roman" w:cs="Times New Roman" w:eastAsia="Times New Roman" w:hAnsi="Times New Roman"/>
          <w:color w:val="016db5"/>
          <w:sz w:val="40"/>
          <w:szCs w:val="40"/>
          <w:rtl w:val="0"/>
        </w:rPr>
        <w:t xml:space="preserve">Vulnerability Assessment</w:t>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common vulnerabilities here and elaborate on them.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Machines exposed on the puublic network. Why would this be bad. Migrate the systems and configure Firewalls.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Large numbers of unknown users with sudo privileges. Implement more granular controls.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Limited Monitoring capabilities.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