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C4D" w:rsidRDefault="00793AAD" w:rsidP="00793AAD">
      <w:pPr>
        <w:spacing w:after="0"/>
      </w:pPr>
      <w:r>
        <w:t xml:space="preserve">Slide 1 </w:t>
      </w:r>
    </w:p>
    <w:p w:rsidR="00793AAD" w:rsidRDefault="00793AAD" w:rsidP="00793AAD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253116" cy="2028825"/>
            <wp:effectExtent l="19050" t="0" r="4434" b="0"/>
            <wp:docPr id="1" name="Image 1" descr="http://media.rtl.fr/online/image/2011/1123/7737594642_carte-de-situation-de-nanterre-hauts-de-se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dia.rtl.fr/online/image/2011/1123/7737594642_carte-de-situation-de-nanterre-hauts-de-sein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16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AD" w:rsidRDefault="00793AAD" w:rsidP="00793AAD">
      <w:pPr>
        <w:spacing w:after="0"/>
      </w:pPr>
      <w:r>
        <w:t>Nos noms</w:t>
      </w:r>
      <w:r>
        <w:br/>
        <w:t>MASYT soutenance intermédaire : zone étudiée gare de Nanterre la folie et ses alentours</w:t>
      </w:r>
    </w:p>
    <w:p w:rsidR="00793AAD" w:rsidRDefault="00793AAD" w:rsidP="00793AAD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971550" cy="1124357"/>
            <wp:effectExtent l="19050" t="0" r="0" b="0"/>
            <wp:docPr id="4" name="Image 4" descr="http://upload.wikimedia.org/wikipedia/commons/e/ea/Logo_ponts_pariste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commons/e/ea/Logo_ponts_paristec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12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  <w:r>
        <w:t>Slide 2</w:t>
      </w:r>
    </w:p>
    <w:p w:rsidR="00793AAD" w:rsidRDefault="00793AAD" w:rsidP="00793AAD">
      <w:pPr>
        <w:spacing w:after="0"/>
      </w:pPr>
    </w:p>
    <w:p w:rsidR="007A0E5F" w:rsidRPr="00A403C9" w:rsidRDefault="007A0E5F" w:rsidP="00793AAD">
      <w:pPr>
        <w:spacing w:after="0"/>
        <w:rPr>
          <w:sz w:val="32"/>
        </w:rPr>
      </w:pPr>
      <w:r w:rsidRPr="00A403C9">
        <w:rPr>
          <w:sz w:val="32"/>
        </w:rPr>
        <w:t xml:space="preserve">I Nanterre …… (je n’ai pas trouvé de titre pertinent pour cette partie) </w:t>
      </w:r>
    </w:p>
    <w:p w:rsidR="007A0E5F" w:rsidRDefault="007A0E5F" w:rsidP="00793AAD">
      <w:pPr>
        <w:spacing w:after="0"/>
      </w:pPr>
    </w:p>
    <w:p w:rsidR="00793AAD" w:rsidRDefault="00793AAD" w:rsidP="00793AAD">
      <w:pPr>
        <w:spacing w:after="0"/>
      </w:pPr>
      <w:r>
        <w:t>Nanterre les mots clefs :</w:t>
      </w:r>
    </w:p>
    <w:p w:rsidR="00793AAD" w:rsidRDefault="00793AAD" w:rsidP="00793AAD">
      <w:pPr>
        <w:spacing w:after="0"/>
      </w:pPr>
      <w:r>
        <w:t>Un Pôle Emploi</w:t>
      </w:r>
    </w:p>
    <w:p w:rsidR="00793AAD" w:rsidRDefault="00793AAD" w:rsidP="00793AAD">
      <w:pPr>
        <w:spacing w:after="0"/>
      </w:pPr>
      <w:r>
        <w:t>Une préfecture</w:t>
      </w:r>
    </w:p>
    <w:p w:rsidR="00793AAD" w:rsidRDefault="00793AAD" w:rsidP="00793AAD">
      <w:pPr>
        <w:spacing w:after="0"/>
      </w:pPr>
      <w:r>
        <w:t>Un parc de logements sociaux</w:t>
      </w:r>
    </w:p>
    <w:p w:rsidR="00793AAD" w:rsidRDefault="00793AAD" w:rsidP="00793AAD">
      <w:pPr>
        <w:spacing w:after="0"/>
      </w:pPr>
      <w:r>
        <w:t>Une université</w:t>
      </w: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  <w:r>
        <w:t xml:space="preserve">Slide 3 : </w:t>
      </w: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  <w:r>
        <w:t>Des chiffres Clés en 2012:</w:t>
      </w:r>
    </w:p>
    <w:p w:rsidR="00793AAD" w:rsidRDefault="00793AAD" w:rsidP="00793AAD">
      <w:pPr>
        <w:spacing w:after="0"/>
      </w:pPr>
      <w:r>
        <w:t>*7eme commune la plus peuplée de France avec  88 875 habitants</w:t>
      </w:r>
    </w:p>
    <w:p w:rsidR="00793AAD" w:rsidRDefault="00793AAD" w:rsidP="00793AAD">
      <w:pPr>
        <w:spacing w:after="0"/>
      </w:pPr>
      <w:r>
        <w:t>*96000 emplois occupés</w:t>
      </w:r>
    </w:p>
    <w:p w:rsidR="00793AAD" w:rsidRDefault="00793AAD" w:rsidP="00793AAD">
      <w:pPr>
        <w:spacing w:after="0"/>
      </w:pPr>
      <w:r>
        <w:t>*31000 étudiants</w:t>
      </w:r>
    </w:p>
    <w:p w:rsidR="00793AAD" w:rsidRDefault="00793AAD" w:rsidP="00793AAD">
      <w:pPr>
        <w:spacing w:after="0"/>
      </w:pPr>
      <w:r>
        <w:t>*Soit plus de 200 000 usagers de la ville.</w:t>
      </w: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  <w:r>
        <w:t>*source : Atlas socio démographique et économique de la ville de Nanterre</w:t>
      </w: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</w:p>
    <w:p w:rsidR="00793AAD" w:rsidRDefault="00793AAD" w:rsidP="00793AAD">
      <w:pPr>
        <w:spacing w:after="0"/>
      </w:pPr>
      <w:r>
        <w:t>Slide 4</w:t>
      </w:r>
      <w:r w:rsidR="00196DD6">
        <w:t> : Une forte demande en infrastructure de tranport</w:t>
      </w:r>
    </w:p>
    <w:p w:rsidR="00793AAD" w:rsidRDefault="00793AAD" w:rsidP="00793AAD">
      <w:pPr>
        <w:spacing w:after="0"/>
      </w:pPr>
    </w:p>
    <w:p w:rsidR="00793AAD" w:rsidRDefault="000F7D60" w:rsidP="00793AAD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4476750" cy="2911475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AAD" w:rsidRDefault="00793AAD" w:rsidP="00793AAD">
      <w:pPr>
        <w:spacing w:after="0"/>
      </w:pPr>
    </w:p>
    <w:p w:rsidR="007A0E5F" w:rsidRDefault="007A0E5F" w:rsidP="00793AAD">
      <w:pPr>
        <w:spacing w:after="0"/>
      </w:pPr>
    </w:p>
    <w:p w:rsidR="007A0E5F" w:rsidRDefault="007A0E5F" w:rsidP="00793AAD">
      <w:pPr>
        <w:spacing w:after="0"/>
      </w:pPr>
      <w:r>
        <w:t>Slide 5 : Les infrastructures</w:t>
      </w:r>
    </w:p>
    <w:p w:rsidR="007A0E5F" w:rsidRDefault="007A0E5F" w:rsidP="00A403C9">
      <w:pPr>
        <w:spacing w:after="0"/>
      </w:pPr>
    </w:p>
    <w:p w:rsidR="00A403C9" w:rsidRDefault="00A403C9" w:rsidP="00A403C9">
      <w:pPr>
        <w:pStyle w:val="NormalWeb"/>
        <w:spacing w:before="0" w:beforeAutospacing="0" w:after="0" w:afterAutospacing="0"/>
        <w:rPr>
          <w:rStyle w:val="lev"/>
          <w:sz w:val="20"/>
        </w:rPr>
      </w:pPr>
      <w:r>
        <w:rPr>
          <w:rStyle w:val="lev"/>
          <w:sz w:val="20"/>
        </w:rPr>
        <w:t>19 lignes de bus :</w:t>
      </w:r>
    </w:p>
    <w:p w:rsidR="00A403C9" w:rsidRDefault="00A403C9" w:rsidP="00A403C9">
      <w:pPr>
        <w:pStyle w:val="NormalWeb"/>
        <w:spacing w:before="0" w:beforeAutospacing="0" w:after="0" w:afterAutospacing="0"/>
        <w:rPr>
          <w:sz w:val="20"/>
        </w:rPr>
      </w:pPr>
      <w:r w:rsidRPr="00A403C9">
        <w:rPr>
          <w:rStyle w:val="lev"/>
          <w:sz w:val="20"/>
        </w:rPr>
        <w:t>12 lignes interurbaines exploitées par la RATP :</w:t>
      </w:r>
      <w:r w:rsidRPr="00A403C9">
        <w:rPr>
          <w:sz w:val="20"/>
        </w:rPr>
        <w:t> 141, 157, 158, 159, 160,  163, 258,  276, 304,  360, 367 et 378.</w:t>
      </w:r>
    </w:p>
    <w:p w:rsidR="00A403C9" w:rsidRDefault="00A403C9" w:rsidP="00A403C9">
      <w:pPr>
        <w:pStyle w:val="NormalWeb"/>
        <w:spacing w:before="0" w:beforeAutospacing="0" w:after="0" w:afterAutospacing="0"/>
        <w:rPr>
          <w:sz w:val="20"/>
        </w:rPr>
      </w:pPr>
      <w:r w:rsidRPr="00A403C9">
        <w:rPr>
          <w:rStyle w:val="lev"/>
          <w:sz w:val="20"/>
        </w:rPr>
        <w:t xml:space="preserve">1 ligne interurbaine exploitée par Veolia Transport : </w:t>
      </w:r>
      <w:r w:rsidRPr="00A403C9">
        <w:rPr>
          <w:sz w:val="20"/>
        </w:rPr>
        <w:t>503 Nanterre  Plainchamps/ Gare de Saint-Quentin-en-Yvelines.</w:t>
      </w:r>
    </w:p>
    <w:p w:rsidR="00A403C9" w:rsidRPr="00A403C9" w:rsidRDefault="00A403C9" w:rsidP="00A403C9">
      <w:pPr>
        <w:pStyle w:val="NormalWeb"/>
        <w:spacing w:before="0" w:beforeAutospacing="0" w:after="0" w:afterAutospacing="0"/>
        <w:rPr>
          <w:sz w:val="20"/>
        </w:rPr>
      </w:pPr>
      <w:r w:rsidRPr="00A403C9">
        <w:rPr>
          <w:rStyle w:val="lev"/>
          <w:sz w:val="20"/>
        </w:rPr>
        <w:t xml:space="preserve">3 lignes urbaines exploitées par la RATP : </w:t>
      </w:r>
      <w:r w:rsidRPr="00A403C9">
        <w:rPr>
          <w:sz w:val="20"/>
        </w:rPr>
        <w:t>559 (ligne bleue),560 (ligne rouge) et 563. </w:t>
      </w:r>
      <w:r w:rsidRPr="00A403C9">
        <w:rPr>
          <w:sz w:val="20"/>
        </w:rPr>
        <w:br/>
      </w:r>
      <w:r w:rsidRPr="00A403C9">
        <w:rPr>
          <w:rStyle w:val="lev"/>
          <w:sz w:val="20"/>
        </w:rPr>
        <w:t xml:space="preserve">3 lignes nocturnes exploitées par la RATP : </w:t>
      </w:r>
      <w:r w:rsidRPr="00A403C9">
        <w:rPr>
          <w:sz w:val="20"/>
        </w:rPr>
        <w:t>N24, N53 et N 153</w:t>
      </w:r>
    </w:p>
    <w:p w:rsidR="007A0E5F" w:rsidRDefault="007A0E5F" w:rsidP="00A403C9">
      <w:pPr>
        <w:spacing w:after="0"/>
      </w:pPr>
    </w:p>
    <w:p w:rsidR="00A403C9" w:rsidRDefault="00A403C9" w:rsidP="00A403C9">
      <w:pPr>
        <w:spacing w:after="0"/>
      </w:pPr>
      <w:r>
        <w:t xml:space="preserve">Les routes : </w:t>
      </w:r>
    </w:p>
    <w:p w:rsidR="00A403C9" w:rsidRDefault="00A403C9" w:rsidP="00A403C9">
      <w:pPr>
        <w:spacing w:after="0"/>
      </w:pPr>
      <w:r>
        <w:t>Autoroute A14</w:t>
      </w:r>
    </w:p>
    <w:p w:rsidR="00A403C9" w:rsidRDefault="00A403C9" w:rsidP="00A403C9">
      <w:pPr>
        <w:spacing w:after="0"/>
      </w:pPr>
      <w:r>
        <w:t xml:space="preserve">Périphérique </w:t>
      </w:r>
    </w:p>
    <w:p w:rsidR="00A403C9" w:rsidRDefault="00A403C9" w:rsidP="00A403C9">
      <w:pPr>
        <w:spacing w:after="0"/>
      </w:pPr>
    </w:p>
    <w:p w:rsidR="00A403C9" w:rsidRPr="00A403C9" w:rsidRDefault="00A403C9" w:rsidP="00A403C9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7"/>
          <w:lang w:eastAsia="fr-FR"/>
        </w:rPr>
      </w:pPr>
      <w:r w:rsidRPr="00A403C9">
        <w:rPr>
          <w:rFonts w:ascii="Times New Roman" w:eastAsia="Times New Roman" w:hAnsi="Times New Roman" w:cs="Times New Roman"/>
          <w:b/>
          <w:bCs/>
          <w:sz w:val="24"/>
          <w:szCs w:val="27"/>
          <w:u w:val="single"/>
          <w:lang w:eastAsia="fr-FR"/>
        </w:rPr>
        <w:t>Ligne A du RER / TRANSILIEN :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Gare RER Nanterre-Ville : RER A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Boissy-Saint-Léger / Saint-Germain-en-Laye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 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Gare RER Nanterre-Préfecture : RER A :</w:t>
      </w:r>
    </w:p>
    <w:p w:rsidR="00A403C9" w:rsidRPr="00A403C9" w:rsidRDefault="00A403C9" w:rsidP="00A403C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Boissy-Saint-Léger / Saint-Germain-en-Laye</w:t>
      </w:r>
    </w:p>
    <w:p w:rsidR="00A403C9" w:rsidRPr="00A403C9" w:rsidRDefault="00A403C9" w:rsidP="00A403C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Marne-la-Vallée Chessy / Cergy-le-Haut</w:t>
      </w:r>
    </w:p>
    <w:p w:rsidR="00A403C9" w:rsidRPr="00A403C9" w:rsidRDefault="00A403C9" w:rsidP="00A403C9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Marne-la-Vallée Chessy / Poissy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 </w:t>
      </w:r>
    </w:p>
    <w:p w:rsidR="00A403C9" w:rsidRPr="00A403C9" w:rsidRDefault="00A403C9" w:rsidP="00A403C9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b/>
          <w:bCs/>
          <w:szCs w:val="24"/>
          <w:lang w:eastAsia="fr-FR"/>
        </w:rPr>
        <w:t>Gare Nanterre-Université : RER A / TRANSILIEN :</w:t>
      </w:r>
    </w:p>
    <w:p w:rsidR="00A403C9" w:rsidRPr="00A403C9" w:rsidRDefault="00A403C9" w:rsidP="00A403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RER A : Boissy-Saint-Léger / Saint-Germain-en-Laye</w:t>
      </w:r>
    </w:p>
    <w:p w:rsidR="00A403C9" w:rsidRPr="00A403C9" w:rsidRDefault="00A403C9" w:rsidP="00A403C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A403C9">
        <w:rPr>
          <w:rFonts w:ascii="Times New Roman" w:eastAsia="Times New Roman" w:hAnsi="Times New Roman" w:cs="Times New Roman"/>
          <w:szCs w:val="24"/>
          <w:lang w:eastAsia="fr-FR"/>
        </w:rPr>
        <w:t>TRANSILIEN (SNCF) : Saint-Lazare / Cergy-le-Haut</w:t>
      </w:r>
    </w:p>
    <w:p w:rsidR="007A0E5F" w:rsidRDefault="007A0E5F" w:rsidP="00A403C9">
      <w:pPr>
        <w:spacing w:after="0"/>
      </w:pPr>
    </w:p>
    <w:p w:rsidR="00A403C9" w:rsidRDefault="00A403C9" w:rsidP="00A403C9">
      <w:pPr>
        <w:spacing w:after="0"/>
      </w:pPr>
    </w:p>
    <w:p w:rsidR="00793AAD" w:rsidRDefault="007A0E5F" w:rsidP="00A403C9">
      <w:pPr>
        <w:spacing w:after="0"/>
      </w:pPr>
      <w:r>
        <w:lastRenderedPageBreak/>
        <w:t>Slide 6</w:t>
      </w:r>
      <w:r w:rsidR="00C80CC6">
        <w:t> :</w:t>
      </w:r>
    </w:p>
    <w:p w:rsidR="00C80CC6" w:rsidRDefault="00C80CC6" w:rsidP="00A403C9">
      <w:pPr>
        <w:spacing w:after="0"/>
      </w:pPr>
    </w:p>
    <w:p w:rsidR="007A0E5F" w:rsidRPr="00A403C9" w:rsidRDefault="007A0E5F" w:rsidP="00A403C9">
      <w:pPr>
        <w:spacing w:after="0"/>
        <w:rPr>
          <w:sz w:val="32"/>
        </w:rPr>
      </w:pPr>
      <w:r w:rsidRPr="00A403C9">
        <w:rPr>
          <w:sz w:val="32"/>
        </w:rPr>
        <w:t>II : une dynamique de quartier</w:t>
      </w:r>
      <w:r w:rsidR="00A403C9">
        <w:rPr>
          <w:sz w:val="32"/>
        </w:rPr>
        <w:t>s</w:t>
      </w:r>
      <w:r w:rsidRPr="00A403C9">
        <w:rPr>
          <w:sz w:val="32"/>
        </w:rPr>
        <w:t xml:space="preserve"> </w:t>
      </w:r>
    </w:p>
    <w:p w:rsidR="007A0E5F" w:rsidRDefault="007A0E5F" w:rsidP="00A403C9">
      <w:pPr>
        <w:spacing w:after="0"/>
      </w:pPr>
    </w:p>
    <w:p w:rsidR="00C80CC6" w:rsidRDefault="00C80CC6" w:rsidP="00A403C9">
      <w:pPr>
        <w:spacing w:after="0"/>
      </w:pPr>
      <w:r>
        <w:t>La zone étudiée</w:t>
      </w:r>
      <w:r w:rsidR="00B06DC9">
        <w:t> :</w:t>
      </w:r>
    </w:p>
    <w:p w:rsidR="00C80CC6" w:rsidRDefault="00B06DC9" w:rsidP="00A403C9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1820174" cy="2268747"/>
            <wp:effectExtent l="19050" t="0" r="8626" b="0"/>
            <wp:docPr id="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72" t="7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74" cy="226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1723486" cy="1856883"/>
            <wp:effectExtent l="0" t="0" r="0" b="0"/>
            <wp:docPr id="10" name="Image 10" descr="http://www.nanterre.fr/images/GBI_NANTERRE/quartier/nanterre_inac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anterre.fr/images/GBI_NANTERRE/quartier/nanterre_inacti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328" cy="18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DC9" w:rsidRDefault="007A0E5F" w:rsidP="00B06DC9">
      <w:r>
        <w:t>Slide 7</w:t>
      </w:r>
      <w:r w:rsidR="003E3014">
        <w:t> :</w:t>
      </w:r>
      <w:r w:rsidR="003E3014" w:rsidRPr="003E3014">
        <w:rPr>
          <w:noProof/>
          <w:lang w:eastAsia="fr-FR"/>
        </w:rPr>
        <w:t xml:space="preserve"> </w:t>
      </w:r>
    </w:p>
    <w:p w:rsidR="003E3014" w:rsidRDefault="003E3014" w:rsidP="00B06DC9">
      <w:r>
        <w:rPr>
          <w:noProof/>
          <w:lang w:eastAsia="fr-FR"/>
        </w:rPr>
        <w:drawing>
          <wp:inline distT="0" distB="0" distL="0" distR="0">
            <wp:extent cx="2505207" cy="2078966"/>
            <wp:effectExtent l="19050" t="0" r="9393" b="0"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546" t="23936" r="28003" b="1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07" cy="207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14" w:rsidRDefault="007A0E5F" w:rsidP="00B06DC9">
      <w:r>
        <w:t>Slide 8</w:t>
      </w:r>
      <w:r w:rsidR="003E3014">
        <w:t> :</w:t>
      </w:r>
    </w:p>
    <w:p w:rsidR="003E3014" w:rsidRDefault="000C33BA" w:rsidP="00B06DC9">
      <w:r>
        <w:t>Ta carte dont t’es si fier =p et qui t’as pris trois h à faire</w:t>
      </w:r>
    </w:p>
    <w:p w:rsidR="000C33BA" w:rsidRDefault="000C33BA" w:rsidP="00B06DC9"/>
    <w:p w:rsidR="000C33BA" w:rsidRDefault="007A0E5F" w:rsidP="00B06DC9">
      <w:r>
        <w:t>Slide 9</w:t>
      </w:r>
      <w:r w:rsidR="000C33BA">
        <w:t> :</w:t>
      </w:r>
      <w:r>
        <w:t xml:space="preserve"> </w:t>
      </w:r>
    </w:p>
    <w:p w:rsidR="000C33BA" w:rsidRDefault="00E441D3" w:rsidP="00B06DC9">
      <w:pPr>
        <w:rPr>
          <w:sz w:val="32"/>
        </w:rPr>
      </w:pPr>
      <w:r w:rsidRPr="00E441D3">
        <w:rPr>
          <w:sz w:val="32"/>
        </w:rPr>
        <w:t xml:space="preserve">III La population de Nanterre </w:t>
      </w:r>
    </w:p>
    <w:p w:rsidR="00666C39" w:rsidRPr="00666C39" w:rsidRDefault="00666C39" w:rsidP="00666C39">
      <w:pPr>
        <w:pStyle w:val="Paragraphedeliste"/>
        <w:numPr>
          <w:ilvl w:val="1"/>
          <w:numId w:val="1"/>
        </w:numPr>
        <w:rPr>
          <w:sz w:val="32"/>
        </w:rPr>
      </w:pPr>
      <w:r>
        <w:rPr>
          <w:sz w:val="32"/>
        </w:rPr>
        <w:t>Les habitants</w:t>
      </w:r>
    </w:p>
    <w:p w:rsidR="000C33BA" w:rsidRDefault="00666C39" w:rsidP="00B06DC9">
      <w:r>
        <w:rPr>
          <w:noProof/>
          <w:lang w:eastAsia="fr-FR"/>
        </w:rPr>
        <w:lastRenderedPageBreak/>
        <w:drawing>
          <wp:inline distT="0" distB="0" distL="0" distR="0">
            <wp:extent cx="3051544" cy="2275368"/>
            <wp:effectExtent l="1905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859" t="12459" r="21210" b="17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44" cy="227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BA" w:rsidRDefault="00666C39" w:rsidP="00B06DC9">
      <w:r>
        <w:rPr>
          <w:noProof/>
          <w:lang w:eastAsia="fr-FR"/>
        </w:rPr>
        <w:drawing>
          <wp:inline distT="0" distB="0" distL="0" distR="0">
            <wp:extent cx="3359889" cy="2020186"/>
            <wp:effectExtent l="1905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461" t="12131" r="18259" b="2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9" cy="202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9" w:rsidRDefault="00666C39" w:rsidP="00B06DC9"/>
    <w:p w:rsidR="00666C39" w:rsidRDefault="00666C39" w:rsidP="00B06DC9">
      <w:r>
        <w:rPr>
          <w:noProof/>
          <w:lang w:eastAsia="fr-FR"/>
        </w:rPr>
        <w:drawing>
          <wp:inline distT="0" distB="0" distL="0" distR="0">
            <wp:extent cx="3593805" cy="2243470"/>
            <wp:effectExtent l="19050" t="0" r="664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695" t="12131" r="16968" b="18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805" cy="22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37" w:rsidRDefault="00643F37" w:rsidP="00B06DC9"/>
    <w:p w:rsidR="00666C39" w:rsidRDefault="00643F37" w:rsidP="00B06DC9">
      <w:r>
        <w:t>Slide 10 :</w:t>
      </w:r>
    </w:p>
    <w:p w:rsidR="00666C39" w:rsidRDefault="00666C39" w:rsidP="00B06DC9">
      <w:r>
        <w:t>Evolution </w:t>
      </w:r>
      <w:r w:rsidR="00E44F8B">
        <w:t>comparé avec l’</w:t>
      </w:r>
      <w:r w:rsidR="008F2998">
        <w:t>ile de F</w:t>
      </w:r>
      <w:r w:rsidR="00E44F8B">
        <w:t>rance</w:t>
      </w:r>
      <w:r>
        <w:t xml:space="preserve">: </w:t>
      </w:r>
    </w:p>
    <w:p w:rsidR="00666C39" w:rsidRDefault="00643F37" w:rsidP="00B06DC9">
      <w:r>
        <w:rPr>
          <w:noProof/>
          <w:lang w:eastAsia="fr-FR"/>
        </w:rPr>
        <w:lastRenderedPageBreak/>
        <w:drawing>
          <wp:inline distT="0" distB="0" distL="0" distR="0">
            <wp:extent cx="4601538" cy="1261242"/>
            <wp:effectExtent l="19050" t="0" r="8562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730" t="18013" r="19410" b="5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59" cy="126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9" w:rsidRDefault="00643F37" w:rsidP="00B06DC9">
      <w:r>
        <w:rPr>
          <w:noProof/>
          <w:lang w:eastAsia="fr-FR"/>
        </w:rPr>
        <w:drawing>
          <wp:inline distT="0" distB="0" distL="0" distR="0">
            <wp:extent cx="2646067" cy="1671145"/>
            <wp:effectExtent l="19050" t="0" r="1883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3253" t="46208" r="49482" b="34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67" cy="16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37" w:rsidRDefault="00643F37" w:rsidP="00B06DC9"/>
    <w:p w:rsidR="008F2998" w:rsidRDefault="008F2998" w:rsidP="00B06DC9"/>
    <w:p w:rsidR="00666C39" w:rsidRDefault="00643F37" w:rsidP="00B06DC9">
      <w:r>
        <w:t>Slide 11</w:t>
      </w:r>
    </w:p>
    <w:p w:rsidR="00666C39" w:rsidRDefault="00666C39" w:rsidP="00666C39">
      <w:pPr>
        <w:pStyle w:val="Paragraphedeliste"/>
        <w:numPr>
          <w:ilvl w:val="1"/>
          <w:numId w:val="1"/>
        </w:numPr>
      </w:pPr>
      <w:r>
        <w:t>Les emplois</w:t>
      </w:r>
    </w:p>
    <w:p w:rsidR="00666C39" w:rsidRDefault="00666C39" w:rsidP="00666C39">
      <w:r>
        <w:rPr>
          <w:noProof/>
          <w:lang w:eastAsia="fr-FR"/>
        </w:rPr>
        <w:drawing>
          <wp:inline distT="0" distB="0" distL="0" distR="0">
            <wp:extent cx="1702676" cy="1986456"/>
            <wp:effectExtent l="1905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0447" t="19417" r="50028" b="1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676" cy="198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C39" w:rsidRPr="00B06DC9" w:rsidRDefault="00666C39" w:rsidP="00B06DC9"/>
    <w:sectPr w:rsidR="00666C39" w:rsidRPr="00B06DC9" w:rsidSect="00ED1C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44FB" w:rsidRDefault="005C44FB" w:rsidP="003E3014">
      <w:pPr>
        <w:spacing w:after="0" w:line="240" w:lineRule="auto"/>
      </w:pPr>
      <w:r>
        <w:separator/>
      </w:r>
    </w:p>
  </w:endnote>
  <w:endnote w:type="continuationSeparator" w:id="0">
    <w:p w:rsidR="005C44FB" w:rsidRDefault="005C44FB" w:rsidP="003E3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44FB" w:rsidRDefault="005C44FB" w:rsidP="003E3014">
      <w:pPr>
        <w:spacing w:after="0" w:line="240" w:lineRule="auto"/>
      </w:pPr>
      <w:r>
        <w:separator/>
      </w:r>
    </w:p>
  </w:footnote>
  <w:footnote w:type="continuationSeparator" w:id="0">
    <w:p w:rsidR="005C44FB" w:rsidRDefault="005C44FB" w:rsidP="003E3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D79E8"/>
    <w:multiLevelType w:val="multilevel"/>
    <w:tmpl w:val="14486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147EAE"/>
    <w:multiLevelType w:val="multilevel"/>
    <w:tmpl w:val="3420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93AAD"/>
    <w:rsid w:val="00023585"/>
    <w:rsid w:val="000C2A39"/>
    <w:rsid w:val="000C33BA"/>
    <w:rsid w:val="000F7D60"/>
    <w:rsid w:val="00196DD6"/>
    <w:rsid w:val="003E3014"/>
    <w:rsid w:val="005C44FB"/>
    <w:rsid w:val="00643F37"/>
    <w:rsid w:val="00666C39"/>
    <w:rsid w:val="00793AAD"/>
    <w:rsid w:val="007A0E5F"/>
    <w:rsid w:val="008F2998"/>
    <w:rsid w:val="00A403C9"/>
    <w:rsid w:val="00B06DC9"/>
    <w:rsid w:val="00C80CC6"/>
    <w:rsid w:val="00E441D3"/>
    <w:rsid w:val="00E44F8B"/>
    <w:rsid w:val="00ED1C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1C4D"/>
  </w:style>
  <w:style w:type="paragraph" w:styleId="Titre3">
    <w:name w:val="heading 3"/>
    <w:basedOn w:val="Normal"/>
    <w:link w:val="Titre3Car"/>
    <w:uiPriority w:val="9"/>
    <w:qFormat/>
    <w:rsid w:val="00A403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93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3AA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3E3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E3014"/>
  </w:style>
  <w:style w:type="paragraph" w:styleId="Pieddepage">
    <w:name w:val="footer"/>
    <w:basedOn w:val="Normal"/>
    <w:link w:val="PieddepageCar"/>
    <w:uiPriority w:val="99"/>
    <w:semiHidden/>
    <w:unhideWhenUsed/>
    <w:rsid w:val="003E30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E3014"/>
  </w:style>
  <w:style w:type="paragraph" w:styleId="NormalWeb">
    <w:name w:val="Normal (Web)"/>
    <w:basedOn w:val="Normal"/>
    <w:uiPriority w:val="99"/>
    <w:semiHidden/>
    <w:unhideWhenUsed/>
    <w:rsid w:val="00A40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403C9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A403C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Paragraphedeliste">
    <w:name w:val="List Paragraph"/>
    <w:basedOn w:val="Normal"/>
    <w:uiPriority w:val="34"/>
    <w:qFormat/>
    <w:rsid w:val="00666C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4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JACOB</dc:creator>
  <cp:keywords/>
  <dc:description/>
  <cp:lastModifiedBy>Philippe JACOB</cp:lastModifiedBy>
  <cp:revision>14</cp:revision>
  <dcterms:created xsi:type="dcterms:W3CDTF">2013-12-08T15:07:00Z</dcterms:created>
  <dcterms:modified xsi:type="dcterms:W3CDTF">2013-12-08T15:57:00Z</dcterms:modified>
</cp:coreProperties>
</file>