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embeddings/oleObject2.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r>
        <w:rPr>
          <w:rStyle w:val="CommentReference"/>
          <w:lang w:val="en-GB"/>
        </w:rPr>
        <w:commentReference w:id="0"/>
      </w:r>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30239AE9" w14:textId="3F5FA3B5" w:rsidR="005C1354" w:rsidRDefault="003418B0" w:rsidP="005C1354">
      <w:pPr>
        <w:pStyle w:val="Els-Affiliation"/>
        <w:spacing w:after="400"/>
      </w:pPr>
      <w:r w:rsidRPr="003418B0">
        <w:rPr>
          <w:iCs/>
          <w:szCs w:val="16"/>
          <w:vertAlign w:val="superscript"/>
        </w:rPr>
        <w:t>b</w:t>
      </w:r>
      <w:r>
        <w:t xml:space="preserve"> UMR-T IFSTTAR 9403 LVMT, Cité Descartes, 77455 Champs-sur-Marne, France</w:t>
      </w:r>
      <w:r w:rsidR="005C1354">
        <w:t>.</w:t>
      </w:r>
    </w:p>
    <w:p w14:paraId="2ED3AEDE" w14:textId="5EF0CCB6" w:rsidR="005C1354" w:rsidRDefault="005C1354" w:rsidP="005C1354">
      <w:pPr>
        <w:pStyle w:val="Els-Affiliation"/>
        <w:spacing w:after="400"/>
        <w:rPr>
          <w:lang w:eastAsia="zh-CN"/>
        </w:rPr>
      </w:pPr>
      <w:r>
        <w:rPr>
          <w:lang w:eastAsia="zh-CN"/>
        </w:rPr>
        <w:t xml:space="preserve"> </w:t>
      </w:r>
    </w:p>
    <w:p w14:paraId="4D035C0E" w14:textId="77777777" w:rsidR="00BB69F2" w:rsidRDefault="00BB69F2">
      <w:pPr>
        <w:pStyle w:val="Els-Abstract-head"/>
        <w:spacing w:before="200"/>
      </w:pPr>
      <w:r>
        <w:t>Abstract</w:t>
      </w:r>
    </w:p>
    <w:p w14:paraId="4CD1C445" w14:textId="73BE6153" w:rsidR="00397D2D" w:rsidRPr="00397D2D" w:rsidRDefault="00397D2D" w:rsidP="00397D2D">
      <w:pPr>
        <w:jc w:val="both"/>
        <w:rPr>
          <w:sz w:val="18"/>
          <w:szCs w:val="18"/>
        </w:rPr>
      </w:pPr>
      <w:r w:rsidRPr="00397D2D">
        <w:rPr>
          <w:sz w:val="18"/>
          <w:szCs w:val="18"/>
        </w:rPr>
        <w:t>The Static User Equilibrium is a powerful framework for the theoretical study of traffic. Despite the restricting assumption of stationary flows that intuitively limit its application to real traffic systems, many operational models implement</w:t>
      </w:r>
      <w:r w:rsidR="001A4656">
        <w:rPr>
          <w:sz w:val="18"/>
          <w:szCs w:val="18"/>
        </w:rPr>
        <w:t xml:space="preserve">ing it are </w:t>
      </w:r>
      <w:r w:rsidRPr="00397D2D">
        <w:rPr>
          <w:sz w:val="18"/>
          <w:szCs w:val="18"/>
        </w:rPr>
        <w:t>still used without an empirical validation of the existence of the equilibrium. We investigate its exist</w:t>
      </w:r>
      <w:r w:rsidR="001A4656">
        <w:rPr>
          <w:sz w:val="18"/>
          <w:szCs w:val="18"/>
        </w:rPr>
        <w:t>ence on a traffic dataset of three</w:t>
      </w:r>
      <w:r w:rsidRPr="00397D2D">
        <w:rPr>
          <w:sz w:val="18"/>
          <w:szCs w:val="18"/>
        </w:rPr>
        <w:t xml:space="preserve"> months for the region of Paris, FR. The implementation of an application for interactive </w:t>
      </w:r>
      <w:proofErr w:type="spellStart"/>
      <w:r w:rsidRPr="00397D2D">
        <w:rPr>
          <w:sz w:val="18"/>
          <w:szCs w:val="18"/>
        </w:rPr>
        <w:t>spatio</w:t>
      </w:r>
      <w:proofErr w:type="spellEnd"/>
      <w:r w:rsidRPr="00397D2D">
        <w:rPr>
          <w:sz w:val="18"/>
          <w:szCs w:val="18"/>
        </w:rPr>
        <w:t>-temporal data exploration allows to hypothesize a high spatial and temporal heterogeneity, and to g</w:t>
      </w:r>
      <w:r w:rsidR="001F76CE">
        <w:rPr>
          <w:sz w:val="18"/>
          <w:szCs w:val="18"/>
        </w:rPr>
        <w:t>uide further quantitative work. T</w:t>
      </w:r>
      <w:r w:rsidR="001F76CE" w:rsidRPr="00397D2D">
        <w:rPr>
          <w:sz w:val="18"/>
          <w:szCs w:val="18"/>
        </w:rPr>
        <w:t>he assumption of locally stationary flows</w:t>
      </w:r>
      <w:r w:rsidR="001F76CE">
        <w:rPr>
          <w:sz w:val="18"/>
          <w:szCs w:val="18"/>
        </w:rPr>
        <w:t xml:space="preserve"> is invalidated in a first approximation by empirical results, as shown by a strong spatial and temporal variability in shortest paths and in network topological measures such as </w:t>
      </w:r>
      <w:proofErr w:type="spellStart"/>
      <w:r w:rsidR="001A4656">
        <w:rPr>
          <w:sz w:val="18"/>
          <w:szCs w:val="18"/>
        </w:rPr>
        <w:t>betweenness</w:t>
      </w:r>
      <w:proofErr w:type="spellEnd"/>
      <w:r w:rsidR="001A4656">
        <w:rPr>
          <w:sz w:val="18"/>
          <w:szCs w:val="18"/>
        </w:rPr>
        <w:t xml:space="preserve"> centrality</w:t>
      </w:r>
      <w:r w:rsidR="001F76CE">
        <w:rPr>
          <w:sz w:val="18"/>
          <w:szCs w:val="18"/>
        </w:rPr>
        <w:t>. Furthermore, t</w:t>
      </w:r>
      <w:r w:rsidRPr="00397D2D">
        <w:rPr>
          <w:sz w:val="18"/>
          <w:szCs w:val="18"/>
        </w:rPr>
        <w:t xml:space="preserve">he behaviour of spatial autocorrelation index </w:t>
      </w:r>
      <w:r w:rsidR="001A4656">
        <w:rPr>
          <w:sz w:val="18"/>
          <w:szCs w:val="18"/>
        </w:rPr>
        <w:t>of congestion patterns</w:t>
      </w:r>
      <w:r w:rsidRPr="00397D2D">
        <w:rPr>
          <w:sz w:val="18"/>
          <w:szCs w:val="18"/>
        </w:rPr>
        <w:t xml:space="preserve"> at different spatial ranges </w:t>
      </w:r>
      <w:proofErr w:type="gramStart"/>
      <w:r w:rsidRPr="00397D2D">
        <w:rPr>
          <w:sz w:val="18"/>
          <w:szCs w:val="18"/>
        </w:rPr>
        <w:t>suggest</w:t>
      </w:r>
      <w:proofErr w:type="gramEnd"/>
      <w:r w:rsidRPr="00397D2D">
        <w:rPr>
          <w:sz w:val="18"/>
          <w:szCs w:val="18"/>
        </w:rPr>
        <w:t xml:space="preserve"> a chaotic evolution at the local scal</w:t>
      </w:r>
      <w:r w:rsidR="001F76CE">
        <w:rPr>
          <w:sz w:val="18"/>
          <w:szCs w:val="18"/>
        </w:rPr>
        <w:t xml:space="preserve">e, especially during peak hours. We finally </w:t>
      </w:r>
      <w:r w:rsidR="00271994">
        <w:rPr>
          <w:sz w:val="18"/>
          <w:szCs w:val="18"/>
        </w:rPr>
        <w:t xml:space="preserve">discuss the implications of these empirical findings and </w:t>
      </w:r>
      <w:r w:rsidR="001F76CE">
        <w:rPr>
          <w:sz w:val="18"/>
          <w:szCs w:val="18"/>
        </w:rPr>
        <w:t>describe</w:t>
      </w:r>
      <w:r w:rsidRPr="00397D2D">
        <w:rPr>
          <w:sz w:val="18"/>
          <w:szCs w:val="18"/>
        </w:rPr>
        <w:t xml:space="preserve"> further </w:t>
      </w:r>
      <w:r w:rsidR="001F76CE">
        <w:rPr>
          <w:sz w:val="18"/>
          <w:szCs w:val="18"/>
        </w:rPr>
        <w:t xml:space="preserve">possible </w:t>
      </w:r>
      <w:r w:rsidRPr="00397D2D">
        <w:rPr>
          <w:sz w:val="18"/>
          <w:szCs w:val="18"/>
        </w:rPr>
        <w:t xml:space="preserve">developments based on the estimation of </w:t>
      </w:r>
      <w:proofErr w:type="spellStart"/>
      <w:r w:rsidRPr="00397D2D">
        <w:rPr>
          <w:sz w:val="18"/>
          <w:szCs w:val="18"/>
        </w:rPr>
        <w:t>Lyapounov</w:t>
      </w:r>
      <w:proofErr w:type="spellEnd"/>
      <w:r w:rsidRPr="00397D2D">
        <w:rPr>
          <w:sz w:val="18"/>
          <w:szCs w:val="18"/>
        </w:rPr>
        <w:t xml:space="preserve"> dynamical stability of traffic flows and aimed to estimate typical stability time scales during peak-hours.</w:t>
      </w:r>
    </w:p>
    <w:p w14:paraId="14EF739C" w14:textId="724DF960" w:rsidR="00BB69F2" w:rsidRDefault="00BB69F2">
      <w:pPr>
        <w:pStyle w:val="Els-Abstract-text"/>
      </w:pPr>
    </w:p>
    <w:sdt>
      <w:sdtPr>
        <w:rPr>
          <w:rFonts w:hint="eastAsia"/>
          <w:sz w:val="18"/>
          <w:szCs w:val="18"/>
          <w:lang w:val="en-US"/>
        </w:rPr>
        <w:id w:val="1539470823"/>
        <w:lock w:val="contentLocked"/>
        <w:placeholder>
          <w:docPart w:val="DefaultPlaceholder_1082065158"/>
        </w:placeholder>
        <w:group/>
      </w:sdtPr>
      <w:sdtContent>
        <w:sdt>
          <w:sdtPr>
            <w:rPr>
              <w:rFonts w:hint="eastAsia"/>
              <w:sz w:val="18"/>
              <w:szCs w:val="18"/>
              <w:lang w:val="en-US"/>
            </w:rPr>
            <w:id w:val="1317155158"/>
            <w:lock w:val="sdtContentLocked"/>
            <w:placeholder>
              <w:docPart w:val="DefaultPlaceholder_1082065158"/>
            </w:placeholder>
          </w:sdt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3A8ABFB6" w14:textId="77E98520" w:rsidR="001A1D89" w:rsidRDefault="00200455" w:rsidP="001A1D89">
      <w:pPr>
        <w:pStyle w:val="Els-keywords"/>
      </w:pPr>
      <w:r>
        <w:rPr>
          <w:i/>
        </w:rPr>
        <w:t>Keywords:</w:t>
      </w:r>
      <w:r>
        <w:t xml:space="preserve"> </w:t>
      </w:r>
      <w:r w:rsidR="00397D2D">
        <w:t>Static User Equilibrium ; Spatio-temporal Data Visualization ; Dynamical Stability</w:t>
      </w:r>
    </w:p>
    <w:p w14:paraId="54A51EED" w14:textId="77777777" w:rsidR="001A1D89" w:rsidRDefault="001A1D89" w:rsidP="001A1D89"/>
    <w:p w14:paraId="79479B4E" w14:textId="77777777" w:rsidR="001A1D89" w:rsidRDefault="001A1D89" w:rsidP="001A1D89"/>
    <w:p w14:paraId="594B7E05" w14:textId="77777777" w:rsidR="001A1D89" w:rsidRPr="001A1D89" w:rsidRDefault="001A1D89" w:rsidP="001A1D89"/>
    <w:p w14:paraId="61DAFE2B" w14:textId="3D314FA5" w:rsidR="00BB69F2" w:rsidRDefault="003418B0" w:rsidP="00397D2D">
      <w:pPr>
        <w:pStyle w:val="Els-1storder-head"/>
      </w:pPr>
      <w:r>
        <w:t>Introduction</w:t>
      </w:r>
    </w:p>
    <w:p w14:paraId="68C17BAF" w14:textId="648D14E2" w:rsidR="00AF7F26" w:rsidRDefault="003418B0" w:rsidP="003418B0">
      <w:pPr>
        <w:autoSpaceDE w:val="0"/>
        <w:autoSpaceDN w:val="0"/>
        <w:adjustRightInd w:val="0"/>
        <w:spacing w:after="240"/>
        <w:ind w:firstLine="238"/>
        <w:jc w:val="both"/>
        <w:rPr>
          <w:color w:val="1A1A1A"/>
          <w:lang w:val="en-US" w:eastAsia="en-IN"/>
        </w:rPr>
      </w:pPr>
      <w:proofErr w:type="gramStart"/>
      <w:r w:rsidRPr="003418B0">
        <w:rPr>
          <w:lang w:val="en-US" w:eastAsia="en-IN"/>
        </w:rPr>
        <w:t xml:space="preserve">Traffic Modeling has been extensively studied since seminal work by </w:t>
      </w:r>
      <w:proofErr w:type="spellStart"/>
      <w:r w:rsidRPr="003418B0">
        <w:rPr>
          <w:lang w:val="en-US" w:eastAsia="en-IN"/>
        </w:rPr>
        <w:t>Wardrop</w:t>
      </w:r>
      <w:proofErr w:type="spellEnd"/>
      <w:proofErr w:type="gramEnd"/>
      <w:r w:rsidRPr="003418B0">
        <w:rPr>
          <w:lang w:val="en-US" w:eastAsia="en-IN"/>
        </w:rPr>
        <w:t xml:space="preserve">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w:t>
      </w:r>
      <w:r w:rsidR="002931F4">
        <w:rPr>
          <w:lang w:val="en-US" w:eastAsia="en-IN"/>
        </w:rPr>
        <w:t xml:space="preserve">stationary </w:t>
      </w:r>
      <w:r w:rsidRPr="003418B0">
        <w:rPr>
          <w:lang w:val="en-US" w:eastAsia="en-IN"/>
        </w:rPr>
        <w:t xml:space="preserve">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1F76CE">
        <w:rPr>
          <w:lang w:val="en-US" w:eastAsia="en-IN"/>
        </w:rPr>
        <w:t xml:space="preserve">(see e.g. a </w:t>
      </w:r>
      <w:r w:rsidR="001F76CE">
        <w:rPr>
          <w:color w:val="1A1A1A"/>
          <w:lang w:val="en-US" w:eastAsia="en-IN"/>
        </w:rPr>
        <w:t>review</w:t>
      </w:r>
      <w:r w:rsidR="006E2B09">
        <w:rPr>
          <w:color w:val="1A1A1A"/>
          <w:lang w:val="en-US" w:eastAsia="en-IN"/>
        </w:rPr>
        <w:t xml:space="preserve">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001F76CE">
        <w:rPr>
          <w:color w:val="1A1A1A"/>
          <w:lang w:val="en-US" w:eastAsia="en-IN"/>
        </w:rPr>
        <w:t>)</w:t>
      </w:r>
      <w:r w:rsidR="00AF7F26">
        <w:rPr>
          <w:color w:val="1A1A1A"/>
          <w:lang w:val="en-US" w:eastAsia="en-IN"/>
        </w:rPr>
        <w:t>.</w:t>
      </w:r>
      <w:r w:rsidRPr="003418B0">
        <w:rPr>
          <w:color w:val="1A1A1A"/>
          <w:lang w:val="en-US" w:eastAsia="en-IN"/>
        </w:rPr>
        <w:t xml:space="preserve"> </w:t>
      </w:r>
      <w:r w:rsidR="006E2B09">
        <w:rPr>
          <w:color w:val="1A1A1A"/>
          <w:lang w:val="en-US" w:eastAsia="en-IN"/>
        </w:rPr>
        <w:t xml:space="preserve">Extensions including user behavior with choice models have more recently been proposed, such as Zhang et al. (2013) taking into account both the influence of road pricing and congestion on user choice with a </w:t>
      </w:r>
      <w:proofErr w:type="spellStart"/>
      <w:r w:rsidR="006E2B09">
        <w:rPr>
          <w:color w:val="1A1A1A"/>
          <w:lang w:val="en-US" w:eastAsia="en-IN"/>
        </w:rPr>
        <w:t>probit</w:t>
      </w:r>
      <w:proofErr w:type="spellEnd"/>
      <w:r w:rsidR="006E2B09">
        <w:rPr>
          <w:color w:val="1A1A1A"/>
          <w:lang w:val="en-US" w:eastAsia="en-IN"/>
        </w:rPr>
        <w:t xml:space="preserve"> model.</w:t>
      </w:r>
      <w:r w:rsidR="00C23AF3">
        <w:rPr>
          <w:color w:val="1A1A1A"/>
          <w:lang w:val="en-US" w:eastAsia="en-IN"/>
        </w:rPr>
        <w:t xml:space="preserve"> Relaxations of other restricting assumptions such as pure user utility maximization have been also introduced, such as the </w:t>
      </w:r>
      <w:proofErr w:type="spellStart"/>
      <w:r w:rsidR="00C23AF3">
        <w:rPr>
          <w:color w:val="1A1A1A"/>
          <w:lang w:val="en-US" w:eastAsia="en-IN"/>
        </w:rPr>
        <w:t>Boundedly</w:t>
      </w:r>
      <w:proofErr w:type="spellEnd"/>
      <w:r w:rsidR="00C23AF3">
        <w:rPr>
          <w:color w:val="1A1A1A"/>
          <w:lang w:val="en-US" w:eastAsia="en-IN"/>
        </w:rPr>
        <w:t xml:space="preserve"> Rational User Equilibrium described by </w:t>
      </w:r>
      <w:proofErr w:type="spellStart"/>
      <w:r w:rsidR="00C23AF3">
        <w:rPr>
          <w:rFonts w:ascii="Times" w:eastAsia="Times New Roman" w:hAnsi="Times" w:cs="Arial"/>
          <w:color w:val="222222"/>
          <w:lang w:val="fr-FR"/>
        </w:rPr>
        <w:t>Mahmassani</w:t>
      </w:r>
      <w:proofErr w:type="spellEnd"/>
      <w:r w:rsidR="00C23AF3">
        <w:rPr>
          <w:rFonts w:ascii="Times" w:eastAsia="Times New Roman" w:hAnsi="Times" w:cs="Arial"/>
          <w:color w:val="222222"/>
          <w:lang w:val="fr-FR"/>
        </w:rPr>
        <w:t xml:space="preserve"> &amp;</w:t>
      </w:r>
      <w:r w:rsidR="00C23AF3" w:rsidRPr="00C23AF3">
        <w:rPr>
          <w:rFonts w:ascii="Times" w:eastAsia="Times New Roman" w:hAnsi="Times" w:cs="Arial"/>
          <w:color w:val="222222"/>
          <w:lang w:val="fr-FR"/>
        </w:rPr>
        <w:t xml:space="preserve"> Chan</w:t>
      </w:r>
      <w:r w:rsidR="00C23AF3">
        <w:rPr>
          <w:rFonts w:ascii="Times" w:eastAsia="Times New Roman" w:hAnsi="Times" w:cs="Arial"/>
          <w:color w:val="222222"/>
          <w:lang w:val="fr-FR"/>
        </w:rPr>
        <w:t>g (1987)</w:t>
      </w:r>
      <w:r w:rsidR="00C36B8D">
        <w:rPr>
          <w:rFonts w:ascii="Times" w:eastAsia="Times New Roman" w:hAnsi="Times" w:cs="Arial"/>
          <w:color w:val="222222"/>
          <w:lang w:val="fr-FR"/>
        </w:rPr>
        <w:t xml:space="preserve">. In </w:t>
      </w:r>
      <w:proofErr w:type="spellStart"/>
      <w:r w:rsidR="00C36B8D">
        <w:rPr>
          <w:rFonts w:ascii="Times" w:eastAsia="Times New Roman" w:hAnsi="Times" w:cs="Arial"/>
          <w:color w:val="222222"/>
          <w:lang w:val="fr-FR"/>
        </w:rPr>
        <w:t>this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framework</w:t>
      </w:r>
      <w:proofErr w:type="spellEnd"/>
      <w:r w:rsidR="00C36B8D">
        <w:rPr>
          <w:rFonts w:ascii="Times" w:eastAsia="Times New Roman" w:hAnsi="Times" w:cs="Arial"/>
          <w:color w:val="222222"/>
          <w:lang w:val="fr-FR"/>
        </w:rPr>
        <w:t xml:space="preserve">, user have a range of </w:t>
      </w:r>
      <w:proofErr w:type="spellStart"/>
      <w:r w:rsidR="00C36B8D">
        <w:rPr>
          <w:rFonts w:ascii="Times" w:eastAsia="Times New Roman" w:hAnsi="Times" w:cs="Arial"/>
          <w:color w:val="222222"/>
          <w:lang w:val="fr-FR"/>
        </w:rPr>
        <w:t>satisfying</w:t>
      </w:r>
      <w:proofErr w:type="spellEnd"/>
      <w:r w:rsidR="00C36B8D">
        <w:rPr>
          <w:rFonts w:ascii="Times" w:eastAsia="Times New Roman" w:hAnsi="Times" w:cs="Arial"/>
          <w:color w:val="222222"/>
          <w:lang w:val="fr-FR"/>
        </w:rPr>
        <w:t xml:space="preserve"> utility and </w:t>
      </w:r>
      <w:proofErr w:type="spellStart"/>
      <w:r w:rsidR="00C36B8D">
        <w:rPr>
          <w:rFonts w:ascii="Times" w:eastAsia="Times New Roman" w:hAnsi="Times" w:cs="Arial"/>
          <w:color w:val="222222"/>
          <w:lang w:val="fr-FR"/>
        </w:rPr>
        <w:t>equilibrium</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is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achieved</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when</w:t>
      </w:r>
      <w:proofErr w:type="spellEnd"/>
      <w:r w:rsidR="00C36B8D">
        <w:rPr>
          <w:rFonts w:ascii="Times" w:eastAsia="Times New Roman" w:hAnsi="Times" w:cs="Arial"/>
          <w:color w:val="222222"/>
          <w:lang w:val="fr-FR"/>
        </w:rPr>
        <w:t xml:space="preserve"> all </w:t>
      </w:r>
      <w:proofErr w:type="spellStart"/>
      <w:r w:rsidR="00C36B8D">
        <w:rPr>
          <w:rFonts w:ascii="Times" w:eastAsia="Times New Roman" w:hAnsi="Times" w:cs="Arial"/>
          <w:color w:val="222222"/>
          <w:lang w:val="fr-FR"/>
        </w:rPr>
        <w:t>users</w:t>
      </w:r>
      <w:proofErr w:type="spellEnd"/>
      <w:r w:rsidR="00C36B8D">
        <w:rPr>
          <w:rFonts w:ascii="Times" w:eastAsia="Times New Roman" w:hAnsi="Times" w:cs="Arial"/>
          <w:color w:val="222222"/>
          <w:lang w:val="fr-FR"/>
        </w:rPr>
        <w:t xml:space="preserve"> are </w:t>
      </w:r>
      <w:proofErr w:type="spellStart"/>
      <w:r w:rsidR="00C36B8D">
        <w:rPr>
          <w:rFonts w:ascii="Times" w:eastAsia="Times New Roman" w:hAnsi="Times" w:cs="Arial"/>
          <w:color w:val="222222"/>
          <w:lang w:val="fr-FR"/>
        </w:rPr>
        <w:t>satisfied</w:t>
      </w:r>
      <w:proofErr w:type="spellEnd"/>
      <w:r w:rsidR="00C36B8D">
        <w:rPr>
          <w:rFonts w:ascii="Times" w:eastAsia="Times New Roman" w:hAnsi="Times" w:cs="Arial"/>
          <w:color w:val="222222"/>
          <w:lang w:val="fr-FR"/>
        </w:rPr>
        <w:t xml:space="preserve">. It </w:t>
      </w:r>
      <w:proofErr w:type="spellStart"/>
      <w:r w:rsidR="00C36B8D">
        <w:rPr>
          <w:rFonts w:ascii="Times" w:eastAsia="Times New Roman" w:hAnsi="Times" w:cs="Arial"/>
          <w:color w:val="222222"/>
          <w:lang w:val="fr-FR"/>
        </w:rPr>
        <w:t>produces</w:t>
      </w:r>
      <w:proofErr w:type="spellEnd"/>
      <w:r w:rsidR="00C36B8D">
        <w:rPr>
          <w:rFonts w:ascii="Times" w:eastAsia="Times New Roman" w:hAnsi="Times" w:cs="Arial"/>
          <w:color w:val="222222"/>
          <w:lang w:val="fr-FR"/>
        </w:rPr>
        <w:t xml:space="preserve"> more </w:t>
      </w:r>
      <w:proofErr w:type="spellStart"/>
      <w:r w:rsidR="00C36B8D">
        <w:rPr>
          <w:rFonts w:ascii="Times" w:eastAsia="Times New Roman" w:hAnsi="Times" w:cs="Arial"/>
          <w:color w:val="222222"/>
          <w:lang w:val="fr-FR"/>
        </w:rPr>
        <w:t>complex</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features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such</w:t>
      </w:r>
      <w:proofErr w:type="spellEnd"/>
      <w:r w:rsidR="00C36B8D">
        <w:rPr>
          <w:rFonts w:ascii="Times" w:eastAsia="Times New Roman" w:hAnsi="Times" w:cs="Arial"/>
          <w:color w:val="222222"/>
          <w:lang w:val="fr-FR"/>
        </w:rPr>
        <w:t xml:space="preserve"> as the existence of multiple </w:t>
      </w:r>
      <w:proofErr w:type="spellStart"/>
      <w:r w:rsidR="00C36B8D">
        <w:rPr>
          <w:rFonts w:ascii="Times" w:eastAsia="Times New Roman" w:hAnsi="Times" w:cs="Arial"/>
          <w:color w:val="222222"/>
          <w:lang w:val="fr-FR"/>
        </w:rPr>
        <w:t>equilibria</w:t>
      </w:r>
      <w:proofErr w:type="spellEnd"/>
      <w:r w:rsidR="00C36B8D">
        <w:rPr>
          <w:rFonts w:ascii="Times" w:eastAsia="Times New Roman" w:hAnsi="Times" w:cs="Arial"/>
          <w:color w:val="222222"/>
          <w:lang w:val="fr-FR"/>
        </w:rPr>
        <w:t xml:space="preserve">, and </w:t>
      </w:r>
      <w:proofErr w:type="spellStart"/>
      <w:r w:rsidR="00C36B8D">
        <w:rPr>
          <w:rFonts w:ascii="Times" w:eastAsia="Times New Roman" w:hAnsi="Times" w:cs="Arial"/>
          <w:color w:val="222222"/>
          <w:lang w:val="fr-FR"/>
        </w:rPr>
        <w:t>allows</w:t>
      </w:r>
      <w:proofErr w:type="spellEnd"/>
      <w:r w:rsidR="00C36B8D">
        <w:rPr>
          <w:rFonts w:ascii="Times" w:eastAsia="Times New Roman" w:hAnsi="Times" w:cs="Arial"/>
          <w:color w:val="222222"/>
          <w:lang w:val="fr-FR"/>
        </w:rPr>
        <w:t xml:space="preserve"> to </w:t>
      </w:r>
      <w:proofErr w:type="spellStart"/>
      <w:r w:rsidR="00C36B8D">
        <w:rPr>
          <w:rFonts w:ascii="Times" w:eastAsia="Times New Roman" w:hAnsi="Times" w:cs="Arial"/>
          <w:color w:val="222222"/>
          <w:lang w:val="fr-FR"/>
        </w:rPr>
        <w:t>account</w:t>
      </w:r>
      <w:proofErr w:type="spellEnd"/>
      <w:r w:rsidR="00C36B8D">
        <w:rPr>
          <w:rFonts w:ascii="Times" w:eastAsia="Times New Roman" w:hAnsi="Times" w:cs="Arial"/>
          <w:color w:val="222222"/>
          <w:lang w:val="fr-FR"/>
        </w:rPr>
        <w:t xml:space="preserve"> for </w:t>
      </w:r>
      <w:proofErr w:type="spellStart"/>
      <w:r w:rsidR="00C36B8D">
        <w:rPr>
          <w:rFonts w:ascii="Times" w:eastAsia="Times New Roman" w:hAnsi="Times" w:cs="Arial"/>
          <w:color w:val="222222"/>
          <w:lang w:val="fr-FR"/>
        </w:rPr>
        <w:t>specific</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stylized</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facts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such</w:t>
      </w:r>
      <w:proofErr w:type="spellEnd"/>
      <w:r w:rsidR="00C36B8D">
        <w:rPr>
          <w:rFonts w:ascii="Times" w:eastAsia="Times New Roman" w:hAnsi="Times" w:cs="Arial"/>
          <w:color w:val="222222"/>
          <w:lang w:val="fr-FR"/>
        </w:rPr>
        <w:t xml:space="preserve"> as </w:t>
      </w:r>
      <w:proofErr w:type="spellStart"/>
      <w:r w:rsidR="00C36B8D">
        <w:rPr>
          <w:rFonts w:ascii="Times" w:eastAsia="Times New Roman" w:hAnsi="Times" w:cs="Arial"/>
          <w:color w:val="222222"/>
          <w:lang w:val="fr-FR"/>
        </w:rPr>
        <w:t>irreversible</w:t>
      </w:r>
      <w:proofErr w:type="spellEnd"/>
      <w:r w:rsidR="00C36B8D">
        <w:rPr>
          <w:rFonts w:ascii="Times" w:eastAsia="Times New Roman" w:hAnsi="Times" w:cs="Arial"/>
          <w:color w:val="222222"/>
          <w:lang w:val="fr-FR"/>
        </w:rPr>
        <w:t xml:space="preserve"> network change as </w:t>
      </w:r>
      <w:proofErr w:type="spellStart"/>
      <w:r w:rsidR="00C36B8D">
        <w:rPr>
          <w:rFonts w:ascii="Times" w:eastAsia="Times New Roman" w:hAnsi="Times" w:cs="Arial"/>
          <w:color w:val="222222"/>
          <w:lang w:val="fr-FR"/>
        </w:rPr>
        <w:t>developed</w:t>
      </w:r>
      <w:proofErr w:type="spellEnd"/>
      <w:r w:rsidR="00C36B8D">
        <w:rPr>
          <w:rFonts w:ascii="Times" w:eastAsia="Times New Roman" w:hAnsi="Times" w:cs="Arial"/>
          <w:color w:val="222222"/>
          <w:lang w:val="fr-FR"/>
        </w:rPr>
        <w:t xml:space="preserve"> by Guo &amp; Liu (2011).</w:t>
      </w:r>
    </w:p>
    <w:p w14:paraId="6FB05B66" w14:textId="61B2DFA2" w:rsidR="003418B0" w:rsidRDefault="0005096A" w:rsidP="003418B0">
      <w:pPr>
        <w:autoSpaceDE w:val="0"/>
        <w:autoSpaceDN w:val="0"/>
        <w:adjustRightInd w:val="0"/>
        <w:spacing w:after="240"/>
        <w:ind w:firstLine="238"/>
        <w:jc w:val="both"/>
        <w:rPr>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proofErr w:type="spellStart"/>
      <w:r w:rsidR="003418B0" w:rsidRPr="003418B0">
        <w:rPr>
          <w:lang w:val="en-US" w:eastAsia="en-IN"/>
        </w:rPr>
        <w:t>Leurent</w:t>
      </w:r>
      <w:proofErr w:type="spellEnd"/>
      <w:r w:rsidR="003418B0" w:rsidRPr="003418B0">
        <w:rPr>
          <w:lang w:val="en-US" w:eastAsia="en-IN"/>
        </w:rPr>
        <w:t xml:space="preserve"> and </w:t>
      </w:r>
      <w:proofErr w:type="spellStart"/>
      <w:r w:rsidR="003418B0" w:rsidRPr="003418B0">
        <w:rPr>
          <w:lang w:val="en-US" w:eastAsia="en-IN"/>
        </w:rPr>
        <w:t>Boujnah</w:t>
      </w:r>
      <w:proofErr w:type="spellEnd"/>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t>
      </w:r>
      <w:proofErr w:type="spellStart"/>
      <w:r w:rsidR="003418B0" w:rsidRPr="003418B0">
        <w:rPr>
          <w:lang w:val="en-US" w:eastAsia="en-IN"/>
        </w:rPr>
        <w:t>Wardrop’s</w:t>
      </w:r>
      <w:proofErr w:type="spellEnd"/>
      <w:r w:rsidR="003418B0" w:rsidRPr="003418B0">
        <w:rPr>
          <w:lang w:val="en-US" w:eastAsia="en-IN"/>
        </w:rPr>
        <w:t xml:space="preserve">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w:t>
      </w:r>
      <w:proofErr w:type="spellStart"/>
      <w:r w:rsidR="003418B0" w:rsidRPr="003418B0">
        <w:rPr>
          <w:lang w:val="en-US" w:eastAsia="en-IN"/>
        </w:rPr>
        <w:t>stationarity</w:t>
      </w:r>
      <w:proofErr w:type="spellEnd"/>
      <w:r w:rsidR="003418B0" w:rsidRPr="003418B0">
        <w:rPr>
          <w:lang w:val="en-US" w:eastAsia="en-IN"/>
        </w:rPr>
        <w:t>, as soon as time scale for parameter evolution is considerably greater than typical time sca</w:t>
      </w:r>
      <w:r w:rsidR="00AF7F26">
        <w:rPr>
          <w:lang w:val="en-US" w:eastAsia="en-IN"/>
        </w:rPr>
        <w:t xml:space="preserve">les for travel. The second </w:t>
      </w:r>
      <w:proofErr w:type="gramStart"/>
      <w:r w:rsidR="00AF7F26">
        <w:rPr>
          <w:lang w:val="en-US" w:eastAsia="en-IN"/>
        </w:rPr>
        <w:t>case which</w:t>
      </w:r>
      <w:proofErr w:type="gramEnd"/>
      <w:r w:rsidR="00AF7F26">
        <w:rPr>
          <w:lang w:val="en-US" w:eastAsia="en-IN"/>
        </w:rPr>
        <w:t xml:space="preserve">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0793AB64" w14:textId="5BEEEFFC" w:rsidR="001F76CE" w:rsidRPr="003418B0" w:rsidRDefault="001F76CE" w:rsidP="003418B0">
      <w:pPr>
        <w:autoSpaceDE w:val="0"/>
        <w:autoSpaceDN w:val="0"/>
        <w:adjustRightInd w:val="0"/>
        <w:spacing w:after="240"/>
        <w:ind w:firstLine="238"/>
        <w:jc w:val="both"/>
        <w:rPr>
          <w:rFonts w:ascii="Times" w:hAnsi="Times" w:cs="Times"/>
          <w:lang w:val="en-US" w:eastAsia="en-IN"/>
        </w:rPr>
      </w:pPr>
      <w:r>
        <w:rPr>
          <w:lang w:val="en-US" w:eastAsia="en-IN"/>
        </w:rPr>
        <w:t xml:space="preserve">The rest of the paper is organized as </w:t>
      </w:r>
      <w:proofErr w:type="gramStart"/>
      <w:r>
        <w:rPr>
          <w:lang w:val="en-US" w:eastAsia="en-IN"/>
        </w:rPr>
        <w:t>follows :</w:t>
      </w:r>
      <w:proofErr w:type="gramEnd"/>
      <w:r>
        <w:rPr>
          <w:lang w:val="en-US" w:eastAsia="en-IN"/>
        </w:rPr>
        <w:t xml:space="preserve"> data collection procedure and dataset are described ; we present then an interactive application for the interactive exploration of the dataset aimed to give intuitive insights into data patterns ; we present then results of various quantitative analyses that give convergent evidence for the non-</w:t>
      </w:r>
      <w:proofErr w:type="spellStart"/>
      <w:r>
        <w:rPr>
          <w:lang w:val="en-US" w:eastAsia="en-IN"/>
        </w:rPr>
        <w:t>stationarity</w:t>
      </w:r>
      <w:proofErr w:type="spellEnd"/>
      <w:r>
        <w:rPr>
          <w:lang w:val="en-US" w:eastAsia="en-IN"/>
        </w:rPr>
        <w:t xml:space="preserve"> of traffic flows ; we finally discuss implications of these results and possible developments.</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0A94A130" w14:textId="2F454686" w:rsidR="00BB69F2" w:rsidRPr="00967E35" w:rsidRDefault="00A46CE6" w:rsidP="00967E35">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 xml:space="preserve">As stated by </w:t>
      </w:r>
      <w:proofErr w:type="spellStart"/>
      <w:r w:rsidR="00627347">
        <w:rPr>
          <w:lang w:val="en-US" w:eastAsia="en-IN"/>
        </w:rPr>
        <w:t>Bouteiller</w:t>
      </w:r>
      <w:proofErr w:type="spellEnd"/>
      <w:r w:rsidR="00627347">
        <w:rPr>
          <w:lang w:val="en-US" w:eastAsia="en-IN"/>
        </w:rPr>
        <w:t xml:space="preserve"> &amp; </w:t>
      </w:r>
      <w:proofErr w:type="spellStart"/>
      <w:r w:rsidR="00627347">
        <w:rPr>
          <w:lang w:val="en-US" w:eastAsia="en-IN"/>
        </w:rPr>
        <w:t>Berjoan</w:t>
      </w:r>
      <w:proofErr w:type="spellEnd"/>
      <w:r w:rsidR="00627347">
        <w:rPr>
          <w:lang w:val="en-US" w:eastAsia="en-IN"/>
        </w:rPr>
        <w:t xml:space="preserve"> (2013), the availability of open datasets for transportation is far to be the rule</w:t>
      </w:r>
      <w:r w:rsidR="005D131C">
        <w:rPr>
          <w:lang w:val="en-US" w:eastAsia="en-IN"/>
        </w:rPr>
        <w:t xml:space="preserve">, and we contribute thus to </w:t>
      </w:r>
      <w:r w:rsidR="00C663DF">
        <w:rPr>
          <w:lang w:val="en-US" w:eastAsia="en-IN"/>
        </w:rPr>
        <w:t>a data</w:t>
      </w:r>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w:t>
      </w:r>
      <w:r w:rsidR="00686A0D">
        <w:rPr>
          <w:lang w:val="en-US" w:eastAsia="en-IN"/>
        </w:rPr>
        <w:t xml:space="preserve"> latest version of the</w:t>
      </w:r>
      <w:r w:rsidR="00AC6045">
        <w:rPr>
          <w:lang w:val="en-US" w:eastAsia="en-IN"/>
        </w:rPr>
        <w:t xml:space="preserve"> dataset is available online</w:t>
      </w:r>
      <w:r w:rsidR="002943A5">
        <w:rPr>
          <w:lang w:val="en-US" w:eastAsia="en-IN"/>
        </w:rPr>
        <w:t xml:space="preserve"> (</w:t>
      </w:r>
      <w:proofErr w:type="spellStart"/>
      <w:r w:rsidR="002943A5">
        <w:rPr>
          <w:lang w:val="en-US" w:eastAsia="en-IN"/>
        </w:rPr>
        <w:t>sqlite</w:t>
      </w:r>
      <w:proofErr w:type="spellEnd"/>
      <w:r w:rsidR="002943A5">
        <w:rPr>
          <w:lang w:val="en-US" w:eastAsia="en-IN"/>
        </w:rPr>
        <w:t xml:space="preserve"> format)</w:t>
      </w:r>
      <w:r w:rsidR="00AC6045">
        <w:rPr>
          <w:lang w:val="en-US" w:eastAsia="en-IN"/>
        </w:rPr>
        <w:t xml:space="preserve"> under a Creative Commons License</w:t>
      </w:r>
      <w:r w:rsidR="00EE5E49">
        <w:rPr>
          <w:lang w:val="en-US" w:eastAsia="en-IN"/>
        </w:rPr>
        <w:t xml:space="preserve"> at</w:t>
      </w:r>
      <w:r w:rsidR="002943A5">
        <w:rPr>
          <w:lang w:val="en-US" w:eastAsia="en-IN"/>
        </w:rPr>
        <w:t xml:space="preserve"> </w:t>
      </w:r>
      <w:r w:rsidR="00686A0D" w:rsidRPr="00686A0D">
        <w:rPr>
          <w:lang w:val="en-US" w:eastAsia="en-IN"/>
        </w:rPr>
        <w:t>http://37.187.242.99/files/public/sytadin_</w:t>
      </w:r>
      <w:proofErr w:type="gramStart"/>
      <w:r w:rsidR="00686A0D" w:rsidRPr="00686A0D">
        <w:rPr>
          <w:lang w:val="en-US" w:eastAsia="en-IN"/>
        </w:rPr>
        <w:t>20160430.sqlite3</w:t>
      </w:r>
      <w:r w:rsidR="00686A0D">
        <w:rPr>
          <w:lang w:val="en-US" w:eastAsia="en-IN"/>
        </w:rPr>
        <w:t xml:space="preserve"> .</w:t>
      </w:r>
      <w:proofErr w:type="gramEnd"/>
    </w:p>
    <w:p w14:paraId="40B6B3F5" w14:textId="67D70306" w:rsidR="00967E35" w:rsidRDefault="00A46CE6" w:rsidP="00967E35">
      <w:pPr>
        <w:pStyle w:val="Els-2ndorder-head"/>
      </w:pPr>
      <w:r>
        <w:t>Data Summary</w:t>
      </w:r>
    </w:p>
    <w:p w14:paraId="4FF56206" w14:textId="1485B27E" w:rsidR="00967E35" w:rsidRDefault="00967E35" w:rsidP="00967E35">
      <w:pPr>
        <w:autoSpaceDE w:val="0"/>
        <w:autoSpaceDN w:val="0"/>
        <w:adjustRightInd w:val="0"/>
        <w:spacing w:after="240"/>
        <w:ind w:firstLine="720"/>
        <w:jc w:val="both"/>
        <w:rPr>
          <w:rFonts w:ascii="Times" w:hAnsi="Times" w:cs="Times"/>
          <w:sz w:val="24"/>
          <w:szCs w:val="24"/>
          <w:lang w:val="en-US" w:eastAsia="en-IN"/>
        </w:rPr>
      </w:pPr>
      <w:r>
        <w:rPr>
          <w:lang w:val="en-US" w:eastAsia="en-IN"/>
        </w:rPr>
        <w:t>A time granularity of 2</w:t>
      </w:r>
      <w:r w:rsidRPr="00A46CE6">
        <w:rPr>
          <w:lang w:val="en-US" w:eastAsia="en-IN"/>
        </w:rPr>
        <w:t xml:space="preserve"> minutes was obtained for a </w:t>
      </w:r>
      <w:r>
        <w:rPr>
          <w:lang w:val="en-US" w:eastAsia="en-IN"/>
        </w:rPr>
        <w:t>three months period (February 2016</w:t>
      </w:r>
      <w:r w:rsidRPr="00A46CE6">
        <w:rPr>
          <w:lang w:val="en-US" w:eastAsia="en-IN"/>
        </w:rPr>
        <w:t xml:space="preserve"> </w:t>
      </w:r>
      <w:r>
        <w:rPr>
          <w:lang w:val="en-US" w:eastAsia="en-IN"/>
        </w:rPr>
        <w:t>to April</w:t>
      </w:r>
      <w:r w:rsidRPr="00A46CE6">
        <w:rPr>
          <w:lang w:val="en-US" w:eastAsia="en-IN"/>
        </w:rPr>
        <w:t xml:space="preserve"> 2016</w:t>
      </w:r>
      <w:r>
        <w:rPr>
          <w:lang w:val="en-US" w:eastAsia="en-IN"/>
        </w:rPr>
        <w:t xml:space="preserve"> included</w:t>
      </w:r>
      <w:r w:rsidRPr="00A46CE6">
        <w:rPr>
          <w:lang w:val="en-US" w:eastAsia="en-IN"/>
        </w:rPr>
        <w:t xml:space="preserve">). Spatial granularity is in average 10km, as travel times are provided for major links. The dataset contains </w:t>
      </w:r>
      <w:r w:rsidRPr="00A46CE6">
        <w:rPr>
          <w:lang w:val="en-US" w:eastAsia="en-IN"/>
        </w:rPr>
        <w:lastRenderedPageBreak/>
        <w:t>101 links. Raw data we use is effective travel time, from which we can construct travel speed and relative travel speed, defined as the ratio between optimal travel time (travel time without congestion, taken as minimal travel times on all time steps) and effective travel time.</w:t>
      </w:r>
      <w:r w:rsidR="001F76CE">
        <w:rPr>
          <w:lang w:val="en-US" w:eastAsia="en-IN"/>
        </w:rPr>
        <w:t xml:space="preserve"> Congestion is constructed by inversion of a simple BPR function.</w:t>
      </w:r>
      <w:r w:rsidRPr="00A46CE6">
        <w:rPr>
          <w:lang w:val="en-US" w:eastAsia="en-IN"/>
        </w:rPr>
        <w:t xml:space="preserve"> Data was partially </w:t>
      </w:r>
      <w:proofErr w:type="gramStart"/>
      <w:r w:rsidRPr="00A46CE6">
        <w:rPr>
          <w:lang w:val="en-US" w:eastAsia="en-IN"/>
        </w:rPr>
        <w:t>cross-validated</w:t>
      </w:r>
      <w:proofErr w:type="gramEnd"/>
      <w:r w:rsidRPr="00A46CE6">
        <w:rPr>
          <w:lang w:val="en-US" w:eastAsia="en-IN"/>
        </w:rPr>
        <w:t xml:space="preserve"> using Google directions API, which provides limited access to real-time travel times: each 5min, 50 links randomly chosen (API limit) were checked. Variation across datasets has an overall relative variance less than 10%, what we estimate reasonable for the use of our dataset.</w:t>
      </w:r>
      <w:r>
        <w:rPr>
          <w:sz w:val="24"/>
          <w:szCs w:val="24"/>
          <w:lang w:val="en-US" w:eastAsia="en-IN"/>
        </w:rPr>
        <w:t xml:space="preserve"> </w:t>
      </w:r>
    </w:p>
    <w:p w14:paraId="6A58139D" w14:textId="77777777" w:rsidR="00967E35" w:rsidRPr="00967E35" w:rsidRDefault="00967E35" w:rsidP="00967E35">
      <w:pPr>
        <w:pStyle w:val="Els-body-text"/>
      </w:pP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 xml:space="preserve">Visualization of </w:t>
      </w:r>
      <w:proofErr w:type="spellStart"/>
      <w:r>
        <w:t>spatio</w:t>
      </w:r>
      <w:proofErr w:type="spellEnd"/>
      <w:r>
        <w:t>-temporal congestion patterns</w:t>
      </w:r>
    </w:p>
    <w:p w14:paraId="2ECD457E" w14:textId="65D34143" w:rsidR="00397D2D" w:rsidRDefault="00A46CE6" w:rsidP="00346A80">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w:t>
      </w:r>
      <w:proofErr w:type="spellStart"/>
      <w:r w:rsidR="00D17A05">
        <w:rPr>
          <w:lang w:val="en-US" w:eastAsia="en-IN"/>
        </w:rPr>
        <w:t>spatio</w:t>
      </w:r>
      <w:proofErr w:type="spellEnd"/>
      <w:r w:rsidR="00D17A05">
        <w:rPr>
          <w:lang w:val="en-US" w:eastAsia="en-IN"/>
        </w:rPr>
        <w:t>-</w:t>
      </w:r>
      <w:r w:rsidRPr="00A46CE6">
        <w:rPr>
          <w:lang w:val="en-US" w:eastAsia="en-IN"/>
        </w:rPr>
        <w:t xml:space="preserve">temporal variations, is essential to guide any quantitative analysis. </w:t>
      </w:r>
      <w:r w:rsidR="00346A80">
        <w:rPr>
          <w:lang w:val="en-US" w:eastAsia="en-IN"/>
        </w:rPr>
        <w:t xml:space="preserve">Taking inspiration from an empirical model validation literature, more precisely Pattern-oriented </w:t>
      </w:r>
      <w:proofErr w:type="spellStart"/>
      <w:r w:rsidR="00346A80">
        <w:rPr>
          <w:lang w:val="en-US" w:eastAsia="en-IN"/>
        </w:rPr>
        <w:t>Modelling</w:t>
      </w:r>
      <w:proofErr w:type="spellEnd"/>
      <w:r w:rsidR="00B42B58">
        <w:rPr>
          <w:lang w:val="en-US" w:eastAsia="en-IN"/>
        </w:rPr>
        <w:t xml:space="preserve"> techniques</w:t>
      </w:r>
      <w:r w:rsidR="00346A80">
        <w:rPr>
          <w:lang w:val="en-US" w:eastAsia="en-IN"/>
        </w:rPr>
        <w:t xml:space="preserve"> introduced by Grimm (</w:t>
      </w:r>
      <w:r w:rsidRPr="00A46CE6">
        <w:rPr>
          <w:lang w:val="en-US" w:eastAsia="en-IN"/>
        </w:rPr>
        <w:t>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xml:space="preserve">. It allows dynamically visualizing of </w:t>
      </w:r>
      <w:r w:rsidR="00D13FFE">
        <w:rPr>
          <w:lang w:val="en-US" w:eastAsia="en-IN"/>
        </w:rPr>
        <w:t>congestion</w:t>
      </w:r>
      <w:r w:rsidRPr="00A46CE6">
        <w:rPr>
          <w:lang w:val="en-US" w:eastAsia="en-IN"/>
        </w:rPr>
        <w:t xml:space="preserve"> among the whole network or in a particular area when zoomed in. </w:t>
      </w:r>
      <w:r w:rsidR="00D13FFE">
        <w:rPr>
          <w:lang w:val="en-US" w:eastAsia="en-IN"/>
        </w:rPr>
        <w:t xml:space="preserve">The application is accessible online at </w:t>
      </w:r>
      <w:hyperlink r:id="rId13" w:history="1">
        <w:r w:rsidR="00D13FFE" w:rsidRPr="00F0752B">
          <w:rPr>
            <w:rStyle w:val="Hyperlink"/>
            <w:sz w:val="20"/>
            <w:lang w:val="en-US" w:eastAsia="en-IN"/>
          </w:rPr>
          <w:t>http://shiny.parisgeo.cnrs.fr/transportation/</w:t>
        </w:r>
      </w:hyperlink>
      <w:r w:rsidR="00D13FFE">
        <w:rPr>
          <w:lang w:val="en-US" w:eastAsia="en-IN"/>
        </w:rPr>
        <w:t xml:space="preserve">. </w:t>
      </w:r>
      <w:r w:rsidRPr="00A46CE6">
        <w:rPr>
          <w:lang w:val="en-US" w:eastAsia="en-IN"/>
        </w:rPr>
        <w:t>A screenshot of t</w:t>
      </w:r>
      <w:r w:rsidR="00501038">
        <w:rPr>
          <w:lang w:val="en-US" w:eastAsia="en-IN"/>
        </w:rPr>
        <w:t xml:space="preserve">he </w:t>
      </w:r>
      <w:r w:rsidR="00D13FFE">
        <w:rPr>
          <w:lang w:val="en-US" w:eastAsia="en-IN"/>
        </w:rPr>
        <w:t>interface</w:t>
      </w:r>
      <w:r w:rsidR="00501038">
        <w:rPr>
          <w:lang w:val="en-US" w:eastAsia="en-IN"/>
        </w:rPr>
        <w:t xml:space="preserve">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and off-peak hours is on a non- 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01596909" w14:textId="77777777" w:rsidR="00397D2D" w:rsidRDefault="00397D2D" w:rsidP="00C663DF">
      <w:pPr>
        <w:autoSpaceDE w:val="0"/>
        <w:autoSpaceDN w:val="0"/>
        <w:adjustRightInd w:val="0"/>
        <w:spacing w:after="240"/>
        <w:jc w:val="both"/>
        <w:rPr>
          <w:rFonts w:ascii="Times" w:hAnsi="Times" w:cs="Times"/>
          <w:lang w:val="en-US" w:eastAsia="en-IN"/>
        </w:rPr>
      </w:pPr>
    </w:p>
    <w:p w14:paraId="31CB46AA" w14:textId="68254A85" w:rsidR="00D902C0" w:rsidRDefault="00D902C0" w:rsidP="00D902C0">
      <w:pPr>
        <w:pStyle w:val="Els-2ndorder-head"/>
        <w:rPr>
          <w:lang w:eastAsia="en-IN"/>
        </w:rPr>
      </w:pPr>
      <w:proofErr w:type="spellStart"/>
      <w:r>
        <w:rPr>
          <w:lang w:eastAsia="en-IN"/>
        </w:rPr>
        <w:t>Spatio</w:t>
      </w:r>
      <w:proofErr w:type="spellEnd"/>
      <w:r>
        <w:rPr>
          <w:lang w:eastAsia="en-IN"/>
        </w:rPr>
        <w:t>-temporal variability of travel paths</w:t>
      </w:r>
    </w:p>
    <w:p w14:paraId="05E4C6A5" w14:textId="67B5497F"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r w:rsidR="00967E35">
        <w:rPr>
          <w:lang w:eastAsia="en-IN"/>
        </w:rPr>
        <w:t xml:space="preserve"> The variability in time and space of travel-time shortest paths is a first way to investigate flow </w:t>
      </w:r>
      <w:proofErr w:type="spellStart"/>
      <w:r w:rsidR="00967E35">
        <w:rPr>
          <w:lang w:eastAsia="en-IN"/>
        </w:rPr>
        <w:t>stationarities</w:t>
      </w:r>
      <w:proofErr w:type="spellEnd"/>
      <w:r w:rsidR="00967E35">
        <w:rPr>
          <w:lang w:eastAsia="en-IN"/>
        </w:rPr>
        <w:t xml:space="preserve"> from a game-theoretic point of view. Indeed, the static User Equilibrium is the stationary distribution of flows under which no user can improve its travel time by changing its route. A strong spatial variability of shortest paths at short time scales is thus evidence of non-</w:t>
      </w:r>
      <w:proofErr w:type="spellStart"/>
      <w:r w:rsidR="00967E35">
        <w:rPr>
          <w:lang w:eastAsia="en-IN"/>
        </w:rPr>
        <w:t>stationarity</w:t>
      </w:r>
      <w:proofErr w:type="spellEnd"/>
      <w:r w:rsidR="00967E35">
        <w:rPr>
          <w:lang w:eastAsia="en-IN"/>
        </w:rPr>
        <w:t xml:space="preserve">, since a similar user will take a few </w:t>
      </w:r>
      <w:proofErr w:type="gramStart"/>
      <w:r w:rsidR="00967E35">
        <w:rPr>
          <w:lang w:eastAsia="en-IN"/>
        </w:rPr>
        <w:t>time</w:t>
      </w:r>
      <w:proofErr w:type="gramEnd"/>
      <w:r w:rsidR="00967E35">
        <w:rPr>
          <w:lang w:eastAsia="en-IN"/>
        </w:rPr>
        <w:t xml:space="preserve"> after a totally different route and not contribute to the same flow as a previous user.</w:t>
      </w:r>
      <w:r w:rsidR="00492A02">
        <w:rPr>
          <w:lang w:eastAsia="en-IN"/>
        </w:rPr>
        <w:t xml:space="preserve"> Such </w:t>
      </w:r>
      <w:proofErr w:type="gramStart"/>
      <w:r w:rsidR="00492A02">
        <w:rPr>
          <w:lang w:eastAsia="en-IN"/>
        </w:rPr>
        <w:t>a variability</w:t>
      </w:r>
      <w:proofErr w:type="gramEnd"/>
      <w:r w:rsidR="00492A02">
        <w:rPr>
          <w:lang w:eastAsia="en-IN"/>
        </w:rPr>
        <w:t xml:space="preserve"> is indeed observed on a non-negligible number of paths on each day of the dataset.</w:t>
      </w:r>
      <w:r w:rsidR="00346A80">
        <w:rPr>
          <w:lang w:eastAsia="en-IN"/>
        </w:rPr>
        <w:t xml:space="preserve"> We show in Figure 2</w:t>
      </w:r>
      <w:r w:rsidR="00492A02">
        <w:rPr>
          <w:lang w:eastAsia="en-IN"/>
        </w:rPr>
        <w:t xml:space="preserve"> an example of extreme spatial variation of shortest path for a particular Origin-Destination pair.</w:t>
      </w:r>
    </w:p>
    <w:p w14:paraId="01B2306E" w14:textId="77777777" w:rsidR="006368FF" w:rsidRDefault="006368FF" w:rsidP="00D902C0">
      <w:pPr>
        <w:pStyle w:val="Els-body-text"/>
        <w:rPr>
          <w:lang w:eastAsia="en-IN"/>
        </w:rPr>
      </w:pPr>
    </w:p>
    <w:p w14:paraId="47281EDA" w14:textId="5F8C46E1" w:rsidR="00C663DF" w:rsidRDefault="001B16DB" w:rsidP="002136FF">
      <w:pPr>
        <w:pStyle w:val="Els-body-text"/>
        <w:rPr>
          <w:lang w:eastAsia="en-IN"/>
        </w:rPr>
      </w:pPr>
      <w:r>
        <w:rPr>
          <w:lang w:eastAsia="en-IN"/>
        </w:rPr>
        <w:t>The systematic exploration of travel time variability across the whole dataset, and associated travel distance, confirms, as described in Fi</w:t>
      </w:r>
      <w:r w:rsidR="002136FF">
        <w:rPr>
          <w:lang w:eastAsia="en-IN"/>
        </w:rPr>
        <w:t xml:space="preserve">gure 3, </w:t>
      </w:r>
      <w:r>
        <w:rPr>
          <w:lang w:eastAsia="en-IN"/>
        </w:rPr>
        <w:t xml:space="preserve">that </w:t>
      </w:r>
      <w:r w:rsidR="002136FF">
        <w:rPr>
          <w:lang w:eastAsia="en-IN"/>
        </w:rPr>
        <w:t xml:space="preserve">travel time absolute variability has often high values of its maximum across </w:t>
      </w:r>
      <w:r w:rsidR="002136FF">
        <w:rPr>
          <w:lang w:eastAsia="en-IN"/>
        </w:rPr>
        <w:lastRenderedPageBreak/>
        <w:t>OD pairs, up to 25 minutes with a temporal local mean around 10min. Corresponding spatial variability produces detours up to 35km.</w:t>
      </w:r>
    </w:p>
    <w:p w14:paraId="69347C1E" w14:textId="2685542A" w:rsidR="00C663DF" w:rsidRDefault="00C663DF" w:rsidP="00D902C0">
      <w:pPr>
        <w:pStyle w:val="Els-body-text"/>
        <w:rPr>
          <w:lang w:eastAsia="en-IN"/>
        </w:rPr>
      </w:pPr>
      <w:r>
        <w:rPr>
          <w:noProof/>
          <w:sz w:val="18"/>
          <w:szCs w:val="18"/>
        </w:rPr>
        <w:drawing>
          <wp:anchor distT="0" distB="0" distL="114300" distR="114300" simplePos="0" relativeHeight="251660288" behindDoc="0" locked="0" layoutInCell="1" allowOverlap="1" wp14:anchorId="6B40957E" wp14:editId="2EB40FD4">
            <wp:simplePos x="0" y="0"/>
            <wp:positionH relativeFrom="column">
              <wp:posOffset>457200</wp:posOffset>
            </wp:positionH>
            <wp:positionV relativeFrom="paragraph">
              <wp:posOffset>25400</wp:posOffset>
            </wp:positionV>
            <wp:extent cx="5181600" cy="3306445"/>
            <wp:effectExtent l="0" t="0" r="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4">
                      <a:extLst>
                        <a:ext uri="{28A0092B-C50C-407E-A947-70E740481C1C}">
                          <a14:useLocalDpi xmlns:a14="http://schemas.microsoft.com/office/drawing/2010/main" val="0"/>
                        </a:ext>
                      </a:extLst>
                    </a:blip>
                    <a:stretch>
                      <a:fillRect/>
                    </a:stretch>
                  </pic:blipFill>
                  <pic:spPr>
                    <a:xfrm>
                      <a:off x="0" y="0"/>
                      <a:ext cx="5181600" cy="3306445"/>
                    </a:xfrm>
                    <a:prstGeom prst="rect">
                      <a:avLst/>
                    </a:prstGeom>
                  </pic:spPr>
                </pic:pic>
              </a:graphicData>
            </a:graphic>
            <wp14:sizeRelH relativeFrom="page">
              <wp14:pctWidth>0</wp14:pctWidth>
            </wp14:sizeRelH>
            <wp14:sizeRelV relativeFrom="page">
              <wp14:pctHeight>0</wp14:pctHeight>
            </wp14:sizeRelV>
          </wp:anchor>
        </w:drawing>
      </w:r>
    </w:p>
    <w:p w14:paraId="1D8A6C75" w14:textId="77777777" w:rsidR="00C663DF" w:rsidRDefault="00C663DF" w:rsidP="00D902C0">
      <w:pPr>
        <w:pStyle w:val="Els-body-text"/>
        <w:rPr>
          <w:lang w:eastAsia="en-IN"/>
        </w:rPr>
      </w:pPr>
    </w:p>
    <w:p w14:paraId="626F8B02" w14:textId="77777777" w:rsidR="00C663DF" w:rsidRDefault="00C663DF" w:rsidP="00D902C0">
      <w:pPr>
        <w:pStyle w:val="Els-body-text"/>
        <w:rPr>
          <w:lang w:eastAsia="en-IN"/>
        </w:rPr>
      </w:pPr>
    </w:p>
    <w:p w14:paraId="6C34C901" w14:textId="77777777" w:rsidR="00C663DF" w:rsidRDefault="00C663DF" w:rsidP="00D902C0">
      <w:pPr>
        <w:pStyle w:val="Els-body-text"/>
        <w:rPr>
          <w:lang w:eastAsia="en-IN"/>
        </w:rPr>
      </w:pPr>
    </w:p>
    <w:p w14:paraId="38FE1D9D" w14:textId="77777777" w:rsidR="00C663DF" w:rsidRDefault="00C663DF" w:rsidP="00D902C0">
      <w:pPr>
        <w:pStyle w:val="Els-body-text"/>
        <w:rPr>
          <w:lang w:eastAsia="en-IN"/>
        </w:rPr>
      </w:pPr>
    </w:p>
    <w:p w14:paraId="07C2D174" w14:textId="77777777" w:rsidR="00C663DF" w:rsidRDefault="00C663DF" w:rsidP="00D902C0">
      <w:pPr>
        <w:pStyle w:val="Els-body-text"/>
        <w:rPr>
          <w:lang w:eastAsia="en-IN"/>
        </w:rPr>
      </w:pPr>
    </w:p>
    <w:p w14:paraId="57E9F235" w14:textId="77777777" w:rsidR="00C663DF" w:rsidRDefault="00C663DF" w:rsidP="00D902C0">
      <w:pPr>
        <w:pStyle w:val="Els-body-text"/>
        <w:rPr>
          <w:lang w:eastAsia="en-IN"/>
        </w:rPr>
      </w:pPr>
    </w:p>
    <w:p w14:paraId="44FDB565" w14:textId="77777777" w:rsidR="00C663DF" w:rsidRDefault="00C663DF" w:rsidP="00D902C0">
      <w:pPr>
        <w:pStyle w:val="Els-body-text"/>
        <w:rPr>
          <w:lang w:eastAsia="en-IN"/>
        </w:rPr>
      </w:pPr>
    </w:p>
    <w:p w14:paraId="4010202D" w14:textId="77777777" w:rsidR="00C663DF" w:rsidRDefault="00C663DF" w:rsidP="00D902C0">
      <w:pPr>
        <w:pStyle w:val="Els-body-text"/>
        <w:rPr>
          <w:lang w:eastAsia="en-IN"/>
        </w:rPr>
      </w:pPr>
    </w:p>
    <w:p w14:paraId="45AF3F14" w14:textId="77777777" w:rsidR="00C663DF" w:rsidRDefault="00C663DF" w:rsidP="00D902C0">
      <w:pPr>
        <w:pStyle w:val="Els-body-text"/>
        <w:rPr>
          <w:lang w:eastAsia="en-IN"/>
        </w:rPr>
      </w:pPr>
    </w:p>
    <w:p w14:paraId="6F13CF35" w14:textId="77777777" w:rsidR="00C663DF" w:rsidRDefault="00C663DF" w:rsidP="00D902C0">
      <w:pPr>
        <w:pStyle w:val="Els-body-text"/>
        <w:rPr>
          <w:lang w:eastAsia="en-IN"/>
        </w:rPr>
      </w:pPr>
    </w:p>
    <w:p w14:paraId="66012880" w14:textId="77777777" w:rsidR="00C663DF" w:rsidRDefault="00C663DF" w:rsidP="00D902C0">
      <w:pPr>
        <w:pStyle w:val="Els-body-text"/>
        <w:rPr>
          <w:lang w:eastAsia="en-IN"/>
        </w:rPr>
      </w:pPr>
    </w:p>
    <w:p w14:paraId="03CCC3B5" w14:textId="77777777" w:rsidR="00C663DF" w:rsidRDefault="00C663DF" w:rsidP="00D902C0">
      <w:pPr>
        <w:pStyle w:val="Els-body-text"/>
        <w:rPr>
          <w:lang w:eastAsia="en-IN"/>
        </w:rPr>
      </w:pPr>
    </w:p>
    <w:p w14:paraId="617CAEB9" w14:textId="77777777" w:rsidR="00C663DF" w:rsidRDefault="00C663DF" w:rsidP="00D902C0">
      <w:pPr>
        <w:pStyle w:val="Els-body-text"/>
        <w:rPr>
          <w:lang w:eastAsia="en-IN"/>
        </w:rPr>
      </w:pPr>
    </w:p>
    <w:p w14:paraId="0747E35A" w14:textId="77777777" w:rsidR="00C663DF" w:rsidRDefault="00C663DF" w:rsidP="00D902C0">
      <w:pPr>
        <w:pStyle w:val="Els-body-text"/>
        <w:rPr>
          <w:lang w:eastAsia="en-IN"/>
        </w:rPr>
      </w:pPr>
    </w:p>
    <w:p w14:paraId="50C133F6" w14:textId="77777777" w:rsidR="00C663DF" w:rsidRDefault="00C663DF" w:rsidP="00D902C0">
      <w:pPr>
        <w:pStyle w:val="Els-body-text"/>
        <w:rPr>
          <w:lang w:eastAsia="en-IN"/>
        </w:rPr>
      </w:pPr>
    </w:p>
    <w:p w14:paraId="1EF349F9" w14:textId="77777777" w:rsidR="00C663DF" w:rsidRDefault="00C663DF" w:rsidP="00D902C0">
      <w:pPr>
        <w:pStyle w:val="Els-body-text"/>
        <w:rPr>
          <w:lang w:eastAsia="en-IN"/>
        </w:rPr>
      </w:pPr>
    </w:p>
    <w:p w14:paraId="7669949E" w14:textId="77777777" w:rsidR="00C663DF" w:rsidRDefault="00C663DF" w:rsidP="00D902C0">
      <w:pPr>
        <w:pStyle w:val="Els-body-text"/>
        <w:rPr>
          <w:lang w:eastAsia="en-IN"/>
        </w:rPr>
      </w:pPr>
    </w:p>
    <w:p w14:paraId="6BE995A3" w14:textId="77777777" w:rsidR="00C663DF" w:rsidRDefault="00C663DF" w:rsidP="00D902C0">
      <w:pPr>
        <w:pStyle w:val="Els-body-text"/>
        <w:rPr>
          <w:lang w:eastAsia="en-IN"/>
        </w:rPr>
      </w:pPr>
    </w:p>
    <w:p w14:paraId="7B1E72EA" w14:textId="77777777" w:rsidR="00C663DF" w:rsidRDefault="00C663DF" w:rsidP="00D902C0">
      <w:pPr>
        <w:pStyle w:val="Els-body-text"/>
        <w:rPr>
          <w:lang w:eastAsia="en-IN"/>
        </w:rPr>
      </w:pPr>
    </w:p>
    <w:p w14:paraId="557BA744" w14:textId="77777777" w:rsidR="00C663DF" w:rsidRDefault="00C663DF" w:rsidP="00D902C0">
      <w:pPr>
        <w:pStyle w:val="Els-body-text"/>
        <w:rPr>
          <w:lang w:eastAsia="en-IN"/>
        </w:rPr>
      </w:pPr>
    </w:p>
    <w:p w14:paraId="5424AADF" w14:textId="77777777" w:rsidR="00C663DF" w:rsidRDefault="00C663DF" w:rsidP="00D902C0">
      <w:pPr>
        <w:pStyle w:val="Els-body-text"/>
        <w:rPr>
          <w:lang w:eastAsia="en-IN"/>
        </w:rPr>
      </w:pPr>
    </w:p>
    <w:p w14:paraId="1DBC1C48" w14:textId="77777777" w:rsidR="00C663DF" w:rsidRDefault="00C663DF" w:rsidP="00D902C0">
      <w:pPr>
        <w:pStyle w:val="Els-body-text"/>
        <w:rPr>
          <w:lang w:eastAsia="en-IN"/>
        </w:rPr>
      </w:pPr>
    </w:p>
    <w:p w14:paraId="5495C5E1" w14:textId="77777777" w:rsidR="00C663DF" w:rsidRDefault="00C663DF" w:rsidP="00D902C0">
      <w:pPr>
        <w:pStyle w:val="Els-body-text"/>
        <w:rPr>
          <w:lang w:eastAsia="en-IN"/>
        </w:rPr>
      </w:pPr>
    </w:p>
    <w:p w14:paraId="10D52CC5" w14:textId="7F5D27C0" w:rsidR="00C663DF" w:rsidRDefault="00C663DF" w:rsidP="00C663DF">
      <w:pPr>
        <w:autoSpaceDE w:val="0"/>
        <w:autoSpaceDN w:val="0"/>
        <w:adjustRightInd w:val="0"/>
        <w:spacing w:after="240"/>
        <w:ind w:firstLine="240"/>
        <w:jc w:val="both"/>
        <w:rPr>
          <w:sz w:val="16"/>
          <w:szCs w:val="16"/>
        </w:rPr>
      </w:pPr>
      <w:r w:rsidRPr="00397D2D">
        <w:rPr>
          <w:sz w:val="16"/>
          <w:szCs w:val="16"/>
        </w:rPr>
        <w:t xml:space="preserve">Fig. 1. Capture of the web-application to explore </w:t>
      </w:r>
      <w:proofErr w:type="spellStart"/>
      <w:r w:rsidRPr="00397D2D">
        <w:rPr>
          <w:sz w:val="16"/>
          <w:szCs w:val="16"/>
        </w:rPr>
        <w:t>spatio</w:t>
      </w:r>
      <w:proofErr w:type="spellEnd"/>
      <w:r w:rsidRPr="00397D2D">
        <w:rPr>
          <w:sz w:val="16"/>
          <w:szCs w:val="16"/>
        </w:rPr>
        <w:t xml:space="preserve">-temporal traffic data for Parisian region. It is possible to select date and time (precision of </w:t>
      </w:r>
      <w:r>
        <w:rPr>
          <w:sz w:val="16"/>
          <w:szCs w:val="16"/>
        </w:rPr>
        <w:t>1</w:t>
      </w:r>
      <w:r w:rsidRPr="00397D2D">
        <w:rPr>
          <w:sz w:val="16"/>
          <w:szCs w:val="16"/>
        </w:rPr>
        <w:t>5min</w:t>
      </w:r>
      <w:r>
        <w:rPr>
          <w:sz w:val="16"/>
          <w:szCs w:val="16"/>
        </w:rPr>
        <w:t xml:space="preserve"> on one month, reduced from initial dataset for performance purposes). A plot summarizes congestion patterns on the current day.</w:t>
      </w:r>
    </w:p>
    <w:p w14:paraId="5A2B8001" w14:textId="77777777" w:rsidR="00C663DF" w:rsidRPr="00C663DF" w:rsidRDefault="00C663DF" w:rsidP="00C663DF">
      <w:pPr>
        <w:autoSpaceDE w:val="0"/>
        <w:autoSpaceDN w:val="0"/>
        <w:adjustRightInd w:val="0"/>
        <w:spacing w:after="240"/>
        <w:ind w:firstLine="240"/>
        <w:jc w:val="both"/>
        <w:rPr>
          <w:rFonts w:ascii="Times" w:hAnsi="Times" w:cs="Times"/>
          <w:sz w:val="16"/>
          <w:szCs w:val="16"/>
          <w:lang w:val="en-US" w:eastAsia="en-IN"/>
        </w:rPr>
      </w:pPr>
    </w:p>
    <w:p w14:paraId="5D2347D9" w14:textId="77777777" w:rsidR="00C663DF" w:rsidRDefault="00C663DF" w:rsidP="00D902C0">
      <w:pPr>
        <w:pStyle w:val="Els-body-text"/>
        <w:rPr>
          <w:lang w:eastAsia="en-IN"/>
        </w:rPr>
      </w:pPr>
    </w:p>
    <w:p w14:paraId="2D883835" w14:textId="22F65FEF" w:rsidR="00C663DF" w:rsidRDefault="00C663DF" w:rsidP="00D902C0">
      <w:pPr>
        <w:pStyle w:val="Els-body-text"/>
        <w:rPr>
          <w:lang w:eastAsia="en-IN"/>
        </w:rPr>
      </w:pPr>
      <w:r>
        <w:rPr>
          <w:noProof/>
        </w:rPr>
        <w:drawing>
          <wp:anchor distT="0" distB="0" distL="114300" distR="114300" simplePos="0" relativeHeight="251659264" behindDoc="0" locked="0" layoutInCell="1" allowOverlap="1" wp14:anchorId="02D6441B" wp14:editId="60CB18E8">
            <wp:simplePos x="0" y="0"/>
            <wp:positionH relativeFrom="column">
              <wp:posOffset>3088005</wp:posOffset>
            </wp:positionH>
            <wp:positionV relativeFrom="paragraph">
              <wp:posOffset>10795</wp:posOffset>
            </wp:positionV>
            <wp:extent cx="2362200" cy="204406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1.png"/>
                    <pic:cNvPicPr/>
                  </pic:nvPicPr>
                  <pic:blipFill>
                    <a:blip r:embed="rId15">
                      <a:extLst>
                        <a:ext uri="{28A0092B-C50C-407E-A947-70E740481C1C}">
                          <a14:useLocalDpi xmlns:a14="http://schemas.microsoft.com/office/drawing/2010/main" val="0"/>
                        </a:ext>
                      </a:extLst>
                    </a:blip>
                    <a:stretch>
                      <a:fillRect/>
                    </a:stretch>
                  </pic:blipFill>
                  <pic:spPr>
                    <a:xfrm>
                      <a:off x="0" y="0"/>
                      <a:ext cx="2362200" cy="2044065"/>
                    </a:xfrm>
                    <a:prstGeom prst="rect">
                      <a:avLst/>
                    </a:prstGeom>
                  </pic:spPr>
                </pic:pic>
              </a:graphicData>
            </a:graphic>
            <wp14:sizeRelH relativeFrom="page">
              <wp14:pctWidth>0</wp14:pctWidth>
            </wp14:sizeRelH>
            <wp14:sizeRelV relativeFrom="page">
              <wp14:pctHeight>0</wp14:pctHeight>
            </wp14:sizeRelV>
          </wp:anchor>
        </w:drawing>
      </w:r>
      <w:r w:rsidRPr="006368FF">
        <w:rPr>
          <w:noProof/>
        </w:rPr>
        <w:drawing>
          <wp:anchor distT="0" distB="0" distL="114300" distR="114300" simplePos="0" relativeHeight="251658240" behindDoc="0" locked="0" layoutInCell="1" allowOverlap="1" wp14:anchorId="4CD1D27F" wp14:editId="3C108F03">
            <wp:simplePos x="0" y="0"/>
            <wp:positionH relativeFrom="column">
              <wp:posOffset>344805</wp:posOffset>
            </wp:positionH>
            <wp:positionV relativeFrom="paragraph">
              <wp:posOffset>10795</wp:posOffset>
            </wp:positionV>
            <wp:extent cx="2362200" cy="2054225"/>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2.png"/>
                    <pic:cNvPicPr/>
                  </pic:nvPicPr>
                  <pic:blipFill>
                    <a:blip r:embed="rId16">
                      <a:extLst>
                        <a:ext uri="{28A0092B-C50C-407E-A947-70E740481C1C}">
                          <a14:useLocalDpi xmlns:a14="http://schemas.microsoft.com/office/drawing/2010/main" val="0"/>
                        </a:ext>
                      </a:extLst>
                    </a:blip>
                    <a:stretch>
                      <a:fillRect/>
                    </a:stretch>
                  </pic:blipFill>
                  <pic:spPr>
                    <a:xfrm>
                      <a:off x="0" y="0"/>
                      <a:ext cx="2362200" cy="2054225"/>
                    </a:xfrm>
                    <a:prstGeom prst="rect">
                      <a:avLst/>
                    </a:prstGeom>
                  </pic:spPr>
                </pic:pic>
              </a:graphicData>
            </a:graphic>
            <wp14:sizeRelH relativeFrom="page">
              <wp14:pctWidth>0</wp14:pctWidth>
            </wp14:sizeRelH>
            <wp14:sizeRelV relativeFrom="page">
              <wp14:pctHeight>0</wp14:pctHeight>
            </wp14:sizeRelV>
          </wp:anchor>
        </w:drawing>
      </w:r>
    </w:p>
    <w:p w14:paraId="21317FB6" w14:textId="77777777" w:rsidR="00C663DF" w:rsidRDefault="00C663DF" w:rsidP="00D902C0">
      <w:pPr>
        <w:pStyle w:val="Els-body-text"/>
        <w:rPr>
          <w:lang w:eastAsia="en-IN"/>
        </w:rPr>
      </w:pPr>
    </w:p>
    <w:p w14:paraId="1FABC19B" w14:textId="3DEA651E" w:rsidR="006368FF" w:rsidRDefault="006368FF" w:rsidP="00D902C0">
      <w:pPr>
        <w:pStyle w:val="Els-body-text"/>
        <w:rPr>
          <w:lang w:eastAsia="en-IN"/>
        </w:rPr>
      </w:pPr>
    </w:p>
    <w:p w14:paraId="1B2F1893" w14:textId="63EFBA15" w:rsidR="006368FF" w:rsidRDefault="006368FF" w:rsidP="00D902C0">
      <w:pPr>
        <w:pStyle w:val="Els-body-text"/>
        <w:rPr>
          <w:lang w:eastAsia="en-IN"/>
        </w:rPr>
      </w:pPr>
    </w:p>
    <w:p w14:paraId="78CE7AE4" w14:textId="77777777" w:rsidR="006368FF" w:rsidRDefault="006368FF" w:rsidP="00D902C0">
      <w:pPr>
        <w:pStyle w:val="Els-body-text"/>
        <w:rPr>
          <w:lang w:eastAsia="en-IN"/>
        </w:rPr>
      </w:pPr>
    </w:p>
    <w:p w14:paraId="244D8593" w14:textId="77777777" w:rsidR="006368FF" w:rsidRDefault="006368FF" w:rsidP="00D902C0">
      <w:pPr>
        <w:pStyle w:val="Els-body-text"/>
        <w:rPr>
          <w:lang w:eastAsia="en-IN"/>
        </w:rPr>
      </w:pPr>
    </w:p>
    <w:p w14:paraId="4D0A1EE9" w14:textId="6234200B" w:rsidR="006368FF" w:rsidRDefault="006368FF" w:rsidP="00D902C0">
      <w:pPr>
        <w:pStyle w:val="Els-body-text"/>
        <w:rPr>
          <w:lang w:eastAsia="en-IN"/>
        </w:rPr>
      </w:pPr>
    </w:p>
    <w:p w14:paraId="1850A790" w14:textId="77777777" w:rsidR="006368FF" w:rsidRDefault="006368FF" w:rsidP="00D902C0">
      <w:pPr>
        <w:pStyle w:val="Els-body-text"/>
        <w:rPr>
          <w:lang w:eastAsia="en-IN"/>
        </w:rPr>
      </w:pPr>
    </w:p>
    <w:p w14:paraId="69390DC3" w14:textId="77777777" w:rsidR="006368FF" w:rsidRDefault="006368FF" w:rsidP="00D902C0">
      <w:pPr>
        <w:pStyle w:val="Els-body-text"/>
        <w:rPr>
          <w:lang w:eastAsia="en-IN"/>
        </w:rPr>
      </w:pPr>
    </w:p>
    <w:p w14:paraId="3A6E845E" w14:textId="672F1009" w:rsidR="006368FF" w:rsidRDefault="006368FF" w:rsidP="00D902C0">
      <w:pPr>
        <w:pStyle w:val="Els-body-text"/>
        <w:rPr>
          <w:lang w:eastAsia="en-IN"/>
        </w:rPr>
      </w:pPr>
    </w:p>
    <w:p w14:paraId="3CD8ED81" w14:textId="54A8B370" w:rsidR="006368FF" w:rsidRDefault="006368FF" w:rsidP="00D902C0">
      <w:pPr>
        <w:pStyle w:val="Els-body-text"/>
        <w:rPr>
          <w:lang w:eastAsia="en-IN"/>
        </w:rPr>
      </w:pPr>
    </w:p>
    <w:p w14:paraId="3B35EA19" w14:textId="77777777" w:rsidR="006368FF" w:rsidRDefault="006368FF" w:rsidP="00D902C0">
      <w:pPr>
        <w:pStyle w:val="Els-body-text"/>
        <w:rPr>
          <w:lang w:eastAsia="en-IN"/>
        </w:rPr>
      </w:pPr>
    </w:p>
    <w:p w14:paraId="1E6289D7" w14:textId="77777777" w:rsidR="006368FF" w:rsidRDefault="006368FF" w:rsidP="00D902C0">
      <w:pPr>
        <w:pStyle w:val="Els-body-text"/>
        <w:rPr>
          <w:lang w:eastAsia="en-IN"/>
        </w:rPr>
      </w:pPr>
    </w:p>
    <w:p w14:paraId="454EBEE4" w14:textId="77777777" w:rsidR="006368FF" w:rsidRDefault="006368FF" w:rsidP="00D902C0">
      <w:pPr>
        <w:pStyle w:val="Els-body-text"/>
        <w:rPr>
          <w:lang w:eastAsia="en-IN"/>
        </w:rPr>
      </w:pPr>
    </w:p>
    <w:p w14:paraId="78FE1D19" w14:textId="77777777" w:rsidR="006368FF" w:rsidRDefault="006368FF" w:rsidP="00D902C0">
      <w:pPr>
        <w:pStyle w:val="Els-body-text"/>
        <w:rPr>
          <w:lang w:eastAsia="en-IN"/>
        </w:rPr>
      </w:pPr>
    </w:p>
    <w:p w14:paraId="47AF33FB" w14:textId="41ABCE47" w:rsidR="006368FF" w:rsidRDefault="00492A02" w:rsidP="00D902C0">
      <w:pPr>
        <w:pStyle w:val="Els-body-text"/>
        <w:rPr>
          <w:lang w:eastAsia="en-IN"/>
        </w:rPr>
      </w:pPr>
      <w:r>
        <w:rPr>
          <w:sz w:val="16"/>
          <w:szCs w:val="16"/>
        </w:rPr>
        <w:t>Fig. 2</w:t>
      </w:r>
      <w:r w:rsidRPr="00397D2D">
        <w:rPr>
          <w:sz w:val="16"/>
          <w:szCs w:val="16"/>
        </w:rPr>
        <w:t xml:space="preserve">. </w:t>
      </w:r>
      <w:r>
        <w:rPr>
          <w:sz w:val="16"/>
          <w:szCs w:val="16"/>
        </w:rPr>
        <w:t xml:space="preserve"> </w:t>
      </w:r>
      <w:proofErr w:type="gramStart"/>
      <w:r>
        <w:rPr>
          <w:sz w:val="16"/>
          <w:szCs w:val="16"/>
        </w:rPr>
        <w:t xml:space="preserve">Variability of travel-time shortest path (shortest path trajectory in dotted blue) between </w:t>
      </w:r>
      <w:proofErr w:type="spellStart"/>
      <w:r>
        <w:rPr>
          <w:sz w:val="16"/>
          <w:szCs w:val="16"/>
        </w:rPr>
        <w:t>Janvry</w:t>
      </w:r>
      <w:proofErr w:type="spellEnd"/>
      <w:r>
        <w:rPr>
          <w:sz w:val="16"/>
          <w:szCs w:val="16"/>
        </w:rPr>
        <w:t xml:space="preserve"> (91) and Charles-de-Gaulle Airport (95), at 30min time interval.</w:t>
      </w:r>
      <w:proofErr w:type="gramEnd"/>
      <w:r>
        <w:rPr>
          <w:sz w:val="16"/>
          <w:szCs w:val="16"/>
        </w:rPr>
        <w:t xml:space="preserve"> The peak occurring in Paris’ neighborhood yield a totally different trajectory</w:t>
      </w:r>
      <w:proofErr w:type="gramStart"/>
      <w:r>
        <w:rPr>
          <w:sz w:val="16"/>
          <w:szCs w:val="16"/>
        </w:rPr>
        <w:t>,  with</w:t>
      </w:r>
      <w:proofErr w:type="gramEnd"/>
      <w:r>
        <w:rPr>
          <w:sz w:val="16"/>
          <w:szCs w:val="16"/>
        </w:rPr>
        <w:t xml:space="preserve"> an increase in distance </w:t>
      </w:r>
      <w:r w:rsidR="00195997">
        <w:rPr>
          <w:sz w:val="16"/>
          <w:szCs w:val="16"/>
        </w:rPr>
        <w:t>around 35</w:t>
      </w:r>
      <w:r>
        <w:rPr>
          <w:sz w:val="16"/>
          <w:szCs w:val="16"/>
        </w:rPr>
        <w:t>km.</w:t>
      </w:r>
    </w:p>
    <w:p w14:paraId="2769ED3E" w14:textId="77777777" w:rsidR="006368FF" w:rsidRDefault="006368FF" w:rsidP="00D902C0">
      <w:pPr>
        <w:pStyle w:val="Els-body-text"/>
        <w:rPr>
          <w:lang w:eastAsia="en-IN"/>
        </w:rPr>
      </w:pPr>
    </w:p>
    <w:p w14:paraId="2AF9E578" w14:textId="77777777" w:rsidR="00001DED" w:rsidRDefault="00001DED" w:rsidP="00D902C0">
      <w:pPr>
        <w:pStyle w:val="Els-body-text"/>
        <w:rPr>
          <w:lang w:eastAsia="en-IN"/>
        </w:rPr>
      </w:pPr>
    </w:p>
    <w:p w14:paraId="7A27226E" w14:textId="4BD82748" w:rsidR="005C1E15" w:rsidRDefault="005C1E15" w:rsidP="00D902C0">
      <w:pPr>
        <w:pStyle w:val="Els-body-text"/>
        <w:rPr>
          <w:lang w:eastAsia="en-IN"/>
        </w:rPr>
      </w:pPr>
    </w:p>
    <w:p w14:paraId="4A60D291" w14:textId="3E67CD92" w:rsidR="005C1E15" w:rsidRDefault="00FF2451" w:rsidP="00D902C0">
      <w:pPr>
        <w:pStyle w:val="Els-body-text"/>
        <w:rPr>
          <w:lang w:eastAsia="en-IN"/>
        </w:rPr>
      </w:pPr>
      <w:r>
        <w:rPr>
          <w:noProof/>
        </w:rPr>
        <w:drawing>
          <wp:anchor distT="0" distB="0" distL="114300" distR="114300" simplePos="0" relativeHeight="251662336" behindDoc="0" locked="0" layoutInCell="1" allowOverlap="1" wp14:anchorId="3B639121" wp14:editId="7034E3DB">
            <wp:simplePos x="0" y="0"/>
            <wp:positionH relativeFrom="column">
              <wp:posOffset>2895600</wp:posOffset>
            </wp:positionH>
            <wp:positionV relativeFrom="paragraph">
              <wp:posOffset>25400</wp:posOffset>
            </wp:positionV>
            <wp:extent cx="3014980" cy="2667000"/>
            <wp:effectExtent l="0" t="0" r="762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tvar.pdf"/>
                    <pic:cNvPicPr/>
                  </pic:nvPicPr>
                  <pic:blipFill>
                    <a:blip r:embed="rId17">
                      <a:extLst>
                        <a:ext uri="{28A0092B-C50C-407E-A947-70E740481C1C}">
                          <a14:useLocalDpi xmlns:a14="http://schemas.microsoft.com/office/drawing/2010/main" val="0"/>
                        </a:ext>
                      </a:extLst>
                    </a:blip>
                    <a:stretch>
                      <a:fillRect/>
                    </a:stretch>
                  </pic:blipFill>
                  <pic:spPr>
                    <a:xfrm>
                      <a:off x="0" y="0"/>
                      <a:ext cx="3014980" cy="2667000"/>
                    </a:xfrm>
                    <a:prstGeom prst="rect">
                      <a:avLst/>
                    </a:prstGeom>
                  </pic:spPr>
                </pic:pic>
              </a:graphicData>
            </a:graphic>
            <wp14:sizeRelH relativeFrom="page">
              <wp14:pctWidth>0</wp14:pctWidth>
            </wp14:sizeRelH>
            <wp14:sizeRelV relativeFrom="page">
              <wp14:pctHeight>0</wp14:pctHeight>
            </wp14:sizeRelV>
          </wp:anchor>
        </w:drawing>
      </w:r>
      <w:r w:rsidRPr="001B16DB">
        <w:rPr>
          <w:noProof/>
        </w:rPr>
        <w:drawing>
          <wp:anchor distT="0" distB="0" distL="114300" distR="114300" simplePos="0" relativeHeight="251661312" behindDoc="0" locked="0" layoutInCell="1" allowOverlap="1" wp14:anchorId="7FE91B50" wp14:editId="17B1A7CC">
            <wp:simplePos x="0" y="0"/>
            <wp:positionH relativeFrom="column">
              <wp:posOffset>-304800</wp:posOffset>
            </wp:positionH>
            <wp:positionV relativeFrom="paragraph">
              <wp:posOffset>25400</wp:posOffset>
            </wp:positionV>
            <wp:extent cx="3121660" cy="2667000"/>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var.pdf"/>
                    <pic:cNvPicPr/>
                  </pic:nvPicPr>
                  <pic:blipFill>
                    <a:blip r:embed="rId18">
                      <a:extLst>
                        <a:ext uri="{28A0092B-C50C-407E-A947-70E740481C1C}">
                          <a14:useLocalDpi xmlns:a14="http://schemas.microsoft.com/office/drawing/2010/main" val="0"/>
                        </a:ext>
                      </a:extLst>
                    </a:blip>
                    <a:stretch>
                      <a:fillRect/>
                    </a:stretch>
                  </pic:blipFill>
                  <pic:spPr>
                    <a:xfrm>
                      <a:off x="0" y="0"/>
                      <a:ext cx="3121660" cy="2667000"/>
                    </a:xfrm>
                    <a:prstGeom prst="rect">
                      <a:avLst/>
                    </a:prstGeom>
                  </pic:spPr>
                </pic:pic>
              </a:graphicData>
            </a:graphic>
            <wp14:sizeRelH relativeFrom="page">
              <wp14:pctWidth>0</wp14:pctWidth>
            </wp14:sizeRelH>
            <wp14:sizeRelV relativeFrom="page">
              <wp14:pctHeight>0</wp14:pctHeight>
            </wp14:sizeRelV>
          </wp:anchor>
        </w:drawing>
      </w:r>
    </w:p>
    <w:p w14:paraId="7F7AE135" w14:textId="77777777" w:rsidR="005C1E15" w:rsidRDefault="005C1E15" w:rsidP="00D902C0">
      <w:pPr>
        <w:pStyle w:val="Els-body-text"/>
        <w:rPr>
          <w:lang w:eastAsia="en-IN"/>
        </w:rPr>
      </w:pPr>
    </w:p>
    <w:p w14:paraId="281EBAF9" w14:textId="76402046" w:rsidR="005C1E15" w:rsidRDefault="005C1E15" w:rsidP="00D902C0">
      <w:pPr>
        <w:pStyle w:val="Els-body-text"/>
        <w:rPr>
          <w:lang w:eastAsia="en-IN"/>
        </w:rPr>
      </w:pPr>
    </w:p>
    <w:p w14:paraId="1A5EB770" w14:textId="77777777" w:rsidR="005C1E15" w:rsidRDefault="005C1E15" w:rsidP="00D902C0">
      <w:pPr>
        <w:pStyle w:val="Els-body-text"/>
        <w:rPr>
          <w:lang w:eastAsia="en-IN"/>
        </w:rPr>
      </w:pPr>
    </w:p>
    <w:p w14:paraId="7D4B883E" w14:textId="77777777" w:rsidR="002B5805" w:rsidRDefault="002B5805" w:rsidP="00D902C0">
      <w:pPr>
        <w:pStyle w:val="Els-body-text"/>
        <w:rPr>
          <w:lang w:eastAsia="en-IN"/>
        </w:rPr>
      </w:pPr>
    </w:p>
    <w:p w14:paraId="55B6A8C2" w14:textId="77777777" w:rsidR="002B5805" w:rsidRDefault="002B5805" w:rsidP="00D902C0">
      <w:pPr>
        <w:pStyle w:val="Els-body-text"/>
        <w:rPr>
          <w:lang w:eastAsia="en-IN"/>
        </w:rPr>
      </w:pPr>
    </w:p>
    <w:p w14:paraId="3EB00147" w14:textId="77777777" w:rsidR="005C1E15" w:rsidRDefault="005C1E15" w:rsidP="00D902C0">
      <w:pPr>
        <w:pStyle w:val="Els-body-text"/>
        <w:rPr>
          <w:lang w:eastAsia="en-IN"/>
        </w:rPr>
      </w:pPr>
    </w:p>
    <w:p w14:paraId="012DE67A" w14:textId="77777777" w:rsidR="005C1E15" w:rsidRDefault="005C1E15" w:rsidP="00D902C0">
      <w:pPr>
        <w:pStyle w:val="Els-body-text"/>
        <w:rPr>
          <w:lang w:eastAsia="en-IN"/>
        </w:rPr>
      </w:pPr>
    </w:p>
    <w:p w14:paraId="58EF7617" w14:textId="2A9BF27C" w:rsidR="005C1E15" w:rsidRDefault="005C1E15" w:rsidP="00D902C0">
      <w:pPr>
        <w:pStyle w:val="Els-body-text"/>
        <w:rPr>
          <w:lang w:eastAsia="en-IN"/>
        </w:rPr>
      </w:pPr>
    </w:p>
    <w:p w14:paraId="75922ACB" w14:textId="77777777" w:rsidR="005C1E15" w:rsidRDefault="005C1E15" w:rsidP="00D902C0">
      <w:pPr>
        <w:pStyle w:val="Els-body-text"/>
        <w:rPr>
          <w:lang w:eastAsia="en-IN"/>
        </w:rPr>
      </w:pPr>
    </w:p>
    <w:p w14:paraId="03809C45" w14:textId="77777777" w:rsidR="005C1E15" w:rsidRDefault="005C1E15" w:rsidP="00D902C0">
      <w:pPr>
        <w:pStyle w:val="Els-body-text"/>
        <w:rPr>
          <w:lang w:eastAsia="en-IN"/>
        </w:rPr>
      </w:pPr>
    </w:p>
    <w:p w14:paraId="1D9A2344" w14:textId="77777777" w:rsidR="001B16DB" w:rsidRDefault="001B16DB" w:rsidP="00D902C0">
      <w:pPr>
        <w:pStyle w:val="Els-body-text"/>
        <w:rPr>
          <w:lang w:eastAsia="en-IN"/>
        </w:rPr>
      </w:pPr>
    </w:p>
    <w:p w14:paraId="3D479915" w14:textId="77777777" w:rsidR="001B16DB" w:rsidRDefault="001B16DB" w:rsidP="00D902C0">
      <w:pPr>
        <w:pStyle w:val="Els-body-text"/>
        <w:rPr>
          <w:lang w:eastAsia="en-IN"/>
        </w:rPr>
      </w:pPr>
    </w:p>
    <w:p w14:paraId="77F7B38B" w14:textId="77777777" w:rsidR="005C1E15" w:rsidRDefault="005C1E15" w:rsidP="009A7315">
      <w:pPr>
        <w:pStyle w:val="Els-body-text"/>
        <w:ind w:firstLine="0"/>
        <w:rPr>
          <w:lang w:eastAsia="en-IN"/>
        </w:rPr>
      </w:pPr>
    </w:p>
    <w:p w14:paraId="4FE5047C" w14:textId="77777777" w:rsidR="00001DED" w:rsidRDefault="00001DED" w:rsidP="00D902C0">
      <w:pPr>
        <w:pStyle w:val="Els-body-text"/>
        <w:rPr>
          <w:sz w:val="16"/>
          <w:szCs w:val="16"/>
          <w:lang w:eastAsia="en-IN"/>
        </w:rPr>
      </w:pPr>
    </w:p>
    <w:p w14:paraId="7E69EE7E" w14:textId="77777777" w:rsidR="00E96B0F" w:rsidRDefault="00E96B0F" w:rsidP="00D902C0">
      <w:pPr>
        <w:pStyle w:val="Els-body-text"/>
        <w:rPr>
          <w:sz w:val="16"/>
          <w:szCs w:val="16"/>
          <w:lang w:eastAsia="en-IN"/>
        </w:rPr>
      </w:pPr>
    </w:p>
    <w:p w14:paraId="202B008A" w14:textId="77777777" w:rsidR="00FF2451" w:rsidRDefault="00FF2451" w:rsidP="00D902C0">
      <w:pPr>
        <w:pStyle w:val="Els-body-text"/>
        <w:rPr>
          <w:sz w:val="16"/>
          <w:szCs w:val="16"/>
          <w:lang w:eastAsia="en-IN"/>
        </w:rPr>
      </w:pPr>
    </w:p>
    <w:p w14:paraId="2CC06B6D" w14:textId="77777777" w:rsidR="00FF2451" w:rsidRDefault="00FF2451" w:rsidP="00D902C0">
      <w:pPr>
        <w:pStyle w:val="Els-body-text"/>
        <w:rPr>
          <w:sz w:val="16"/>
          <w:szCs w:val="16"/>
          <w:lang w:eastAsia="en-IN"/>
        </w:rPr>
      </w:pPr>
    </w:p>
    <w:p w14:paraId="6CE5FE66" w14:textId="77777777" w:rsidR="00FF2451" w:rsidRDefault="00FF2451" w:rsidP="00D902C0">
      <w:pPr>
        <w:pStyle w:val="Els-body-text"/>
        <w:rPr>
          <w:sz w:val="16"/>
          <w:szCs w:val="16"/>
          <w:lang w:eastAsia="en-IN"/>
        </w:rPr>
      </w:pPr>
    </w:p>
    <w:p w14:paraId="32879462" w14:textId="40EF58E0" w:rsidR="006368FF" w:rsidRDefault="00E5690F" w:rsidP="00D902C0">
      <w:pPr>
        <w:pStyle w:val="Els-body-text"/>
        <w:rPr>
          <w:sz w:val="16"/>
          <w:szCs w:val="16"/>
          <w:lang w:eastAsia="en-IN"/>
        </w:rPr>
      </w:pPr>
      <w:r>
        <w:rPr>
          <w:sz w:val="16"/>
          <w:szCs w:val="16"/>
          <w:lang w:eastAsia="en-IN"/>
        </w:rPr>
        <w:t xml:space="preserve">Fig. 3. </w:t>
      </w:r>
      <w:r w:rsidR="008341DA">
        <w:rPr>
          <w:sz w:val="16"/>
          <w:szCs w:val="16"/>
          <w:lang w:eastAsia="en-IN"/>
        </w:rPr>
        <w:t xml:space="preserve">Travel time (left) </w:t>
      </w:r>
      <w:r w:rsidR="00E96B0F">
        <w:rPr>
          <w:sz w:val="16"/>
          <w:szCs w:val="16"/>
          <w:lang w:eastAsia="en-IN"/>
        </w:rPr>
        <w:t xml:space="preserve">in min </w:t>
      </w:r>
      <w:r w:rsidR="008341DA">
        <w:rPr>
          <w:sz w:val="16"/>
          <w:szCs w:val="16"/>
          <w:lang w:eastAsia="en-IN"/>
        </w:rPr>
        <w:t xml:space="preserve">and </w:t>
      </w:r>
      <w:r w:rsidR="009A7315">
        <w:rPr>
          <w:sz w:val="16"/>
          <w:szCs w:val="16"/>
          <w:lang w:eastAsia="en-IN"/>
        </w:rPr>
        <w:t xml:space="preserve">corresponding </w:t>
      </w:r>
      <w:r w:rsidR="008341DA">
        <w:rPr>
          <w:sz w:val="16"/>
          <w:szCs w:val="16"/>
          <w:lang w:eastAsia="en-IN"/>
        </w:rPr>
        <w:t xml:space="preserve">travel distance </w:t>
      </w:r>
      <w:r w:rsidR="009A7315">
        <w:rPr>
          <w:sz w:val="16"/>
          <w:szCs w:val="16"/>
          <w:lang w:eastAsia="en-IN"/>
        </w:rPr>
        <w:t xml:space="preserve">(right) </w:t>
      </w:r>
      <w:r w:rsidR="008341DA">
        <w:rPr>
          <w:sz w:val="16"/>
          <w:szCs w:val="16"/>
          <w:lang w:eastAsia="en-IN"/>
        </w:rPr>
        <w:t>maximal variability on a two weeks sample</w:t>
      </w:r>
      <w:r w:rsidR="009A7315">
        <w:rPr>
          <w:sz w:val="16"/>
          <w:szCs w:val="16"/>
          <w:lang w:eastAsia="en-IN"/>
        </w:rPr>
        <w:t xml:space="preserve">. We plot the maximal on all OD pairs of the absolute variability between two consecutive time steps. Peak hours imply </w:t>
      </w:r>
      <w:proofErr w:type="gramStart"/>
      <w:r w:rsidR="009A7315">
        <w:rPr>
          <w:sz w:val="16"/>
          <w:szCs w:val="16"/>
          <w:lang w:eastAsia="en-IN"/>
        </w:rPr>
        <w:t>a high</w:t>
      </w:r>
      <w:proofErr w:type="gramEnd"/>
      <w:r w:rsidR="009A7315">
        <w:rPr>
          <w:sz w:val="16"/>
          <w:szCs w:val="16"/>
          <w:lang w:eastAsia="en-IN"/>
        </w:rPr>
        <w:t xml:space="preserve"> time travel variability up to 25 minutes and a</w:t>
      </w:r>
      <w:r w:rsidR="00257DC3">
        <w:rPr>
          <w:sz w:val="16"/>
          <w:szCs w:val="16"/>
          <w:lang w:eastAsia="en-IN"/>
        </w:rPr>
        <w:t xml:space="preserve"> corresponding distance up to 35</w:t>
      </w:r>
      <w:r w:rsidR="009A7315">
        <w:rPr>
          <w:sz w:val="16"/>
          <w:szCs w:val="16"/>
          <w:lang w:eastAsia="en-IN"/>
        </w:rPr>
        <w:t>km.</w:t>
      </w:r>
    </w:p>
    <w:p w14:paraId="04BCDE98" w14:textId="77777777" w:rsidR="008D3734" w:rsidRDefault="008D3734" w:rsidP="00D902C0">
      <w:pPr>
        <w:pStyle w:val="Els-body-text"/>
        <w:rPr>
          <w:sz w:val="16"/>
          <w:szCs w:val="16"/>
          <w:lang w:eastAsia="en-IN"/>
        </w:rPr>
      </w:pPr>
    </w:p>
    <w:p w14:paraId="7F87DBAF" w14:textId="77777777" w:rsidR="008D3734" w:rsidRDefault="008D3734" w:rsidP="00D902C0">
      <w:pPr>
        <w:pStyle w:val="Els-body-text"/>
        <w:rPr>
          <w:sz w:val="16"/>
          <w:szCs w:val="16"/>
          <w:lang w:eastAsia="en-IN"/>
        </w:rPr>
      </w:pPr>
    </w:p>
    <w:p w14:paraId="1A03B333" w14:textId="77777777" w:rsidR="008D3734" w:rsidRPr="00E5690F" w:rsidRDefault="008D3734" w:rsidP="00D902C0">
      <w:pPr>
        <w:pStyle w:val="Els-body-text"/>
        <w:rPr>
          <w:sz w:val="16"/>
          <w:szCs w:val="16"/>
          <w:lang w:eastAsia="en-IN"/>
        </w:rPr>
      </w:pPr>
    </w:p>
    <w:p w14:paraId="0AA10F06" w14:textId="29485BB4" w:rsidR="005C2F0F" w:rsidRDefault="005C2F0F" w:rsidP="005C2F0F">
      <w:pPr>
        <w:pStyle w:val="Els-2ndorder-head"/>
      </w:pPr>
      <w:r>
        <w:t>Stability of Network measures</w:t>
      </w:r>
    </w:p>
    <w:p w14:paraId="57F2D664" w14:textId="45DBCA4E" w:rsidR="005C2F0F" w:rsidRDefault="005C2F0F" w:rsidP="005C2F0F">
      <w:pPr>
        <w:pStyle w:val="Els-body-text"/>
      </w:pPr>
      <w:r>
        <w:t>The variability of potential trajectories observed in the previous section can be confirmed by studying the variability of network properties.</w:t>
      </w:r>
      <w:r w:rsidR="00B42B58">
        <w:t xml:space="preserve"> In particular, network topological measures capture global patterns of </w:t>
      </w:r>
      <w:r w:rsidR="004431C0">
        <w:t>a</w:t>
      </w:r>
      <w:r w:rsidR="00B42B58">
        <w:t xml:space="preserve"> transportation network</w:t>
      </w:r>
      <w:r w:rsidR="004431C0">
        <w:t xml:space="preserve">. Centrality and node connectivity measures are classical indicators in transportation network description as recalled in </w:t>
      </w:r>
      <w:proofErr w:type="spellStart"/>
      <w:r w:rsidR="004431C0">
        <w:t>Bavoux</w:t>
      </w:r>
      <w:proofErr w:type="spellEnd"/>
      <w:r w:rsidR="004431C0">
        <w:t xml:space="preserve"> et al. (2005). The transportation literature has </w:t>
      </w:r>
      <w:r w:rsidR="00596042">
        <w:t>developed elaborated and operational network measures</w:t>
      </w:r>
      <w:r w:rsidR="006434C9">
        <w:t>, such as network robustness measures to identify critical links and measure overall network resilience to disruptions (an example among many is the Network Trip Robustness index introduced in Sullivan et al. (2010)).</w:t>
      </w:r>
    </w:p>
    <w:p w14:paraId="55ADCAE1" w14:textId="77777777" w:rsidR="002B5805" w:rsidRDefault="002B5805" w:rsidP="000547D3">
      <w:pPr>
        <w:pStyle w:val="Els-body-text"/>
        <w:ind w:firstLine="0"/>
      </w:pPr>
    </w:p>
    <w:p w14:paraId="7F4087A4" w14:textId="41064C3B" w:rsidR="00566F29" w:rsidRDefault="006434C9" w:rsidP="00A34528">
      <w:pPr>
        <w:pStyle w:val="Els-body-text"/>
      </w:pPr>
      <w:r>
        <w:t xml:space="preserve">We study more precisely the </w:t>
      </w:r>
      <w:proofErr w:type="spellStart"/>
      <w:r>
        <w:t>betweenness</w:t>
      </w:r>
      <w:proofErr w:type="spellEnd"/>
      <w:r>
        <w:t xml:space="preserve"> centrality </w:t>
      </w:r>
      <w:r w:rsidR="00A34528">
        <w:t>of our transportation network, defined for a node as the number of shortest paths going through the node, i.e. by the equation</w:t>
      </w:r>
    </w:p>
    <w:p w14:paraId="00E280D5" w14:textId="6116A6CC" w:rsidR="00566F29" w:rsidRDefault="00A34528" w:rsidP="001048C7">
      <w:pPr>
        <w:pStyle w:val="Els-equation"/>
        <w:tabs>
          <w:tab w:val="clear" w:pos="9120"/>
          <w:tab w:val="right" w:pos="9214"/>
        </w:tabs>
        <w:ind w:left="0" w:firstLine="480"/>
      </w:pPr>
      <w:r w:rsidRPr="000A106A">
        <w:rPr>
          <w:position w:val="-30"/>
        </w:rPr>
        <w:object w:dxaOrig="2960" w:dyaOrig="700" w14:anchorId="1D5059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55.2pt;height:35.2pt" o:ole="">
            <v:imagedata r:id="rId19" o:title=""/>
          </v:shape>
          <o:OLEObject Type="Embed" ProgID="Equation.3" ShapeID="_x0000_i1029" DrawAspect="Content" ObjectID="_1397923535" r:id="rId20"/>
        </w:object>
      </w:r>
      <w:r w:rsidR="001048C7">
        <w:rPr>
          <w:i w:val="0"/>
          <w:iCs/>
        </w:rPr>
        <w:tab/>
      </w:r>
      <w:r w:rsidR="001048C7">
        <w:rPr>
          <w:i w:val="0"/>
          <w:iCs/>
        </w:rPr>
        <w:tab/>
        <w:t xml:space="preserve">        (</w:t>
      </w:r>
      <w:r w:rsidR="00E71E64">
        <w:rPr>
          <w:i w:val="0"/>
          <w:iCs/>
        </w:rPr>
        <w:t>1)</w:t>
      </w:r>
    </w:p>
    <w:p w14:paraId="0C751558" w14:textId="799598AB" w:rsidR="00566F29" w:rsidRPr="00C970DA" w:rsidRDefault="00A34528" w:rsidP="000547D3">
      <w:pPr>
        <w:pStyle w:val="Els-body-text"/>
        <w:ind w:firstLine="0"/>
      </w:pPr>
      <w:proofErr w:type="gramStart"/>
      <w:r>
        <w:t>where</w:t>
      </w:r>
      <w:proofErr w:type="gramEnd"/>
      <w:r>
        <w:t xml:space="preserve"> </w:t>
      </w:r>
      <w:r w:rsidR="00C970DA" w:rsidRPr="00C970DA">
        <w:rPr>
          <w:i/>
        </w:rPr>
        <w:t>V</w:t>
      </w:r>
      <w:r w:rsidR="00C970DA">
        <w:rPr>
          <w:i/>
        </w:rPr>
        <w:t xml:space="preserve"> </w:t>
      </w:r>
      <w:r w:rsidR="00C970DA">
        <w:t xml:space="preserve">is the set of network vertices of size </w:t>
      </w:r>
      <w:r w:rsidR="00C970DA" w:rsidRPr="00C970DA">
        <w:rPr>
          <w:i/>
        </w:rPr>
        <w:t>N</w:t>
      </w:r>
      <w:r w:rsidR="00C970DA">
        <w:t xml:space="preserve">, and </w:t>
      </w:r>
      <w:r w:rsidR="00C970DA">
        <w:rPr>
          <w:i/>
        </w:rPr>
        <w:t xml:space="preserve">p(o-&gt;d) </w:t>
      </w:r>
      <w:r w:rsidR="00C970DA">
        <w:t>is the set of nodes on the shortest path</w:t>
      </w:r>
      <w:r w:rsidR="002913BC">
        <w:t xml:space="preserve"> between vertices </w:t>
      </w:r>
      <w:r w:rsidR="002913BC" w:rsidRPr="00F23AD4">
        <w:rPr>
          <w:i/>
        </w:rPr>
        <w:t>o</w:t>
      </w:r>
      <w:r w:rsidR="002913BC">
        <w:t xml:space="preserve"> and </w:t>
      </w:r>
      <w:r w:rsidR="002913BC" w:rsidRPr="00F23AD4">
        <w:rPr>
          <w:i/>
        </w:rPr>
        <w:t>d</w:t>
      </w:r>
      <w:r w:rsidR="002913BC">
        <w:t xml:space="preserve"> (the shortest path being computed with effective travel times).</w:t>
      </w:r>
      <w:r w:rsidR="0048660A">
        <w:t xml:space="preserve"> This index is more relevant to our purpose than other measures of centrality such as closeness centrality </w:t>
      </w:r>
      <w:r w:rsidR="0080060B">
        <w:t xml:space="preserve">that does not include potential congestion as </w:t>
      </w:r>
      <w:proofErr w:type="spellStart"/>
      <w:r w:rsidR="0080060B">
        <w:t>betweenness</w:t>
      </w:r>
      <w:proofErr w:type="spellEnd"/>
      <w:r w:rsidR="0080060B">
        <w:t xml:space="preserve"> centrality does.</w:t>
      </w:r>
    </w:p>
    <w:p w14:paraId="4F45B80E" w14:textId="77777777" w:rsidR="00566F29" w:rsidRDefault="00566F29" w:rsidP="000547D3">
      <w:pPr>
        <w:pStyle w:val="Els-body-text"/>
        <w:ind w:firstLine="0"/>
      </w:pPr>
    </w:p>
    <w:p w14:paraId="40B2C797" w14:textId="1145FBAF" w:rsidR="00566F29" w:rsidRDefault="00A34528" w:rsidP="000547D3">
      <w:pPr>
        <w:pStyle w:val="Els-body-text"/>
        <w:ind w:firstLine="0"/>
      </w:pPr>
      <w:r w:rsidRPr="00B42B58">
        <w:rPr>
          <w:noProof/>
        </w:rPr>
        <w:lastRenderedPageBreak/>
        <w:drawing>
          <wp:anchor distT="0" distB="0" distL="114300" distR="114300" simplePos="0" relativeHeight="251663360" behindDoc="0" locked="0" layoutInCell="1" allowOverlap="1" wp14:anchorId="3A073E0A" wp14:editId="44D51695">
            <wp:simplePos x="0" y="0"/>
            <wp:positionH relativeFrom="column">
              <wp:posOffset>457200</wp:posOffset>
            </wp:positionH>
            <wp:positionV relativeFrom="paragraph">
              <wp:posOffset>25400</wp:posOffset>
            </wp:positionV>
            <wp:extent cx="4875530" cy="2743200"/>
            <wp:effectExtent l="0" t="0" r="127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1">
                      <a:extLst>
                        <a:ext uri="{28A0092B-C50C-407E-A947-70E740481C1C}">
                          <a14:useLocalDpi xmlns:a14="http://schemas.microsoft.com/office/drawing/2010/main" val="0"/>
                        </a:ext>
                      </a:extLst>
                    </a:blip>
                    <a:stretch>
                      <a:fillRect/>
                    </a:stretch>
                  </pic:blipFill>
                  <pic:spPr>
                    <a:xfrm>
                      <a:off x="0" y="0"/>
                      <a:ext cx="4875530" cy="2743200"/>
                    </a:xfrm>
                    <a:prstGeom prst="rect">
                      <a:avLst/>
                    </a:prstGeom>
                  </pic:spPr>
                </pic:pic>
              </a:graphicData>
            </a:graphic>
            <wp14:sizeRelH relativeFrom="page">
              <wp14:pctWidth>0</wp14:pctWidth>
            </wp14:sizeRelH>
            <wp14:sizeRelV relativeFrom="page">
              <wp14:pctHeight>0</wp14:pctHeight>
            </wp14:sizeRelV>
          </wp:anchor>
        </w:drawing>
      </w:r>
    </w:p>
    <w:p w14:paraId="259FCD90" w14:textId="77777777" w:rsidR="00566F29" w:rsidRDefault="00566F29" w:rsidP="000547D3">
      <w:pPr>
        <w:pStyle w:val="Els-body-text"/>
        <w:ind w:firstLine="0"/>
      </w:pPr>
    </w:p>
    <w:p w14:paraId="556DFF71" w14:textId="77777777" w:rsidR="00566F29" w:rsidRDefault="00566F29" w:rsidP="000547D3">
      <w:pPr>
        <w:pStyle w:val="Els-body-text"/>
        <w:ind w:firstLine="0"/>
      </w:pPr>
    </w:p>
    <w:p w14:paraId="77ED63CB" w14:textId="77777777" w:rsidR="00566F29" w:rsidRDefault="00566F29" w:rsidP="000547D3">
      <w:pPr>
        <w:pStyle w:val="Els-body-text"/>
        <w:ind w:firstLine="0"/>
      </w:pPr>
    </w:p>
    <w:p w14:paraId="29A73EF7" w14:textId="77777777" w:rsidR="00A34528" w:rsidRDefault="00A34528" w:rsidP="000547D3">
      <w:pPr>
        <w:pStyle w:val="Els-body-text"/>
        <w:ind w:firstLine="0"/>
      </w:pPr>
    </w:p>
    <w:p w14:paraId="102740CE" w14:textId="77777777" w:rsidR="00A34528" w:rsidRDefault="00A34528" w:rsidP="000547D3">
      <w:pPr>
        <w:pStyle w:val="Els-body-text"/>
        <w:ind w:firstLine="0"/>
      </w:pPr>
    </w:p>
    <w:p w14:paraId="4CEDE5B8" w14:textId="77777777" w:rsidR="00A34528" w:rsidRDefault="00A34528" w:rsidP="000547D3">
      <w:pPr>
        <w:pStyle w:val="Els-body-text"/>
        <w:ind w:firstLine="0"/>
      </w:pPr>
    </w:p>
    <w:p w14:paraId="691A6977" w14:textId="77777777" w:rsidR="00566F29" w:rsidRDefault="00566F29" w:rsidP="000547D3">
      <w:pPr>
        <w:pStyle w:val="Els-body-text"/>
        <w:ind w:firstLine="0"/>
      </w:pPr>
    </w:p>
    <w:p w14:paraId="354CEAD9" w14:textId="77777777" w:rsidR="00566F29" w:rsidRDefault="00566F29" w:rsidP="000547D3">
      <w:pPr>
        <w:pStyle w:val="Els-body-text"/>
        <w:ind w:firstLine="0"/>
      </w:pPr>
    </w:p>
    <w:p w14:paraId="62DA60E5" w14:textId="77777777" w:rsidR="00566F29" w:rsidRDefault="00566F29" w:rsidP="000547D3">
      <w:pPr>
        <w:pStyle w:val="Els-body-text"/>
        <w:ind w:firstLine="0"/>
      </w:pPr>
    </w:p>
    <w:p w14:paraId="6EC417C4" w14:textId="77777777" w:rsidR="00566F29" w:rsidRDefault="00566F29" w:rsidP="000547D3">
      <w:pPr>
        <w:pStyle w:val="Els-body-text"/>
        <w:ind w:firstLine="0"/>
      </w:pPr>
    </w:p>
    <w:p w14:paraId="73D0AD97" w14:textId="77777777" w:rsidR="00566F29" w:rsidRDefault="00566F29" w:rsidP="000547D3">
      <w:pPr>
        <w:pStyle w:val="Els-body-text"/>
        <w:ind w:firstLine="0"/>
      </w:pPr>
    </w:p>
    <w:p w14:paraId="27A06F92" w14:textId="77777777" w:rsidR="00566F29" w:rsidRDefault="00566F29" w:rsidP="000547D3">
      <w:pPr>
        <w:pStyle w:val="Els-body-text"/>
        <w:ind w:firstLine="0"/>
      </w:pPr>
    </w:p>
    <w:p w14:paraId="50E4F54D" w14:textId="77777777" w:rsidR="00566F29" w:rsidRDefault="00566F29" w:rsidP="000547D3">
      <w:pPr>
        <w:pStyle w:val="Els-body-text"/>
        <w:ind w:firstLine="0"/>
      </w:pPr>
    </w:p>
    <w:p w14:paraId="3DD019D6" w14:textId="77777777" w:rsidR="00A34528" w:rsidRDefault="00A34528" w:rsidP="000547D3">
      <w:pPr>
        <w:pStyle w:val="Els-body-text"/>
        <w:ind w:firstLine="0"/>
      </w:pPr>
    </w:p>
    <w:p w14:paraId="737BFA0F" w14:textId="77777777" w:rsidR="00A34528" w:rsidRDefault="00A34528" w:rsidP="000547D3">
      <w:pPr>
        <w:pStyle w:val="Els-body-text"/>
        <w:ind w:firstLine="0"/>
      </w:pPr>
    </w:p>
    <w:p w14:paraId="7AA36CD3" w14:textId="77777777" w:rsidR="00566F29" w:rsidRDefault="00566F29" w:rsidP="000547D3">
      <w:pPr>
        <w:pStyle w:val="Els-body-text"/>
        <w:ind w:firstLine="0"/>
      </w:pPr>
    </w:p>
    <w:p w14:paraId="7E9DE1C1" w14:textId="77777777" w:rsidR="00566F29" w:rsidRDefault="00566F29" w:rsidP="000547D3">
      <w:pPr>
        <w:pStyle w:val="Els-body-text"/>
        <w:ind w:firstLine="0"/>
      </w:pPr>
    </w:p>
    <w:p w14:paraId="461232D7" w14:textId="77777777" w:rsidR="00566F29" w:rsidRDefault="00566F29" w:rsidP="00566F29">
      <w:pPr>
        <w:autoSpaceDE w:val="0"/>
        <w:autoSpaceDN w:val="0"/>
        <w:adjustRightInd w:val="0"/>
        <w:jc w:val="both"/>
        <w:rPr>
          <w:sz w:val="16"/>
          <w:szCs w:val="16"/>
        </w:rPr>
      </w:pPr>
    </w:p>
    <w:p w14:paraId="2A997892" w14:textId="71611F80" w:rsidR="00566F29" w:rsidRPr="005E3178" w:rsidRDefault="00566F29" w:rsidP="00566F29">
      <w:pPr>
        <w:autoSpaceDE w:val="0"/>
        <w:autoSpaceDN w:val="0"/>
        <w:adjustRightInd w:val="0"/>
        <w:jc w:val="both"/>
      </w:pPr>
      <w:r>
        <w:rPr>
          <w:sz w:val="16"/>
          <w:szCs w:val="16"/>
        </w:rPr>
        <w:t xml:space="preserve">Fig. </w:t>
      </w:r>
      <w:proofErr w:type="gramStart"/>
      <w:r>
        <w:rPr>
          <w:sz w:val="16"/>
          <w:szCs w:val="16"/>
        </w:rPr>
        <w:t>4</w:t>
      </w:r>
      <w:r w:rsidRPr="005E3178">
        <w:rPr>
          <w:sz w:val="16"/>
          <w:szCs w:val="16"/>
        </w:rPr>
        <w:t xml:space="preserve"> :</w:t>
      </w:r>
      <w:proofErr w:type="gramEnd"/>
      <w:r w:rsidRPr="005E3178">
        <w:rPr>
          <w:sz w:val="16"/>
          <w:szCs w:val="16"/>
        </w:rPr>
        <w:t xml:space="preserve"> Temporal stability of maximal </w:t>
      </w:r>
      <w:proofErr w:type="spellStart"/>
      <w:r w:rsidRPr="005E3178">
        <w:rPr>
          <w:sz w:val="16"/>
          <w:szCs w:val="16"/>
        </w:rPr>
        <w:t>betweenness</w:t>
      </w:r>
      <w:proofErr w:type="spellEnd"/>
      <w:r w:rsidRPr="005E3178">
        <w:rPr>
          <w:sz w:val="16"/>
          <w:szCs w:val="16"/>
        </w:rPr>
        <w:t xml:space="preserve"> centrality. We plot in time the normalized derivative of maximal </w:t>
      </w:r>
      <w:proofErr w:type="spellStart"/>
      <w:r w:rsidRPr="005E3178">
        <w:rPr>
          <w:sz w:val="16"/>
          <w:szCs w:val="16"/>
        </w:rPr>
        <w:t>betweenness</w:t>
      </w:r>
      <w:proofErr w:type="spellEnd"/>
      <w:r w:rsidRPr="005E3178">
        <w:rPr>
          <w:sz w:val="16"/>
          <w:szCs w:val="16"/>
        </w:rPr>
        <w:t xml:space="preserve"> </w:t>
      </w:r>
      <w:proofErr w:type="gramStart"/>
      <w:r w:rsidRPr="005E3178">
        <w:rPr>
          <w:sz w:val="16"/>
          <w:szCs w:val="16"/>
        </w:rPr>
        <w:t>centrality, that</w:t>
      </w:r>
      <w:proofErr w:type="gramEnd"/>
      <w:r w:rsidRPr="005E3178">
        <w:rPr>
          <w:sz w:val="16"/>
          <w:szCs w:val="16"/>
        </w:rPr>
        <w:t xml:space="preserve"> expresses its relative variations at each time step. </w:t>
      </w:r>
      <w:r w:rsidR="00E71E64">
        <w:rPr>
          <w:sz w:val="16"/>
          <w:szCs w:val="16"/>
        </w:rPr>
        <w:t>The maximal value up to 25</w:t>
      </w:r>
      <w:r>
        <w:rPr>
          <w:sz w:val="16"/>
          <w:szCs w:val="16"/>
        </w:rPr>
        <w:t>% correspond to very strong network disruption on the concerned link, as it means that this proportion of travellers assumed to take this link in previous conditions should take a totally different path.</w:t>
      </w:r>
    </w:p>
    <w:p w14:paraId="08C20D85" w14:textId="71403285" w:rsidR="00566F29" w:rsidRDefault="00566F29" w:rsidP="000547D3">
      <w:pPr>
        <w:pStyle w:val="Els-body-text"/>
        <w:ind w:firstLine="0"/>
      </w:pPr>
    </w:p>
    <w:p w14:paraId="178D6882" w14:textId="46DF0723" w:rsidR="00566F29" w:rsidRDefault="00FF2451" w:rsidP="000547D3">
      <w:pPr>
        <w:pStyle w:val="Els-body-text"/>
        <w:ind w:firstLine="0"/>
      </w:pPr>
      <w:r>
        <w:rPr>
          <w:noProof/>
        </w:rPr>
        <w:drawing>
          <wp:anchor distT="0" distB="0" distL="114300" distR="114300" simplePos="0" relativeHeight="251664384" behindDoc="0" locked="0" layoutInCell="1" allowOverlap="1" wp14:anchorId="2865FEB1" wp14:editId="75219610">
            <wp:simplePos x="0" y="0"/>
            <wp:positionH relativeFrom="column">
              <wp:posOffset>-112395</wp:posOffset>
            </wp:positionH>
            <wp:positionV relativeFrom="paragraph">
              <wp:posOffset>50800</wp:posOffset>
            </wp:positionV>
            <wp:extent cx="5714365" cy="3639185"/>
            <wp:effectExtent l="0" t="0" r="63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2">
                      <a:extLst>
                        <a:ext uri="{28A0092B-C50C-407E-A947-70E740481C1C}">
                          <a14:useLocalDpi xmlns:a14="http://schemas.microsoft.com/office/drawing/2010/main" val="0"/>
                        </a:ext>
                      </a:extLst>
                    </a:blip>
                    <a:stretch>
                      <a:fillRect/>
                    </a:stretch>
                  </pic:blipFill>
                  <pic:spPr>
                    <a:xfrm>
                      <a:off x="0" y="0"/>
                      <a:ext cx="5714365" cy="3639185"/>
                    </a:xfrm>
                    <a:prstGeom prst="rect">
                      <a:avLst/>
                    </a:prstGeom>
                  </pic:spPr>
                </pic:pic>
              </a:graphicData>
            </a:graphic>
            <wp14:sizeRelH relativeFrom="page">
              <wp14:pctWidth>0</wp14:pctWidth>
            </wp14:sizeRelH>
            <wp14:sizeRelV relativeFrom="page">
              <wp14:pctHeight>0</wp14:pctHeight>
            </wp14:sizeRelV>
          </wp:anchor>
        </w:drawing>
      </w:r>
    </w:p>
    <w:p w14:paraId="26EEF7C1" w14:textId="0165A905" w:rsidR="00566F29" w:rsidRDefault="00566F29" w:rsidP="000547D3">
      <w:pPr>
        <w:pStyle w:val="Els-body-text"/>
        <w:ind w:firstLine="0"/>
      </w:pPr>
    </w:p>
    <w:p w14:paraId="7320563D" w14:textId="77777777" w:rsidR="00FF2451" w:rsidRDefault="00FF2451" w:rsidP="000547D3">
      <w:pPr>
        <w:pStyle w:val="Els-body-text"/>
        <w:ind w:firstLine="0"/>
      </w:pPr>
    </w:p>
    <w:p w14:paraId="3A9969A2" w14:textId="77777777" w:rsidR="00FF2451" w:rsidRDefault="00FF2451" w:rsidP="000547D3">
      <w:pPr>
        <w:pStyle w:val="Els-body-text"/>
        <w:ind w:firstLine="0"/>
      </w:pPr>
    </w:p>
    <w:p w14:paraId="2A762EEA" w14:textId="77777777" w:rsidR="00FF2451" w:rsidRDefault="00FF2451" w:rsidP="000547D3">
      <w:pPr>
        <w:pStyle w:val="Els-body-text"/>
        <w:ind w:firstLine="0"/>
      </w:pPr>
    </w:p>
    <w:p w14:paraId="12F2904A" w14:textId="77777777" w:rsidR="00FF2451" w:rsidRDefault="00FF2451" w:rsidP="000547D3">
      <w:pPr>
        <w:pStyle w:val="Els-body-text"/>
        <w:ind w:firstLine="0"/>
      </w:pPr>
    </w:p>
    <w:p w14:paraId="7E963315" w14:textId="77777777" w:rsidR="00FF2451" w:rsidRDefault="00FF2451" w:rsidP="000547D3">
      <w:pPr>
        <w:pStyle w:val="Els-body-text"/>
        <w:ind w:firstLine="0"/>
      </w:pPr>
    </w:p>
    <w:p w14:paraId="6332A26A" w14:textId="77777777" w:rsidR="00FF2451" w:rsidRDefault="00FF2451" w:rsidP="000547D3">
      <w:pPr>
        <w:pStyle w:val="Els-body-text"/>
        <w:ind w:firstLine="0"/>
      </w:pPr>
    </w:p>
    <w:p w14:paraId="288DAB07" w14:textId="77777777" w:rsidR="00FF2451" w:rsidRDefault="00FF2451" w:rsidP="000547D3">
      <w:pPr>
        <w:pStyle w:val="Els-body-text"/>
        <w:ind w:firstLine="0"/>
      </w:pPr>
    </w:p>
    <w:p w14:paraId="5DE7024F" w14:textId="77777777" w:rsidR="00FF2451" w:rsidRDefault="00FF2451" w:rsidP="000547D3">
      <w:pPr>
        <w:pStyle w:val="Els-body-text"/>
        <w:ind w:firstLine="0"/>
      </w:pPr>
    </w:p>
    <w:p w14:paraId="02507794" w14:textId="77777777" w:rsidR="00FF2451" w:rsidRDefault="00FF2451" w:rsidP="000547D3">
      <w:pPr>
        <w:pStyle w:val="Els-body-text"/>
        <w:ind w:firstLine="0"/>
      </w:pPr>
    </w:p>
    <w:p w14:paraId="64082B4D" w14:textId="77777777" w:rsidR="00FF2451" w:rsidRDefault="00FF2451" w:rsidP="000547D3">
      <w:pPr>
        <w:pStyle w:val="Els-body-text"/>
        <w:ind w:firstLine="0"/>
      </w:pPr>
    </w:p>
    <w:p w14:paraId="28720E34" w14:textId="038E1C5A" w:rsidR="00FF2451" w:rsidRDefault="00FF2451" w:rsidP="000547D3">
      <w:pPr>
        <w:pStyle w:val="Els-body-text"/>
        <w:ind w:firstLine="0"/>
      </w:pPr>
    </w:p>
    <w:p w14:paraId="3A97BA95" w14:textId="77777777" w:rsidR="00FF2451" w:rsidRDefault="00FF2451" w:rsidP="000547D3">
      <w:pPr>
        <w:pStyle w:val="Els-body-text"/>
        <w:ind w:firstLine="0"/>
      </w:pPr>
    </w:p>
    <w:p w14:paraId="69DDA9DD" w14:textId="77777777" w:rsidR="00FF2451" w:rsidRDefault="00FF2451" w:rsidP="000547D3">
      <w:pPr>
        <w:pStyle w:val="Els-body-text"/>
        <w:ind w:firstLine="0"/>
      </w:pPr>
    </w:p>
    <w:p w14:paraId="77CA64EA" w14:textId="77777777" w:rsidR="00FF2451" w:rsidRDefault="00FF2451" w:rsidP="000547D3">
      <w:pPr>
        <w:pStyle w:val="Els-body-text"/>
        <w:ind w:firstLine="0"/>
      </w:pPr>
    </w:p>
    <w:p w14:paraId="2A8E58D9" w14:textId="77777777" w:rsidR="00FF2451" w:rsidRDefault="00FF2451" w:rsidP="000547D3">
      <w:pPr>
        <w:pStyle w:val="Els-body-text"/>
        <w:ind w:firstLine="0"/>
      </w:pPr>
    </w:p>
    <w:p w14:paraId="31F34FC7" w14:textId="77777777" w:rsidR="00FF2451" w:rsidRDefault="00FF2451" w:rsidP="000547D3">
      <w:pPr>
        <w:pStyle w:val="Els-body-text"/>
        <w:ind w:firstLine="0"/>
      </w:pPr>
    </w:p>
    <w:p w14:paraId="5E48620D" w14:textId="77777777" w:rsidR="00FF2451" w:rsidRDefault="00FF2451" w:rsidP="000547D3">
      <w:pPr>
        <w:pStyle w:val="Els-body-text"/>
        <w:ind w:firstLine="0"/>
      </w:pPr>
    </w:p>
    <w:p w14:paraId="19E687FB" w14:textId="77777777" w:rsidR="00FF2451" w:rsidRDefault="00FF2451" w:rsidP="000547D3">
      <w:pPr>
        <w:pStyle w:val="Els-body-text"/>
        <w:ind w:firstLine="0"/>
      </w:pPr>
    </w:p>
    <w:p w14:paraId="3BFB7A4E" w14:textId="77777777" w:rsidR="00FF2451" w:rsidRDefault="00FF2451" w:rsidP="000547D3">
      <w:pPr>
        <w:pStyle w:val="Els-body-text"/>
        <w:ind w:firstLine="0"/>
      </w:pPr>
    </w:p>
    <w:p w14:paraId="398FDF2C" w14:textId="77777777" w:rsidR="00FF2451" w:rsidRDefault="00FF2451" w:rsidP="000547D3">
      <w:pPr>
        <w:pStyle w:val="Els-body-text"/>
        <w:ind w:firstLine="0"/>
      </w:pPr>
    </w:p>
    <w:p w14:paraId="2C1D8662" w14:textId="77777777" w:rsidR="00FF2451" w:rsidRDefault="00FF2451" w:rsidP="00FF2451">
      <w:pPr>
        <w:pStyle w:val="Caption"/>
        <w:rPr>
          <w:sz w:val="20"/>
          <w:lang w:val="en-US"/>
        </w:rPr>
      </w:pPr>
    </w:p>
    <w:p w14:paraId="1D069265" w14:textId="38463CE8" w:rsidR="00FF2451" w:rsidRPr="00813064" w:rsidRDefault="00FF2451" w:rsidP="006F25F2">
      <w:pPr>
        <w:pStyle w:val="Caption"/>
        <w:jc w:val="both"/>
        <w:rPr>
          <w:noProof/>
          <w:sz w:val="20"/>
          <w:lang w:val="en-US"/>
        </w:rPr>
      </w:pPr>
      <w:r>
        <w:rPr>
          <w:szCs w:val="16"/>
        </w:rPr>
        <w:t>F</w:t>
      </w:r>
      <w:r w:rsidR="00286FA8">
        <w:rPr>
          <w:szCs w:val="16"/>
        </w:rPr>
        <w:t>ig. 5</w:t>
      </w:r>
      <w:r w:rsidRPr="00397D2D">
        <w:rPr>
          <w:szCs w:val="16"/>
        </w:rPr>
        <w:t xml:space="preserve">. </w:t>
      </w:r>
      <w:proofErr w:type="gramStart"/>
      <w:r>
        <w:t>Spatial auto-correlations for relative travel speed on two weeks.</w:t>
      </w:r>
      <w:proofErr w:type="gramEnd"/>
      <w:r>
        <w:t xml:space="preserve">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5B67A980" w14:textId="77777777" w:rsidR="00FF2451" w:rsidRPr="005C2F0F" w:rsidRDefault="00FF2451" w:rsidP="000547D3">
      <w:pPr>
        <w:pStyle w:val="Els-body-text"/>
        <w:ind w:firstLine="0"/>
      </w:pPr>
    </w:p>
    <w:p w14:paraId="28FB07CD" w14:textId="7BC6F687" w:rsidR="00400E2D" w:rsidRDefault="00400E2D" w:rsidP="00400E2D">
      <w:pPr>
        <w:pStyle w:val="Els-2ndorder-head"/>
      </w:pPr>
      <w:r>
        <w:t>Spatial heterogeneity of equilibrium</w:t>
      </w:r>
    </w:p>
    <w:p w14:paraId="7A6F7A9D" w14:textId="6AA3C870"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w:t>
      </w:r>
      <w:r w:rsidR="00042CF4">
        <w:rPr>
          <w:lang w:val="en-US" w:eastAsia="en-IN"/>
        </w:rPr>
        <w:t>utocorrelation, the Moran index (Tsai, 2005).</w:t>
      </w:r>
      <w:r>
        <w:rPr>
          <w:lang w:val="en-US" w:eastAsia="en-IN"/>
        </w:rPr>
        <w:t xml:space="preserve"> </w:t>
      </w:r>
      <w:r w:rsidR="009B0186">
        <w:rPr>
          <w:lang w:val="en-US" w:eastAsia="en-IN"/>
        </w:rPr>
        <w:t xml:space="preserve">More generally used in spatial analysis with diverse applications from the study of urban form to the quantification of segregation. </w:t>
      </w:r>
      <w:r>
        <w:rPr>
          <w:lang w:val="en-US" w:eastAsia="en-IN"/>
        </w:rPr>
        <w:t xml:space="preserve">It allows </w:t>
      </w:r>
      <w:proofErr w:type="gramStart"/>
      <w:r>
        <w:rPr>
          <w:lang w:val="en-US" w:eastAsia="en-IN"/>
        </w:rPr>
        <w:t>to establish</w:t>
      </w:r>
      <w:proofErr w:type="gramEnd"/>
      <w:r>
        <w:rPr>
          <w:lang w:val="en-US" w:eastAsia="en-IN"/>
        </w:rPr>
        <w:t xml:space="preserve">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736349">
        <w:rPr>
          <w:lang w:val="en-US" w:eastAsia="en-IN"/>
        </w:rPr>
        <w:t>is computed by</w:t>
      </w:r>
    </w:p>
    <w:p w14:paraId="68EA2B89" w14:textId="6FC94806" w:rsidR="00400E2D" w:rsidRDefault="00E71E64" w:rsidP="00400E2D">
      <w:pPr>
        <w:pStyle w:val="Els-equation"/>
        <w:tabs>
          <w:tab w:val="clear" w:pos="9120"/>
          <w:tab w:val="right" w:pos="9214"/>
        </w:tabs>
        <w:ind w:left="0" w:firstLine="480"/>
      </w:pPr>
      <w:r w:rsidRPr="000A106A">
        <w:rPr>
          <w:position w:val="-30"/>
        </w:rPr>
        <w:object w:dxaOrig="2860" w:dyaOrig="700" w14:anchorId="3C1E13CB">
          <v:shape id="_x0000_i1026" type="#_x0000_t75" style="width:150.4pt;height:35.2pt" o:ole="">
            <v:imagedata r:id="rId23" o:title=""/>
          </v:shape>
          <o:OLEObject Type="Embed" ProgID="Equation.3" ShapeID="_x0000_i1026" DrawAspect="Content" ObjectID="_1397923536" r:id="rId24"/>
        </w:object>
      </w:r>
      <w:r w:rsidR="001048C7">
        <w:rPr>
          <w:i w:val="0"/>
          <w:iCs/>
        </w:rPr>
        <w:tab/>
      </w:r>
      <w:r w:rsidR="001048C7">
        <w:rPr>
          <w:i w:val="0"/>
          <w:iCs/>
        </w:rPr>
        <w:tab/>
        <w:t xml:space="preserve">        (2</w:t>
      </w:r>
      <w:r w:rsidR="00400E2D">
        <w:rPr>
          <w:i w:val="0"/>
          <w:iCs/>
        </w:rPr>
        <w:t>)</w:t>
      </w:r>
    </w:p>
    <w:p w14:paraId="3DDB1D0B" w14:textId="77777777" w:rsidR="00004F98" w:rsidRDefault="00004F98" w:rsidP="00004F98">
      <w:pPr>
        <w:jc w:val="both"/>
      </w:pPr>
      <w:proofErr w:type="gramStart"/>
      <w:r w:rsidRPr="00004F98">
        <w:t>where</w:t>
      </w:r>
      <w:proofErr w:type="gramEnd"/>
      <w:r w:rsidRPr="00004F98">
        <w:t xml:space="preserv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Pr="00004F98">
        <w:t xml:space="preserve"> typical decay distance. We capture therefore spatial correlations within a radius of same order than decay distance around the point </w:t>
      </w:r>
      <w:proofErr w:type="spellStart"/>
      <w:r w:rsidRPr="00004F98">
        <w:rPr>
          <w:i/>
        </w:rPr>
        <w:t>i</w:t>
      </w:r>
      <w:proofErr w:type="spellEnd"/>
      <w:r w:rsidRPr="00004F98">
        <w:t xml:space="preserve">. The mean on all points yields spatial autocorrelation index </w:t>
      </w:r>
      <w:r w:rsidRPr="00004F98">
        <w:rPr>
          <w:i/>
        </w:rPr>
        <w:t>I</w:t>
      </w:r>
      <w:r w:rsidRPr="00004F98">
        <w:t xml:space="preserve">. A </w:t>
      </w:r>
      <w:proofErr w:type="spellStart"/>
      <w:r w:rsidRPr="00004F98">
        <w:t>stationarity</w:t>
      </w:r>
      <w:proofErr w:type="spellEnd"/>
      <w:r w:rsidRPr="00004F98">
        <w:t xml:space="preserve"> in flows should yield some temporal stability of the index.</w:t>
      </w:r>
    </w:p>
    <w:p w14:paraId="1A904AD9" w14:textId="77777777" w:rsidR="008B60E2" w:rsidRPr="00004F98" w:rsidRDefault="008B60E2" w:rsidP="00004F98">
      <w:pPr>
        <w:jc w:val="both"/>
      </w:pPr>
    </w:p>
    <w:p w14:paraId="1F2C4CC0" w14:textId="6AB5E5C6" w:rsidR="00400E2D" w:rsidRPr="00004F98" w:rsidRDefault="00EF64DC" w:rsidP="00004F98">
      <w:pPr>
        <w:autoSpaceDE w:val="0"/>
        <w:autoSpaceDN w:val="0"/>
        <w:adjustRightInd w:val="0"/>
        <w:jc w:val="both"/>
      </w:pPr>
      <w:r>
        <w:t>Figure 5</w:t>
      </w:r>
      <w:r w:rsidR="00004F98" w:rsidRPr="00004F98">
        <w:t xml:space="preserve"> presents temporal evolution of spatial autocorrelation for </w:t>
      </w:r>
      <w:r w:rsidR="008B60E2">
        <w:t>congestion</w:t>
      </w:r>
      <w:r w:rsidR="00004F98" w:rsidRPr="00004F98">
        <w:t xml:space="preserve">. As expected, we have a strong decrease of autocorrelation with distance decay parameter, for both amplitude and temporal average. The high temporal variability implies short time scales for potential </w:t>
      </w:r>
      <w:proofErr w:type="spellStart"/>
      <w:r w:rsidR="00004F98" w:rsidRPr="00004F98">
        <w:t>stationarity</w:t>
      </w:r>
      <w:proofErr w:type="spellEnd"/>
      <w:r w:rsidR="00004F98" w:rsidRPr="00004F98">
        <w:t xml:space="preserve"> windows. When comparing with </w:t>
      </w:r>
      <w:r w:rsidR="00582751">
        <w:t>congestion</w:t>
      </w:r>
      <w:r w:rsidR="00004F98" w:rsidRPr="00004F98">
        <w:t xml:space="preserve">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1E2D3AC" w14:textId="77777777" w:rsidR="0081730B" w:rsidRPr="00400E2D" w:rsidRDefault="0081730B" w:rsidP="00400E2D">
      <w:pPr>
        <w:autoSpaceDE w:val="0"/>
        <w:autoSpaceDN w:val="0"/>
        <w:adjustRightInd w:val="0"/>
        <w:jc w:val="both"/>
      </w:pPr>
    </w:p>
    <w:p w14:paraId="62187C81" w14:textId="101621BC" w:rsidR="00BB69F2" w:rsidRDefault="00004F98">
      <w:pPr>
        <w:pStyle w:val="Els-1storder-head"/>
      </w:pPr>
      <w:r>
        <w:t>Discussion</w:t>
      </w:r>
    </w:p>
    <w:p w14:paraId="1595813A" w14:textId="07953904" w:rsidR="0004491E" w:rsidRDefault="0004491E" w:rsidP="00004F98">
      <w:pPr>
        <w:pStyle w:val="Els-2ndorder-head"/>
      </w:pPr>
      <w:r>
        <w:t>Theoretical and practical implications of empirical conclusions</w:t>
      </w:r>
    </w:p>
    <w:p w14:paraId="31D4D2F1" w14:textId="77777777" w:rsidR="00D66C76" w:rsidRDefault="00D66C76" w:rsidP="00D66C76">
      <w:pPr>
        <w:pStyle w:val="Els-body-text"/>
      </w:pPr>
    </w:p>
    <w:p w14:paraId="2E354B7B" w14:textId="77777777" w:rsidR="006D5F22" w:rsidRPr="00D66C76" w:rsidRDefault="006D5F22" w:rsidP="00D66C76">
      <w:pPr>
        <w:pStyle w:val="Els-body-text"/>
      </w:pPr>
    </w:p>
    <w:p w14:paraId="02B90B86" w14:textId="21C3CB88" w:rsidR="0004491E" w:rsidRDefault="0004491E" w:rsidP="00004F98">
      <w:pPr>
        <w:pStyle w:val="Els-2ndorder-head"/>
      </w:pPr>
      <w:r>
        <w:t>Towards explanative interpretations of non-</w:t>
      </w:r>
      <w:proofErr w:type="spellStart"/>
      <w:r>
        <w:t>stationarity</w:t>
      </w:r>
      <w:proofErr w:type="spellEnd"/>
    </w:p>
    <w:p w14:paraId="5A4B74A4" w14:textId="77777777" w:rsidR="006D5F22" w:rsidRDefault="006D5F22" w:rsidP="006D5F22">
      <w:pPr>
        <w:pStyle w:val="Els-body-text"/>
      </w:pPr>
    </w:p>
    <w:p w14:paraId="1BC6A1AE" w14:textId="77777777" w:rsidR="006D5F22" w:rsidRPr="006D5F22" w:rsidRDefault="006D5F22" w:rsidP="006D5F22">
      <w:pPr>
        <w:pStyle w:val="Els-body-text"/>
      </w:pPr>
    </w:p>
    <w:p w14:paraId="79A1A03F" w14:textId="494AB8BF" w:rsidR="00004F98" w:rsidRDefault="0004491E" w:rsidP="00004F98">
      <w:pPr>
        <w:pStyle w:val="Els-2ndorder-head"/>
      </w:pPr>
      <w:r>
        <w:t>P</w:t>
      </w:r>
      <w:r w:rsidR="00004F98">
        <w:t>ossible developments</w:t>
      </w:r>
    </w:p>
    <w:p w14:paraId="07269937" w14:textId="75F43DDA" w:rsidR="00004F98" w:rsidRPr="00591491" w:rsidRDefault="0004491E" w:rsidP="00B602AF">
      <w:pPr>
        <w:ind w:firstLine="720"/>
        <w:jc w:val="both"/>
        <w:rPr>
          <w:sz w:val="18"/>
          <w:szCs w:val="18"/>
        </w:rPr>
      </w:pPr>
      <w:r>
        <w:t>Further work may be</w:t>
      </w:r>
      <w:r w:rsidR="00004F98" w:rsidRPr="00004F98">
        <w:t xml:space="preserve"> planned towards a more refined assessment of temporal stability on a region of the network, i.e. the quantitative investigation of consideration of p</w:t>
      </w:r>
      <w:r>
        <w:t xml:space="preserve">eak </w:t>
      </w:r>
      <w:proofErr w:type="spellStart"/>
      <w:r>
        <w:t>stationarity</w:t>
      </w:r>
      <w:proofErr w:type="spellEnd"/>
      <w:r>
        <w:t xml:space="preserve"> given above. To do so</w:t>
      </w:r>
      <w:r w:rsidR="00004F98" w:rsidRPr="00004F98">
        <w:t xml:space="preserve"> </w:t>
      </w:r>
      <w:r>
        <w:t>we propose</w:t>
      </w:r>
      <w:r w:rsidR="00004F98" w:rsidRPr="00004F98">
        <w:t xml:space="preserve"> to compute numerically </w:t>
      </w:r>
      <w:proofErr w:type="spellStart"/>
      <w:r w:rsidR="00004F98" w:rsidRPr="00004F98">
        <w:t>Liapounov</w:t>
      </w:r>
      <w:proofErr w:type="spellEnd"/>
      <w:r w:rsidR="00004F98" w:rsidRPr="00004F98">
        <w:t xml:space="preserve"> stability of the dynamical system ruling traffic flows </w:t>
      </w:r>
      <w:proofErr w:type="spellStart"/>
      <w:r>
        <w:rPr>
          <w:rFonts w:eastAsia="Times New Roman"/>
          <w:color w:val="222222"/>
          <w:shd w:val="clear" w:color="auto" w:fill="FFFFFF"/>
          <w:lang w:val="fr-FR"/>
        </w:rPr>
        <w:t>using</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numerical</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algorithms</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such</w:t>
      </w:r>
      <w:proofErr w:type="spellEnd"/>
      <w:r>
        <w:rPr>
          <w:rFonts w:eastAsia="Times New Roman"/>
          <w:color w:val="222222"/>
          <w:shd w:val="clear" w:color="auto" w:fill="FFFFFF"/>
          <w:lang w:val="fr-FR"/>
        </w:rPr>
        <w:t xml:space="preserve"> as </w:t>
      </w:r>
      <w:proofErr w:type="spellStart"/>
      <w:r>
        <w:rPr>
          <w:rFonts w:eastAsia="Times New Roman"/>
          <w:color w:val="222222"/>
          <w:shd w:val="clear" w:color="auto" w:fill="FFFFFF"/>
          <w:lang w:val="fr-FR"/>
        </w:rPr>
        <w:t>described</w:t>
      </w:r>
      <w:proofErr w:type="spellEnd"/>
      <w:r>
        <w:rPr>
          <w:rFonts w:eastAsia="Times New Roman"/>
          <w:color w:val="222222"/>
          <w:shd w:val="clear" w:color="auto" w:fill="FFFFFF"/>
          <w:lang w:val="fr-FR"/>
        </w:rPr>
        <w:t xml:space="preserve"> by </w:t>
      </w:r>
      <w:proofErr w:type="spellStart"/>
      <w:r>
        <w:rPr>
          <w:rFonts w:eastAsia="Times New Roman"/>
          <w:color w:val="222222"/>
          <w:shd w:val="clear" w:color="auto" w:fill="FFFFFF"/>
          <w:lang w:val="fr-FR"/>
        </w:rPr>
        <w:t>Goldhirsch</w:t>
      </w:r>
      <w:proofErr w:type="spellEnd"/>
      <w:r>
        <w:rPr>
          <w:rFonts w:eastAsia="Times New Roman"/>
          <w:color w:val="222222"/>
          <w:shd w:val="clear" w:color="auto" w:fill="FFFFFF"/>
          <w:lang w:val="fr-FR"/>
        </w:rPr>
        <w:t xml:space="preserve"> et al. (</w:t>
      </w:r>
      <w:r w:rsidR="00004F98" w:rsidRPr="00004F98">
        <w:rPr>
          <w:rFonts w:eastAsia="Times New Roman"/>
          <w:color w:val="222222"/>
          <w:shd w:val="clear" w:color="auto" w:fill="FFFFFF"/>
          <w:lang w:val="fr-FR"/>
        </w:rPr>
        <w:t xml:space="preserve">1987). The value of </w:t>
      </w:r>
      <w:proofErr w:type="spellStart"/>
      <w:r w:rsidR="00004F98" w:rsidRPr="00004F98">
        <w:rPr>
          <w:rFonts w:eastAsia="Times New Roman"/>
          <w:color w:val="222222"/>
          <w:shd w:val="clear" w:color="auto" w:fill="FFFFFF"/>
          <w:lang w:val="fr-FR"/>
        </w:rPr>
        <w:t>Liapounov</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exponents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provides</w:t>
      </w:r>
      <w:proofErr w:type="spellEnd"/>
      <w:r w:rsidR="00004F98" w:rsidRPr="00004F98">
        <w:rPr>
          <w:rFonts w:eastAsia="Times New Roman"/>
          <w:color w:val="222222"/>
          <w:shd w:val="clear" w:color="auto" w:fill="FFFFFF"/>
          <w:lang w:val="fr-FR"/>
        </w:rPr>
        <w:t xml:space="preserve"> the time </w:t>
      </w:r>
      <w:proofErr w:type="spellStart"/>
      <w:r w:rsidR="00004F98" w:rsidRPr="00004F98">
        <w:rPr>
          <w:rFonts w:eastAsia="Times New Roman"/>
          <w:color w:val="222222"/>
          <w:shd w:val="clear" w:color="auto" w:fill="FFFFFF"/>
          <w:lang w:val="fr-FR"/>
        </w:rPr>
        <w:t>scale</w:t>
      </w:r>
      <w:proofErr w:type="spellEnd"/>
      <w:r w:rsidR="00004F98" w:rsidRPr="00004F98">
        <w:rPr>
          <w:rFonts w:eastAsia="Times New Roman"/>
          <w:color w:val="222222"/>
          <w:shd w:val="clear" w:color="auto" w:fill="FFFFFF"/>
          <w:lang w:val="fr-FR"/>
        </w:rPr>
        <w:t xml:space="preserve"> by </w:t>
      </w:r>
      <w:proofErr w:type="spellStart"/>
      <w:r w:rsidR="00004F98" w:rsidRPr="00004F98">
        <w:rPr>
          <w:rFonts w:eastAsia="Times New Roman"/>
          <w:color w:val="222222"/>
          <w:shd w:val="clear" w:color="auto" w:fill="FFFFFF"/>
          <w:lang w:val="fr-FR"/>
        </w:rPr>
        <w:t>which</w:t>
      </w:r>
      <w:proofErr w:type="spellEnd"/>
      <w:r w:rsidR="00004F98" w:rsidRPr="00004F98">
        <w:rPr>
          <w:rFonts w:eastAsia="Times New Roman"/>
          <w:color w:val="222222"/>
          <w:shd w:val="clear" w:color="auto" w:fill="FFFFFF"/>
          <w:lang w:val="fr-FR"/>
        </w:rPr>
        <w:t xml:space="preserve"> the instable system </w:t>
      </w:r>
      <w:proofErr w:type="spellStart"/>
      <w:r w:rsidR="00004F98" w:rsidRPr="00004F98">
        <w:rPr>
          <w:rFonts w:eastAsia="Times New Roman"/>
          <w:color w:val="222222"/>
          <w:shd w:val="clear" w:color="auto" w:fill="FFFFFF"/>
          <w:lang w:val="fr-FR"/>
        </w:rPr>
        <w:t>runs</w:t>
      </w:r>
      <w:proofErr w:type="spellEnd"/>
      <w:r w:rsidR="00004F98" w:rsidRPr="00004F98">
        <w:rPr>
          <w:rFonts w:eastAsia="Times New Roman"/>
          <w:color w:val="222222"/>
          <w:shd w:val="clear" w:color="auto" w:fill="FFFFFF"/>
          <w:lang w:val="fr-FR"/>
        </w:rPr>
        <w:t xml:space="preserve"> out of </w:t>
      </w:r>
      <w:proofErr w:type="spellStart"/>
      <w:r w:rsidR="00004F98" w:rsidRPr="00004F98">
        <w:rPr>
          <w:rFonts w:eastAsia="Times New Roman"/>
          <w:color w:val="222222"/>
          <w:shd w:val="clear" w:color="auto" w:fill="FFFFFF"/>
          <w:lang w:val="fr-FR"/>
        </w:rPr>
        <w:t>equilibrium</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Its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comparison</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with</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peak</w:t>
      </w:r>
      <w:proofErr w:type="spellEnd"/>
      <w:r w:rsidR="00004F98" w:rsidRPr="00004F98">
        <w:rPr>
          <w:rFonts w:eastAsia="Times New Roman"/>
          <w:color w:val="222222"/>
          <w:shd w:val="clear" w:color="auto" w:fill="FFFFFF"/>
          <w:lang w:val="fr-FR"/>
        </w:rPr>
        <w:t xml:space="preserve"> duration and </w:t>
      </w:r>
      <w:proofErr w:type="spellStart"/>
      <w:r w:rsidR="00004F98" w:rsidRPr="00004F98">
        <w:rPr>
          <w:rFonts w:eastAsia="Times New Roman"/>
          <w:color w:val="222222"/>
          <w:shd w:val="clear" w:color="auto" w:fill="FFFFFF"/>
          <w:lang w:val="fr-FR"/>
        </w:rPr>
        <w:t>average</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travel</w:t>
      </w:r>
      <w:proofErr w:type="spellEnd"/>
      <w:r w:rsidR="00004F98" w:rsidRPr="00004F98">
        <w:rPr>
          <w:rFonts w:eastAsia="Times New Roman"/>
          <w:color w:val="222222"/>
          <w:shd w:val="clear" w:color="auto" w:fill="FFFFFF"/>
          <w:lang w:val="fr-FR"/>
        </w:rPr>
        <w:t xml:space="preserve"> time, </w:t>
      </w:r>
      <w:proofErr w:type="spellStart"/>
      <w:r w:rsidR="00004F98" w:rsidRPr="00004F98">
        <w:rPr>
          <w:rFonts w:eastAsia="Times New Roman"/>
          <w:color w:val="222222"/>
          <w:shd w:val="clear" w:color="auto" w:fill="FFFFFF"/>
          <w:lang w:val="fr-FR"/>
        </w:rPr>
        <w:t>across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different</w:t>
      </w:r>
      <w:proofErr w:type="spellEnd"/>
      <w:r w:rsidR="00004F98" w:rsidRPr="00004F98">
        <w:rPr>
          <w:rFonts w:eastAsia="Times New Roman"/>
          <w:color w:val="222222"/>
          <w:shd w:val="clear" w:color="auto" w:fill="FFFFFF"/>
          <w:lang w:val="fr-FR"/>
        </w:rPr>
        <w:t xml:space="preserve"> spatial </w:t>
      </w:r>
      <w:proofErr w:type="spellStart"/>
      <w:r w:rsidR="00004F98" w:rsidRPr="00004F98">
        <w:rPr>
          <w:rFonts w:eastAsia="Times New Roman"/>
          <w:color w:val="222222"/>
          <w:shd w:val="clear" w:color="auto" w:fill="FFFFFF"/>
          <w:lang w:val="fr-FR"/>
        </w:rPr>
        <w:t>regions</w:t>
      </w:r>
      <w:proofErr w:type="spellEnd"/>
      <w:r w:rsidR="00004F98" w:rsidRPr="00004F98">
        <w:rPr>
          <w:rFonts w:eastAsia="Times New Roman"/>
          <w:color w:val="222222"/>
          <w:shd w:val="clear" w:color="auto" w:fill="FFFFFF"/>
          <w:lang w:val="fr-FR"/>
        </w:rPr>
        <w:t xml:space="preserve"> and </w:t>
      </w:r>
      <w:proofErr w:type="spellStart"/>
      <w:r w:rsidR="00004F98" w:rsidRPr="00004F98">
        <w:rPr>
          <w:rFonts w:eastAsia="Times New Roman"/>
          <w:color w:val="222222"/>
          <w:shd w:val="clear" w:color="auto" w:fill="FFFFFF"/>
          <w:lang w:val="fr-FR"/>
        </w:rPr>
        <w:t>scales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should</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provide</w:t>
      </w:r>
      <w:proofErr w:type="spellEnd"/>
      <w:r w:rsidR="00004F98" w:rsidRPr="00004F98">
        <w:rPr>
          <w:rFonts w:eastAsia="Times New Roman"/>
          <w:color w:val="222222"/>
          <w:shd w:val="clear" w:color="auto" w:fill="FFFFFF"/>
          <w:lang w:val="fr-FR"/>
        </w:rPr>
        <w:t xml:space="preserve"> more information on the possible </w:t>
      </w:r>
      <w:proofErr w:type="spellStart"/>
      <w:r w:rsidR="00004F98" w:rsidRPr="00004F98">
        <w:rPr>
          <w:rFonts w:eastAsia="Times New Roman"/>
          <w:color w:val="222222"/>
          <w:shd w:val="clear" w:color="auto" w:fill="FFFFFF"/>
          <w:lang w:val="fr-FR"/>
        </w:rPr>
        <w:t>validity</w:t>
      </w:r>
      <w:proofErr w:type="spellEnd"/>
      <w:r w:rsidR="00004F98" w:rsidRPr="00004F98">
        <w:rPr>
          <w:rFonts w:eastAsia="Times New Roman"/>
          <w:color w:val="222222"/>
          <w:shd w:val="clear" w:color="auto" w:fill="FFFFFF"/>
          <w:lang w:val="fr-FR"/>
        </w:rPr>
        <w:t xml:space="preserve"> of the local </w:t>
      </w:r>
      <w:proofErr w:type="spellStart"/>
      <w:r w:rsidR="00004F98" w:rsidRPr="00004F98">
        <w:rPr>
          <w:rFonts w:eastAsia="Times New Roman"/>
          <w:color w:val="222222"/>
          <w:shd w:val="clear" w:color="auto" w:fill="FFFFFF"/>
          <w:lang w:val="fr-FR"/>
        </w:rPr>
        <w:t>stationarity</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assumption</w:t>
      </w:r>
      <w:proofErr w:type="spellEnd"/>
      <w:r w:rsidR="00004F98" w:rsidRPr="00004F98">
        <w:rPr>
          <w:rFonts w:eastAsia="Times New Roman"/>
          <w:color w:val="222222"/>
          <w:shd w:val="clear" w:color="auto" w:fill="FFFFFF"/>
          <w:lang w:val="fr-FR"/>
        </w:rPr>
        <w:t>.</w:t>
      </w:r>
      <w:r w:rsidR="00B602AF">
        <w:rPr>
          <w:rFonts w:eastAsia="Times New Roman"/>
          <w:color w:val="222222"/>
          <w:shd w:val="clear" w:color="auto" w:fill="FFFFFF"/>
          <w:lang w:val="fr-FR"/>
        </w:rPr>
        <w:t xml:space="preserve"> This technique has </w:t>
      </w:r>
      <w:proofErr w:type="spellStart"/>
      <w:r w:rsidR="00B602AF">
        <w:rPr>
          <w:rFonts w:eastAsia="Times New Roman"/>
          <w:color w:val="222222"/>
          <w:shd w:val="clear" w:color="auto" w:fill="FFFFFF"/>
          <w:lang w:val="fr-FR"/>
        </w:rPr>
        <w:t>already</w:t>
      </w:r>
      <w:proofErr w:type="spellEnd"/>
      <w:r w:rsidR="00B602AF">
        <w:rPr>
          <w:rFonts w:eastAsia="Times New Roman"/>
          <w:color w:val="222222"/>
          <w:shd w:val="clear" w:color="auto" w:fill="FFFFFF"/>
          <w:lang w:val="fr-FR"/>
        </w:rPr>
        <w:t xml:space="preserve"> been </w:t>
      </w:r>
      <w:proofErr w:type="spellStart"/>
      <w:r w:rsidR="00B602AF">
        <w:rPr>
          <w:rFonts w:eastAsia="Times New Roman"/>
          <w:color w:val="222222"/>
          <w:shd w:val="clear" w:color="auto" w:fill="FFFFFF"/>
          <w:lang w:val="fr-FR"/>
        </w:rPr>
        <w:t>introduced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an </w:t>
      </w:r>
      <w:proofErr w:type="spellStart"/>
      <w:r w:rsidR="00B602AF">
        <w:rPr>
          <w:rFonts w:eastAsia="Times New Roman"/>
          <w:color w:val="222222"/>
          <w:shd w:val="clear" w:color="auto" w:fill="FFFFFF"/>
          <w:lang w:val="fr-FR"/>
        </w:rPr>
        <w:t>other</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in transportation </w:t>
      </w:r>
      <w:proofErr w:type="spellStart"/>
      <w:r w:rsidR="00B602AF">
        <w:rPr>
          <w:rFonts w:eastAsia="Times New Roman"/>
          <w:color w:val="222222"/>
          <w:shd w:val="clear" w:color="auto" w:fill="FFFFFF"/>
          <w:lang w:val="fr-FR"/>
        </w:rPr>
        <w:t>studies</w:t>
      </w:r>
      <w:proofErr w:type="spellEnd"/>
      <w:r w:rsidR="00B602AF">
        <w:rPr>
          <w:rFonts w:eastAsia="Times New Roman"/>
          <w:color w:val="222222"/>
          <w:shd w:val="clear" w:color="auto" w:fill="FFFFFF"/>
          <w:lang w:val="fr-FR"/>
        </w:rPr>
        <w:t xml:space="preserve">, as </w:t>
      </w:r>
      <w:proofErr w:type="spellStart"/>
      <w:r w:rsidR="00B602AF">
        <w:rPr>
          <w:rFonts w:eastAsia="Times New Roman"/>
          <w:color w:val="222222"/>
          <w:shd w:val="clear" w:color="auto" w:fill="FFFFFF"/>
          <w:lang w:val="fr-FR"/>
        </w:rPr>
        <w:t>e.g</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Tordeux</w:t>
      </w:r>
      <w:proofErr w:type="spellEnd"/>
      <w:r w:rsidR="00B602AF">
        <w:rPr>
          <w:rFonts w:eastAsia="Times New Roman"/>
          <w:color w:val="222222"/>
          <w:shd w:val="clear" w:color="auto" w:fill="FFFFFF"/>
          <w:lang w:val="fr-FR"/>
        </w:rPr>
        <w:t xml:space="preserve"> &amp; </w:t>
      </w:r>
      <w:proofErr w:type="spellStart"/>
      <w:r w:rsidR="00B602AF">
        <w:rPr>
          <w:rFonts w:eastAsia="Times New Roman"/>
          <w:color w:val="222222"/>
          <w:shd w:val="clear" w:color="auto" w:fill="FFFFFF"/>
          <w:lang w:val="fr-FR"/>
        </w:rPr>
        <w:lastRenderedPageBreak/>
        <w:t>Lassarre</w:t>
      </w:r>
      <w:proofErr w:type="spellEnd"/>
      <w:r w:rsidR="00B602AF">
        <w:rPr>
          <w:rFonts w:eastAsia="Times New Roman"/>
          <w:color w:val="222222"/>
          <w:shd w:val="clear" w:color="auto" w:fill="FFFFFF"/>
          <w:lang w:val="fr-FR"/>
        </w:rPr>
        <w:t xml:space="preserve"> (2016) </w:t>
      </w:r>
      <w:proofErr w:type="spellStart"/>
      <w:r w:rsidR="00B602AF">
        <w:rPr>
          <w:rFonts w:eastAsia="Times New Roman"/>
          <w:color w:val="222222"/>
          <w:shd w:val="clear" w:color="auto" w:fill="FFFFFF"/>
          <w:lang w:val="fr-FR"/>
        </w:rPr>
        <w:t>that</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study</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stability</w:t>
      </w:r>
      <w:proofErr w:type="spellEnd"/>
      <w:r w:rsidR="00B602AF">
        <w:rPr>
          <w:rFonts w:eastAsia="Times New Roman"/>
          <w:color w:val="222222"/>
          <w:shd w:val="clear" w:color="auto" w:fill="FFFFFF"/>
          <w:lang w:val="fr-FR"/>
        </w:rPr>
        <w:t xml:space="preserve"> of speed </w:t>
      </w:r>
      <w:proofErr w:type="spellStart"/>
      <w:r w:rsidR="00B602AF">
        <w:rPr>
          <w:rFonts w:eastAsia="Times New Roman"/>
          <w:color w:val="222222"/>
          <w:shd w:val="clear" w:color="auto" w:fill="FFFFFF"/>
          <w:lang w:val="fr-FR"/>
        </w:rPr>
        <w:t>regulation</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models</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microscopic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to </w:t>
      </w:r>
      <w:proofErr w:type="spellStart"/>
      <w:r w:rsidR="00B602AF">
        <w:rPr>
          <w:rFonts w:eastAsia="Times New Roman"/>
          <w:color w:val="222222"/>
          <w:shd w:val="clear" w:color="auto" w:fill="FFFFFF"/>
          <w:lang w:val="fr-FR"/>
        </w:rPr>
        <w:t>avoid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traffic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jams</w:t>
      </w:r>
      <w:proofErr w:type="spellEnd"/>
      <w:r w:rsidR="00B602AF">
        <w:rPr>
          <w:rFonts w:eastAsia="Times New Roman"/>
          <w:color w:val="222222"/>
          <w:shd w:val="clear" w:color="auto" w:fill="FFFFFF"/>
          <w:lang w:val="fr-FR"/>
        </w:rPr>
        <w:t>.</w:t>
      </w:r>
    </w:p>
    <w:p w14:paraId="617D9FAA" w14:textId="7A2F6445" w:rsidR="00004F98" w:rsidRPr="00004F98" w:rsidRDefault="00004F98" w:rsidP="00004F98">
      <w:pPr>
        <w:pStyle w:val="Els-body-text"/>
      </w:pPr>
    </w:p>
    <w:p w14:paraId="7CD66F66" w14:textId="38F6FA6C" w:rsidR="00BB69F2" w:rsidRDefault="00004F98" w:rsidP="00004F98">
      <w:pPr>
        <w:pStyle w:val="Els-1storder-head"/>
      </w:pPr>
      <w:r>
        <w:t>Conclusion</w:t>
      </w:r>
    </w:p>
    <w:p w14:paraId="497CA7CC" w14:textId="2B533D47" w:rsidR="00BB69F2" w:rsidRDefault="00004F98">
      <w:pPr>
        <w:pStyle w:val="Els-body-text"/>
      </w:pPr>
      <w:r>
        <w:t>Conclusion</w:t>
      </w:r>
    </w:p>
    <w:p w14:paraId="681C3CFB" w14:textId="77777777" w:rsidR="003F2B32" w:rsidRDefault="003F2B32" w:rsidP="00004F98">
      <w:pPr>
        <w:pStyle w:val="Els-1storder-head"/>
        <w:numPr>
          <w:ilvl w:val="0"/>
          <w:numId w:val="0"/>
        </w:numPr>
      </w:pPr>
    </w:p>
    <w:p w14:paraId="08E972A1" w14:textId="77777777" w:rsidR="003F2B32" w:rsidRDefault="003F2B32" w:rsidP="003F2B32">
      <w:pPr>
        <w:pStyle w:val="Els-body-text"/>
      </w:pPr>
    </w:p>
    <w:p w14:paraId="7EDF3FFC" w14:textId="77777777" w:rsidR="003F2B32" w:rsidRDefault="003F2B32" w:rsidP="003F2B32">
      <w:pPr>
        <w:pStyle w:val="Els-body-text"/>
      </w:pPr>
    </w:p>
    <w:p w14:paraId="55A69AE9" w14:textId="77777777" w:rsidR="003F2B32" w:rsidRDefault="003F2B32" w:rsidP="003F2B32">
      <w:pPr>
        <w:pStyle w:val="Els-body-text"/>
      </w:pPr>
    </w:p>
    <w:p w14:paraId="7391B9ED" w14:textId="77777777" w:rsidR="003F2B32" w:rsidRDefault="003F2B32" w:rsidP="003F2B32">
      <w:pPr>
        <w:pStyle w:val="Els-body-text"/>
      </w:pPr>
    </w:p>
    <w:p w14:paraId="3896BEC5" w14:textId="77777777" w:rsidR="003F2B32" w:rsidRDefault="003F2B32" w:rsidP="003F2B32">
      <w:pPr>
        <w:pStyle w:val="Els-body-text"/>
      </w:pPr>
    </w:p>
    <w:p w14:paraId="0A216735" w14:textId="77777777" w:rsidR="003F2B32" w:rsidRDefault="003F2B32" w:rsidP="003F2B32">
      <w:pPr>
        <w:pStyle w:val="Els-body-text"/>
      </w:pPr>
    </w:p>
    <w:p w14:paraId="3E81155A" w14:textId="77777777" w:rsidR="003F2B32" w:rsidRDefault="003F2B32" w:rsidP="003F2B32">
      <w:pPr>
        <w:pStyle w:val="Els-body-text"/>
      </w:pPr>
    </w:p>
    <w:p w14:paraId="791CE0E7" w14:textId="77777777" w:rsidR="003F2B32" w:rsidRDefault="003F2B32" w:rsidP="003F2B32">
      <w:pPr>
        <w:pStyle w:val="Els-body-text"/>
      </w:pPr>
    </w:p>
    <w:p w14:paraId="63ECFB7F" w14:textId="77777777" w:rsidR="003F2B32" w:rsidRDefault="003F2B32" w:rsidP="003F2B32">
      <w:pPr>
        <w:pStyle w:val="Els-body-text"/>
      </w:pPr>
    </w:p>
    <w:p w14:paraId="15792176" w14:textId="77777777" w:rsidR="003F2B32" w:rsidRDefault="003F2B32" w:rsidP="003F2B32">
      <w:pPr>
        <w:pStyle w:val="Els-body-text"/>
      </w:pPr>
    </w:p>
    <w:p w14:paraId="63057C0A" w14:textId="77777777" w:rsidR="003F2B32" w:rsidRDefault="003F2B32" w:rsidP="003F2B32">
      <w:pPr>
        <w:pStyle w:val="Els-body-text"/>
      </w:pPr>
    </w:p>
    <w:p w14:paraId="6474731B" w14:textId="77777777" w:rsidR="003F2B32" w:rsidRDefault="003F2B32" w:rsidP="003F2B32">
      <w:pPr>
        <w:pStyle w:val="Els-body-text"/>
      </w:pPr>
    </w:p>
    <w:p w14:paraId="6270CD17" w14:textId="77777777" w:rsidR="003F2B32" w:rsidRDefault="003F2B32" w:rsidP="003F2B32">
      <w:pPr>
        <w:pStyle w:val="Els-body-text"/>
      </w:pPr>
    </w:p>
    <w:p w14:paraId="1C78D5FB" w14:textId="77777777" w:rsidR="003F2B32" w:rsidRDefault="003F2B32" w:rsidP="003F2B32">
      <w:pPr>
        <w:pStyle w:val="Els-body-text"/>
      </w:pPr>
    </w:p>
    <w:p w14:paraId="62B5C3DD" w14:textId="77777777" w:rsidR="003F2B32" w:rsidRDefault="003F2B32" w:rsidP="003F2B32">
      <w:pPr>
        <w:pStyle w:val="Els-body-text"/>
      </w:pPr>
    </w:p>
    <w:p w14:paraId="7227F2A3" w14:textId="77777777" w:rsidR="003F2B32" w:rsidRDefault="003F2B32" w:rsidP="003F2B32">
      <w:pPr>
        <w:pStyle w:val="Els-body-text"/>
      </w:pPr>
    </w:p>
    <w:p w14:paraId="01945300" w14:textId="77777777" w:rsidR="003F2B32" w:rsidRDefault="003F2B32" w:rsidP="003F2B32">
      <w:pPr>
        <w:pStyle w:val="Els-body-text"/>
      </w:pPr>
    </w:p>
    <w:p w14:paraId="3240DD2D" w14:textId="77777777" w:rsidR="003F2B32" w:rsidRDefault="003F2B32" w:rsidP="003F2B32">
      <w:pPr>
        <w:pStyle w:val="Els-body-text"/>
      </w:pPr>
    </w:p>
    <w:p w14:paraId="7D71C756" w14:textId="77777777" w:rsidR="003F2B32" w:rsidRDefault="003F2B32" w:rsidP="003F2B32">
      <w:pPr>
        <w:pStyle w:val="Els-body-text"/>
      </w:pPr>
    </w:p>
    <w:p w14:paraId="10F9183B" w14:textId="77777777" w:rsidR="003F2B32" w:rsidRDefault="003F2B32" w:rsidP="003F2B32">
      <w:pPr>
        <w:pStyle w:val="Els-body-text"/>
      </w:pPr>
    </w:p>
    <w:p w14:paraId="3F23538B" w14:textId="77777777" w:rsidR="003F2B32" w:rsidRDefault="003F2B32" w:rsidP="003F2B32">
      <w:pPr>
        <w:pStyle w:val="Els-body-text"/>
      </w:pPr>
    </w:p>
    <w:p w14:paraId="4948D99B" w14:textId="77777777" w:rsidR="003F2B32" w:rsidRDefault="003F2B32" w:rsidP="003F2B32">
      <w:pPr>
        <w:pStyle w:val="Els-body-text"/>
      </w:pPr>
    </w:p>
    <w:p w14:paraId="0AD0EE8C" w14:textId="77777777" w:rsidR="003F2B32" w:rsidRDefault="003F2B32" w:rsidP="003F2B32">
      <w:pPr>
        <w:pStyle w:val="Els-body-text"/>
      </w:pPr>
    </w:p>
    <w:p w14:paraId="0C5C1F2B" w14:textId="77777777" w:rsidR="003F2B32" w:rsidRDefault="003F2B32" w:rsidP="003F2B32">
      <w:pPr>
        <w:pStyle w:val="Els-body-text"/>
      </w:pPr>
    </w:p>
    <w:p w14:paraId="452471D6" w14:textId="77777777" w:rsidR="003F2B32" w:rsidRDefault="003F2B32" w:rsidP="003F2B32">
      <w:pPr>
        <w:pStyle w:val="Els-body-text"/>
      </w:pPr>
    </w:p>
    <w:p w14:paraId="223007F2" w14:textId="77777777" w:rsidR="003F2B32" w:rsidRDefault="003F2B32" w:rsidP="003F2B32">
      <w:pPr>
        <w:pStyle w:val="Els-body-text"/>
      </w:pPr>
    </w:p>
    <w:p w14:paraId="27AD834A" w14:textId="77777777" w:rsidR="003F2B32" w:rsidRDefault="003F2B32" w:rsidP="003F2B32">
      <w:pPr>
        <w:pStyle w:val="Els-body-text"/>
      </w:pPr>
    </w:p>
    <w:p w14:paraId="46928673" w14:textId="77777777" w:rsidR="003F2B32" w:rsidRDefault="003F2B32" w:rsidP="003F2B32">
      <w:pPr>
        <w:pStyle w:val="Els-body-text"/>
      </w:pPr>
    </w:p>
    <w:p w14:paraId="7E3CB813" w14:textId="77777777" w:rsidR="003F2B32" w:rsidRDefault="003F2B32" w:rsidP="003F2B32">
      <w:pPr>
        <w:pStyle w:val="Els-body-text"/>
      </w:pPr>
    </w:p>
    <w:p w14:paraId="7A6EA9FC" w14:textId="77777777" w:rsidR="003F2B32" w:rsidRDefault="003F2B32" w:rsidP="003F2B32">
      <w:pPr>
        <w:pStyle w:val="Els-body-text"/>
      </w:pPr>
    </w:p>
    <w:p w14:paraId="027C16C5" w14:textId="77777777" w:rsidR="003F2B32" w:rsidRDefault="003F2B32" w:rsidP="003F2B32">
      <w:pPr>
        <w:pStyle w:val="Els-body-text"/>
      </w:pPr>
    </w:p>
    <w:p w14:paraId="6D823E88" w14:textId="77777777" w:rsidR="003F2B32" w:rsidRDefault="003F2B32" w:rsidP="003F2B32">
      <w:pPr>
        <w:pStyle w:val="Els-body-text"/>
      </w:pPr>
    </w:p>
    <w:p w14:paraId="38A5E5BD" w14:textId="77777777" w:rsidR="003F2B32" w:rsidRDefault="003F2B32" w:rsidP="003F2B32">
      <w:pPr>
        <w:pStyle w:val="Els-body-text"/>
      </w:pPr>
    </w:p>
    <w:p w14:paraId="4F6B57A7" w14:textId="77777777" w:rsidR="003F2B32" w:rsidRDefault="003F2B32" w:rsidP="003F2B32">
      <w:pPr>
        <w:pStyle w:val="Els-body-text"/>
      </w:pPr>
    </w:p>
    <w:p w14:paraId="640E9342" w14:textId="77777777" w:rsidR="003F2B32" w:rsidRDefault="003F2B32" w:rsidP="003F2B32">
      <w:pPr>
        <w:pStyle w:val="Els-body-text"/>
      </w:pPr>
    </w:p>
    <w:p w14:paraId="1E3432E8" w14:textId="77777777" w:rsidR="003F2B32" w:rsidRDefault="003F2B32" w:rsidP="003F2B32">
      <w:pPr>
        <w:pStyle w:val="Els-body-text"/>
      </w:pPr>
    </w:p>
    <w:p w14:paraId="53919F49" w14:textId="77777777" w:rsidR="003F2B32" w:rsidRDefault="003F2B32" w:rsidP="003F2B32">
      <w:pPr>
        <w:pStyle w:val="Els-body-text"/>
      </w:pPr>
    </w:p>
    <w:p w14:paraId="1498856B" w14:textId="77777777" w:rsidR="003F2B32" w:rsidRDefault="003F2B32" w:rsidP="003F2B32">
      <w:pPr>
        <w:pStyle w:val="Els-body-text"/>
      </w:pPr>
    </w:p>
    <w:p w14:paraId="3A4321CE" w14:textId="77777777" w:rsidR="003F2B32" w:rsidRDefault="003F2B32" w:rsidP="003F2B32">
      <w:pPr>
        <w:pStyle w:val="Els-body-text"/>
      </w:pPr>
    </w:p>
    <w:p w14:paraId="3C749DB3" w14:textId="77777777" w:rsidR="003F2B32" w:rsidRDefault="003F2B32" w:rsidP="003F2B32">
      <w:pPr>
        <w:pStyle w:val="Els-body-text"/>
      </w:pPr>
    </w:p>
    <w:p w14:paraId="60D2A8E7" w14:textId="77777777" w:rsidR="003F2B32" w:rsidRDefault="003F2B32" w:rsidP="003F2B32">
      <w:pPr>
        <w:pStyle w:val="Els-body-text"/>
      </w:pPr>
    </w:p>
    <w:p w14:paraId="0CA68DB2" w14:textId="77777777" w:rsidR="003F2B32" w:rsidRDefault="003F2B32" w:rsidP="003F2B32">
      <w:pPr>
        <w:pStyle w:val="Els-body-text"/>
      </w:pPr>
    </w:p>
    <w:p w14:paraId="6C96AF17" w14:textId="77777777" w:rsidR="003F2B32" w:rsidRDefault="003F2B32" w:rsidP="003F2B32">
      <w:pPr>
        <w:pStyle w:val="Els-body-text"/>
      </w:pPr>
    </w:p>
    <w:p w14:paraId="6BC805DB" w14:textId="77777777" w:rsidR="003F2B32" w:rsidRDefault="003F2B32" w:rsidP="003F2B32">
      <w:pPr>
        <w:pStyle w:val="Els-body-text"/>
      </w:pPr>
    </w:p>
    <w:p w14:paraId="7395902D" w14:textId="77777777" w:rsidR="003F2B32" w:rsidRDefault="003F2B32" w:rsidP="003F2B32">
      <w:pPr>
        <w:pStyle w:val="Els-body-text"/>
      </w:pPr>
    </w:p>
    <w:p w14:paraId="34FE0A7F" w14:textId="77777777" w:rsidR="005A5713" w:rsidRDefault="005A5713" w:rsidP="003F2B32">
      <w:pPr>
        <w:pStyle w:val="Els-body-text"/>
      </w:pPr>
    </w:p>
    <w:p w14:paraId="10E58182" w14:textId="77777777" w:rsidR="005A5713" w:rsidRDefault="005A5713" w:rsidP="003F2B32">
      <w:pPr>
        <w:pStyle w:val="Els-body-text"/>
      </w:pPr>
    </w:p>
    <w:p w14:paraId="4FA603C2" w14:textId="77777777" w:rsidR="005A5713" w:rsidRDefault="005A5713" w:rsidP="003F2B32">
      <w:pPr>
        <w:pStyle w:val="Els-body-text"/>
      </w:pPr>
    </w:p>
    <w:p w14:paraId="2EEB17C6" w14:textId="77777777" w:rsidR="005A5713" w:rsidRDefault="005A5713" w:rsidP="003F2B32">
      <w:pPr>
        <w:pStyle w:val="Els-body-text"/>
      </w:pPr>
    </w:p>
    <w:p w14:paraId="0BFBC8CC" w14:textId="77777777" w:rsidR="005A5713" w:rsidRDefault="005A5713" w:rsidP="003F2B32">
      <w:pPr>
        <w:pStyle w:val="Els-body-text"/>
      </w:pPr>
    </w:p>
    <w:p w14:paraId="5552E09F" w14:textId="77777777" w:rsidR="005A5713" w:rsidRDefault="005A5713" w:rsidP="003F2B32">
      <w:pPr>
        <w:pStyle w:val="Els-body-text"/>
      </w:pPr>
    </w:p>
    <w:p w14:paraId="67801B89" w14:textId="77777777" w:rsidR="005A5713" w:rsidRDefault="005A5713" w:rsidP="003F2B32">
      <w:pPr>
        <w:pStyle w:val="Els-body-text"/>
      </w:pPr>
    </w:p>
    <w:p w14:paraId="38AD4690" w14:textId="77777777" w:rsidR="005A5713" w:rsidRDefault="005A5713" w:rsidP="003F2B32">
      <w:pPr>
        <w:pStyle w:val="Els-body-text"/>
      </w:pPr>
    </w:p>
    <w:p w14:paraId="6A78DC73" w14:textId="77777777" w:rsidR="005A5713" w:rsidRDefault="005A5713" w:rsidP="003F2B32">
      <w:pPr>
        <w:pStyle w:val="Els-body-text"/>
      </w:pPr>
    </w:p>
    <w:p w14:paraId="39AE1553" w14:textId="77777777" w:rsidR="005A5713" w:rsidRDefault="005A5713" w:rsidP="003F2B32">
      <w:pPr>
        <w:pStyle w:val="Els-body-text"/>
      </w:pPr>
    </w:p>
    <w:p w14:paraId="6674DA0E" w14:textId="77777777" w:rsidR="005A5713" w:rsidRDefault="005A5713" w:rsidP="003F2B32">
      <w:pPr>
        <w:pStyle w:val="Els-body-text"/>
      </w:pPr>
    </w:p>
    <w:p w14:paraId="2BDE412D" w14:textId="77777777" w:rsidR="005A5713" w:rsidRDefault="005A5713" w:rsidP="003F2B32">
      <w:pPr>
        <w:pStyle w:val="Els-body-text"/>
      </w:pPr>
    </w:p>
    <w:p w14:paraId="08771904" w14:textId="77777777" w:rsidR="005A5713" w:rsidRDefault="005A5713" w:rsidP="003F2B32">
      <w:pPr>
        <w:pStyle w:val="Els-body-text"/>
      </w:pPr>
    </w:p>
    <w:p w14:paraId="5C0774BC" w14:textId="77777777" w:rsidR="005A5713" w:rsidRDefault="005A5713" w:rsidP="003F2B32">
      <w:pPr>
        <w:pStyle w:val="Els-body-text"/>
      </w:pPr>
    </w:p>
    <w:p w14:paraId="251638AD" w14:textId="77777777" w:rsidR="005A5713" w:rsidRDefault="005A5713" w:rsidP="003F2B32">
      <w:pPr>
        <w:pStyle w:val="Els-body-text"/>
      </w:pPr>
    </w:p>
    <w:p w14:paraId="6088F94C" w14:textId="77777777" w:rsidR="005A5713" w:rsidRDefault="005A5713" w:rsidP="003F2B32">
      <w:pPr>
        <w:pStyle w:val="Els-body-text"/>
      </w:pPr>
    </w:p>
    <w:p w14:paraId="01D0B826" w14:textId="77777777" w:rsidR="005A5713" w:rsidRDefault="005A5713" w:rsidP="003F2B32">
      <w:pPr>
        <w:pStyle w:val="Els-body-text"/>
      </w:pPr>
    </w:p>
    <w:p w14:paraId="3F352D9F" w14:textId="77777777" w:rsidR="005A5713" w:rsidRPr="003F2B32" w:rsidRDefault="005A5713" w:rsidP="003F2B32">
      <w:pPr>
        <w:pStyle w:val="Els-body-text"/>
      </w:pPr>
      <w:bookmarkStart w:id="1" w:name="_GoBack"/>
      <w:bookmarkEnd w:id="1"/>
    </w:p>
    <w:p w14:paraId="1E5C45F2" w14:textId="77777777" w:rsidR="003F2B32" w:rsidRDefault="003F2B32" w:rsidP="00004F98">
      <w:pPr>
        <w:pStyle w:val="Els-1storder-head"/>
        <w:numPr>
          <w:ilvl w:val="0"/>
          <w:numId w:val="0"/>
        </w:numPr>
      </w:pPr>
    </w:p>
    <w:p w14:paraId="0770F711" w14:textId="6C7C1C6B" w:rsidR="00BB69F2" w:rsidRDefault="00BB69F2" w:rsidP="00004F98">
      <w:pPr>
        <w:pStyle w:val="Els-1storder-head"/>
        <w:numPr>
          <w:ilvl w:val="0"/>
          <w:numId w:val="0"/>
        </w:numPr>
      </w:pPr>
      <w:r>
        <w:t>References</w:t>
      </w:r>
    </w:p>
    <w:p w14:paraId="33278417" w14:textId="29C05E02" w:rsidR="00D83DFB" w:rsidRDefault="00D83DFB" w:rsidP="00627347">
      <w:pPr>
        <w:widowControl/>
        <w:spacing w:after="100"/>
        <w:rPr>
          <w:rFonts w:eastAsia="Times New Roman"/>
          <w:color w:val="222222"/>
          <w:sz w:val="16"/>
          <w:szCs w:val="16"/>
          <w:shd w:val="clear" w:color="auto" w:fill="FFFFFF"/>
          <w:lang w:val="fr-FR"/>
        </w:rPr>
      </w:pPr>
      <w:proofErr w:type="spellStart"/>
      <w:r w:rsidRPr="003A0DD3">
        <w:rPr>
          <w:rFonts w:ascii="Times" w:eastAsia="Times New Roman" w:hAnsi="Times" w:cs="Arial"/>
          <w:color w:val="222222"/>
          <w:sz w:val="16"/>
          <w:szCs w:val="16"/>
          <w:shd w:val="clear" w:color="auto" w:fill="FFFFFF"/>
          <w:lang w:val="fr-FR"/>
        </w:rPr>
        <w:t>Bavoux</w:t>
      </w:r>
      <w:proofErr w:type="spellEnd"/>
      <w:r w:rsidRPr="003A0DD3">
        <w:rPr>
          <w:rFonts w:ascii="Times" w:eastAsia="Times New Roman" w:hAnsi="Times" w:cs="Arial"/>
          <w:color w:val="222222"/>
          <w:sz w:val="16"/>
          <w:szCs w:val="16"/>
          <w:shd w:val="clear" w:color="auto" w:fill="FFFFFF"/>
          <w:lang w:val="fr-FR"/>
        </w:rPr>
        <w:t xml:space="preserve">, J. J., </w:t>
      </w:r>
      <w:proofErr w:type="spellStart"/>
      <w:r w:rsidRPr="003A0DD3">
        <w:rPr>
          <w:rFonts w:ascii="Times" w:eastAsia="Times New Roman" w:hAnsi="Times" w:cs="Arial"/>
          <w:color w:val="222222"/>
          <w:sz w:val="16"/>
          <w:szCs w:val="16"/>
          <w:shd w:val="clear" w:color="auto" w:fill="FFFFFF"/>
          <w:lang w:val="fr-FR"/>
        </w:rPr>
        <w:t>Beaucire</w:t>
      </w:r>
      <w:proofErr w:type="spellEnd"/>
      <w:r w:rsidRPr="003A0DD3">
        <w:rPr>
          <w:rFonts w:ascii="Times" w:eastAsia="Times New Roman" w:hAnsi="Times" w:cs="Arial"/>
          <w:color w:val="222222"/>
          <w:sz w:val="16"/>
          <w:szCs w:val="16"/>
          <w:shd w:val="clear" w:color="auto" w:fill="FFFFFF"/>
          <w:lang w:val="fr-FR"/>
        </w:rPr>
        <w:t xml:space="preserve">, F., </w:t>
      </w:r>
      <w:proofErr w:type="spellStart"/>
      <w:r w:rsidRPr="003A0DD3">
        <w:rPr>
          <w:rFonts w:ascii="Times" w:eastAsia="Times New Roman" w:hAnsi="Times" w:cs="Arial"/>
          <w:color w:val="222222"/>
          <w:sz w:val="16"/>
          <w:szCs w:val="16"/>
          <w:shd w:val="clear" w:color="auto" w:fill="FFFFFF"/>
          <w:lang w:val="fr-FR"/>
        </w:rPr>
        <w:t>Chapelon</w:t>
      </w:r>
      <w:proofErr w:type="spellEnd"/>
      <w:r w:rsidRPr="003A0DD3">
        <w:rPr>
          <w:rFonts w:ascii="Times" w:eastAsia="Times New Roman" w:hAnsi="Times" w:cs="Arial"/>
          <w:color w:val="222222"/>
          <w:sz w:val="16"/>
          <w:szCs w:val="16"/>
          <w:shd w:val="clear" w:color="auto" w:fill="FFFFFF"/>
          <w:lang w:val="fr-FR"/>
        </w:rPr>
        <w:t xml:space="preserve">, L., &amp; </w:t>
      </w:r>
      <w:proofErr w:type="spellStart"/>
      <w:r w:rsidRPr="003A0DD3">
        <w:rPr>
          <w:rFonts w:ascii="Times" w:eastAsia="Times New Roman" w:hAnsi="Times" w:cs="Arial"/>
          <w:color w:val="222222"/>
          <w:sz w:val="16"/>
          <w:szCs w:val="16"/>
          <w:shd w:val="clear" w:color="auto" w:fill="FFFFFF"/>
          <w:lang w:val="fr-FR"/>
        </w:rPr>
        <w:t>Zembri</w:t>
      </w:r>
      <w:proofErr w:type="spellEnd"/>
      <w:r w:rsidRPr="003A0DD3">
        <w:rPr>
          <w:rFonts w:ascii="Times" w:eastAsia="Times New Roman" w:hAnsi="Times" w:cs="Arial"/>
          <w:color w:val="222222"/>
          <w:sz w:val="16"/>
          <w:szCs w:val="16"/>
          <w:shd w:val="clear" w:color="auto" w:fill="FFFFFF"/>
          <w:lang w:val="fr-FR"/>
        </w:rPr>
        <w:t>, P. (2005). </w:t>
      </w:r>
      <w:r w:rsidRPr="003A0DD3">
        <w:rPr>
          <w:rFonts w:ascii="Times" w:eastAsia="Times New Roman" w:hAnsi="Times" w:cs="Arial"/>
          <w:i/>
          <w:iCs/>
          <w:color w:val="222222"/>
          <w:sz w:val="16"/>
          <w:szCs w:val="16"/>
          <w:shd w:val="clear" w:color="auto" w:fill="FFFFFF"/>
          <w:lang w:val="fr-FR"/>
        </w:rPr>
        <w:t>Géographie des transports</w:t>
      </w:r>
      <w:r w:rsidRPr="003A0DD3">
        <w:rPr>
          <w:rFonts w:ascii="Times" w:eastAsia="Times New Roman" w:hAnsi="Times" w:cs="Arial"/>
          <w:color w:val="222222"/>
          <w:sz w:val="16"/>
          <w:szCs w:val="16"/>
          <w:shd w:val="clear" w:color="auto" w:fill="FFFFFF"/>
          <w:lang w:val="fr-FR"/>
        </w:rPr>
        <w:t>. Paris.</w:t>
      </w:r>
    </w:p>
    <w:p w14:paraId="6F417767" w14:textId="69AE460C" w:rsidR="00281676" w:rsidRDefault="00281676" w:rsidP="00627347">
      <w:pPr>
        <w:widowControl/>
        <w:spacing w:after="100"/>
        <w:rPr>
          <w:rFonts w:eastAsia="Times New Roman"/>
          <w:color w:val="222222"/>
          <w:sz w:val="16"/>
          <w:szCs w:val="16"/>
          <w:shd w:val="clear" w:color="auto" w:fill="FFFFFF"/>
          <w:lang w:val="fr-FR"/>
        </w:rPr>
      </w:pPr>
      <w:r w:rsidRPr="00281676">
        <w:rPr>
          <w:rFonts w:eastAsia="Times New Roman"/>
          <w:color w:val="222222"/>
          <w:sz w:val="16"/>
          <w:szCs w:val="16"/>
          <w:shd w:val="clear" w:color="auto" w:fill="FFFFFF"/>
          <w:lang w:val="fr-FR"/>
        </w:rPr>
        <w:t xml:space="preserve">Bouteiller, C., &amp; </w:t>
      </w:r>
      <w:proofErr w:type="spellStart"/>
      <w:r w:rsidRPr="00281676">
        <w:rPr>
          <w:rFonts w:eastAsia="Times New Roman"/>
          <w:color w:val="222222"/>
          <w:sz w:val="16"/>
          <w:szCs w:val="16"/>
          <w:shd w:val="clear" w:color="auto" w:fill="FFFFFF"/>
          <w:lang w:val="fr-FR"/>
        </w:rPr>
        <w:t>Berjoan</w:t>
      </w:r>
      <w:proofErr w:type="spellEnd"/>
      <w:r w:rsidRPr="00281676">
        <w:rPr>
          <w:rFonts w:eastAsia="Times New Roman"/>
          <w:color w:val="222222"/>
          <w:sz w:val="16"/>
          <w:szCs w:val="16"/>
          <w:shd w:val="clear" w:color="auto" w:fill="FFFFFF"/>
          <w:lang w:val="fr-FR"/>
        </w:rPr>
        <w:t xml:space="preserve">, S. (2013). </w:t>
      </w:r>
      <w:r w:rsidR="00627347">
        <w:rPr>
          <w:rFonts w:eastAsia="Times New Roman"/>
          <w:color w:val="222222"/>
          <w:sz w:val="16"/>
          <w:szCs w:val="16"/>
          <w:shd w:val="clear" w:color="auto" w:fill="FFFFFF"/>
          <w:lang w:val="fr-FR"/>
        </w:rPr>
        <w:t>Open Data en transport urbain : quelles sont les données mises à disposition ? Quelles sont les stratégies des autorités organisatrices ?</w:t>
      </w:r>
    </w:p>
    <w:p w14:paraId="0C118A0F" w14:textId="372A8C2A" w:rsidR="005F7570" w:rsidRPr="00736349" w:rsidRDefault="005F7570" w:rsidP="00736349">
      <w:pPr>
        <w:widowControl/>
        <w:rPr>
          <w:rFonts w:ascii="Times" w:eastAsia="Times New Roman" w:hAnsi="Times"/>
          <w:sz w:val="16"/>
          <w:szCs w:val="16"/>
          <w:lang w:val="fr-FR"/>
        </w:rPr>
      </w:pPr>
      <w:proofErr w:type="spellStart"/>
      <w:r w:rsidRPr="005F7570">
        <w:rPr>
          <w:rFonts w:ascii="Times" w:eastAsia="Times New Roman" w:hAnsi="Times" w:cs="Arial"/>
          <w:color w:val="222222"/>
          <w:sz w:val="16"/>
          <w:szCs w:val="16"/>
          <w:shd w:val="clear" w:color="auto" w:fill="FFFFFF"/>
          <w:lang w:val="fr-FR"/>
        </w:rPr>
        <w:t>Brunsdon</w:t>
      </w:r>
      <w:proofErr w:type="spellEnd"/>
      <w:r w:rsidRPr="005F7570">
        <w:rPr>
          <w:rFonts w:ascii="Times" w:eastAsia="Times New Roman" w:hAnsi="Times" w:cs="Arial"/>
          <w:color w:val="222222"/>
          <w:sz w:val="16"/>
          <w:szCs w:val="16"/>
          <w:shd w:val="clear" w:color="auto" w:fill="FFFFFF"/>
          <w:lang w:val="fr-FR"/>
        </w:rPr>
        <w:t xml:space="preserve">, C., </w:t>
      </w:r>
      <w:proofErr w:type="spellStart"/>
      <w:r w:rsidRPr="005F7570">
        <w:rPr>
          <w:rFonts w:ascii="Times" w:eastAsia="Times New Roman" w:hAnsi="Times" w:cs="Arial"/>
          <w:color w:val="222222"/>
          <w:sz w:val="16"/>
          <w:szCs w:val="16"/>
          <w:shd w:val="clear" w:color="auto" w:fill="FFFFFF"/>
          <w:lang w:val="fr-FR"/>
        </w:rPr>
        <w:t>Fotheringham</w:t>
      </w:r>
      <w:proofErr w:type="spellEnd"/>
      <w:r w:rsidRPr="005F7570">
        <w:rPr>
          <w:rFonts w:ascii="Times" w:eastAsia="Times New Roman" w:hAnsi="Times" w:cs="Arial"/>
          <w:color w:val="222222"/>
          <w:sz w:val="16"/>
          <w:szCs w:val="16"/>
          <w:shd w:val="clear" w:color="auto" w:fill="FFFFFF"/>
          <w:lang w:val="fr-FR"/>
        </w:rPr>
        <w:t xml:space="preserve">, S., &amp; Charlton, M. (1998). </w:t>
      </w:r>
      <w:proofErr w:type="spellStart"/>
      <w:r w:rsidRPr="005F7570">
        <w:rPr>
          <w:rFonts w:ascii="Times" w:eastAsia="Times New Roman" w:hAnsi="Times" w:cs="Arial"/>
          <w:color w:val="222222"/>
          <w:sz w:val="16"/>
          <w:szCs w:val="16"/>
          <w:shd w:val="clear" w:color="auto" w:fill="FFFFFF"/>
          <w:lang w:val="fr-FR"/>
        </w:rPr>
        <w:t>Geographically</w:t>
      </w:r>
      <w:proofErr w:type="spellEnd"/>
      <w:r w:rsidRPr="005F7570">
        <w:rPr>
          <w:rFonts w:ascii="Times" w:eastAsia="Times New Roman" w:hAnsi="Times" w:cs="Arial"/>
          <w:color w:val="222222"/>
          <w:sz w:val="16"/>
          <w:szCs w:val="16"/>
          <w:shd w:val="clear" w:color="auto" w:fill="FFFFFF"/>
          <w:lang w:val="fr-FR"/>
        </w:rPr>
        <w:t xml:space="preserve"> </w:t>
      </w:r>
      <w:proofErr w:type="spellStart"/>
      <w:r w:rsidRPr="005F7570">
        <w:rPr>
          <w:rFonts w:ascii="Times" w:eastAsia="Times New Roman" w:hAnsi="Times" w:cs="Arial"/>
          <w:color w:val="222222"/>
          <w:sz w:val="16"/>
          <w:szCs w:val="16"/>
          <w:shd w:val="clear" w:color="auto" w:fill="FFFFFF"/>
          <w:lang w:val="fr-FR"/>
        </w:rPr>
        <w:t>weighted</w:t>
      </w:r>
      <w:proofErr w:type="spellEnd"/>
      <w:r w:rsidRPr="005F7570">
        <w:rPr>
          <w:rFonts w:ascii="Times" w:eastAsia="Times New Roman" w:hAnsi="Times" w:cs="Arial"/>
          <w:color w:val="222222"/>
          <w:sz w:val="16"/>
          <w:szCs w:val="16"/>
          <w:shd w:val="clear" w:color="auto" w:fill="FFFFFF"/>
          <w:lang w:val="fr-FR"/>
        </w:rPr>
        <w:t xml:space="preserve"> </w:t>
      </w:r>
      <w:proofErr w:type="spellStart"/>
      <w:r w:rsidRPr="005F7570">
        <w:rPr>
          <w:rFonts w:ascii="Times" w:eastAsia="Times New Roman" w:hAnsi="Times" w:cs="Arial"/>
          <w:color w:val="222222"/>
          <w:sz w:val="16"/>
          <w:szCs w:val="16"/>
          <w:shd w:val="clear" w:color="auto" w:fill="FFFFFF"/>
          <w:lang w:val="fr-FR"/>
        </w:rPr>
        <w:t>regression</w:t>
      </w:r>
      <w:proofErr w:type="spellEnd"/>
      <w:r w:rsidRPr="005F7570">
        <w:rPr>
          <w:rFonts w:ascii="Times" w:eastAsia="Times New Roman" w:hAnsi="Times" w:cs="Arial"/>
          <w:color w:val="222222"/>
          <w:sz w:val="16"/>
          <w:szCs w:val="16"/>
          <w:shd w:val="clear" w:color="auto" w:fill="FFFFFF"/>
          <w:lang w:val="fr-FR"/>
        </w:rPr>
        <w:t>. </w:t>
      </w:r>
      <w:r w:rsidRPr="005F7570">
        <w:rPr>
          <w:rFonts w:ascii="Times" w:eastAsia="Times New Roman" w:hAnsi="Times" w:cs="Arial"/>
          <w:i/>
          <w:iCs/>
          <w:color w:val="222222"/>
          <w:sz w:val="16"/>
          <w:szCs w:val="16"/>
          <w:shd w:val="clear" w:color="auto" w:fill="FFFFFF"/>
          <w:lang w:val="fr-FR"/>
        </w:rPr>
        <w:t xml:space="preserve">Journal of the Royal </w:t>
      </w:r>
      <w:proofErr w:type="spellStart"/>
      <w:r w:rsidRPr="005F7570">
        <w:rPr>
          <w:rFonts w:ascii="Times" w:eastAsia="Times New Roman" w:hAnsi="Times" w:cs="Arial"/>
          <w:i/>
          <w:iCs/>
          <w:color w:val="222222"/>
          <w:sz w:val="16"/>
          <w:szCs w:val="16"/>
          <w:shd w:val="clear" w:color="auto" w:fill="FFFFFF"/>
          <w:lang w:val="fr-FR"/>
        </w:rPr>
        <w:t>Statistical</w:t>
      </w:r>
      <w:proofErr w:type="spellEnd"/>
      <w:r w:rsidRPr="005F7570">
        <w:rPr>
          <w:rFonts w:ascii="Times" w:eastAsia="Times New Roman" w:hAnsi="Times" w:cs="Arial"/>
          <w:i/>
          <w:iCs/>
          <w:color w:val="222222"/>
          <w:sz w:val="16"/>
          <w:szCs w:val="16"/>
          <w:shd w:val="clear" w:color="auto" w:fill="FFFFFF"/>
          <w:lang w:val="fr-FR"/>
        </w:rPr>
        <w:t xml:space="preserve"> Society: </w:t>
      </w:r>
      <w:proofErr w:type="spellStart"/>
      <w:r w:rsidRPr="005F7570">
        <w:rPr>
          <w:rFonts w:ascii="Times" w:eastAsia="Times New Roman" w:hAnsi="Times" w:cs="Arial"/>
          <w:i/>
          <w:iCs/>
          <w:color w:val="222222"/>
          <w:sz w:val="16"/>
          <w:szCs w:val="16"/>
          <w:shd w:val="clear" w:color="auto" w:fill="FFFFFF"/>
          <w:lang w:val="fr-FR"/>
        </w:rPr>
        <w:t>Series</w:t>
      </w:r>
      <w:proofErr w:type="spellEnd"/>
      <w:r w:rsidRPr="005F7570">
        <w:rPr>
          <w:rFonts w:ascii="Times" w:eastAsia="Times New Roman" w:hAnsi="Times" w:cs="Arial"/>
          <w:i/>
          <w:iCs/>
          <w:color w:val="222222"/>
          <w:sz w:val="16"/>
          <w:szCs w:val="16"/>
          <w:shd w:val="clear" w:color="auto" w:fill="FFFFFF"/>
          <w:lang w:val="fr-FR"/>
        </w:rPr>
        <w:t xml:space="preserve"> D (The </w:t>
      </w:r>
      <w:proofErr w:type="spellStart"/>
      <w:r w:rsidRPr="005F7570">
        <w:rPr>
          <w:rFonts w:ascii="Times" w:eastAsia="Times New Roman" w:hAnsi="Times" w:cs="Arial"/>
          <w:i/>
          <w:iCs/>
          <w:color w:val="222222"/>
          <w:sz w:val="16"/>
          <w:szCs w:val="16"/>
          <w:shd w:val="clear" w:color="auto" w:fill="FFFFFF"/>
          <w:lang w:val="fr-FR"/>
        </w:rPr>
        <w:t>Statistician</w:t>
      </w:r>
      <w:proofErr w:type="spellEnd"/>
      <w:r w:rsidRPr="005F7570">
        <w:rPr>
          <w:rFonts w:ascii="Times" w:eastAsia="Times New Roman" w:hAnsi="Times" w:cs="Arial"/>
          <w:i/>
          <w:iCs/>
          <w:color w:val="222222"/>
          <w:sz w:val="16"/>
          <w:szCs w:val="16"/>
          <w:shd w:val="clear" w:color="auto" w:fill="FFFFFF"/>
          <w:lang w:val="fr-FR"/>
        </w:rPr>
        <w:t>)</w:t>
      </w:r>
      <w:r w:rsidRPr="005F7570">
        <w:rPr>
          <w:rFonts w:ascii="Times" w:eastAsia="Times New Roman" w:hAnsi="Times" w:cs="Arial"/>
          <w:color w:val="222222"/>
          <w:sz w:val="16"/>
          <w:szCs w:val="16"/>
          <w:shd w:val="clear" w:color="auto" w:fill="FFFFFF"/>
          <w:lang w:val="fr-FR"/>
        </w:rPr>
        <w:t>, </w:t>
      </w:r>
      <w:r w:rsidRPr="005F7570">
        <w:rPr>
          <w:rFonts w:ascii="Times" w:eastAsia="Times New Roman" w:hAnsi="Times" w:cs="Arial"/>
          <w:i/>
          <w:iCs/>
          <w:color w:val="222222"/>
          <w:sz w:val="16"/>
          <w:szCs w:val="16"/>
          <w:shd w:val="clear" w:color="auto" w:fill="FFFFFF"/>
          <w:lang w:val="fr-FR"/>
        </w:rPr>
        <w:t>47</w:t>
      </w:r>
      <w:r w:rsidRPr="005F7570">
        <w:rPr>
          <w:rFonts w:ascii="Times" w:eastAsia="Times New Roman" w:hAnsi="Times" w:cs="Arial"/>
          <w:color w:val="222222"/>
          <w:sz w:val="16"/>
          <w:szCs w:val="16"/>
          <w:shd w:val="clear" w:color="auto" w:fill="FFFFFF"/>
          <w:lang w:val="fr-FR"/>
        </w:rPr>
        <w:t>(3), 431-443.</w:t>
      </w:r>
    </w:p>
    <w:p w14:paraId="17EA0950" w14:textId="77777777" w:rsidR="005F7570" w:rsidRDefault="005F7570" w:rsidP="00627347">
      <w:pPr>
        <w:autoSpaceDE w:val="0"/>
        <w:autoSpaceDN w:val="0"/>
        <w:adjustRightInd w:val="0"/>
        <w:spacing w:after="100"/>
        <w:rPr>
          <w:color w:val="1A1A1A"/>
          <w:sz w:val="16"/>
          <w:szCs w:val="16"/>
          <w:lang w:val="en-US" w:eastAsia="en-IN"/>
        </w:rPr>
      </w:pPr>
    </w:p>
    <w:p w14:paraId="761788E2" w14:textId="77777777" w:rsidR="00281676" w:rsidRDefault="00A46CE6" w:rsidP="00627347">
      <w:pPr>
        <w:autoSpaceDE w:val="0"/>
        <w:autoSpaceDN w:val="0"/>
        <w:adjustRightInd w:val="0"/>
        <w:spacing w:after="100"/>
        <w:rPr>
          <w:color w:val="1A1A1A"/>
          <w:sz w:val="16"/>
          <w:szCs w:val="16"/>
          <w:lang w:val="en-US" w:eastAsia="en-IN"/>
        </w:rPr>
      </w:pPr>
      <w:proofErr w:type="spellStart"/>
      <w:r w:rsidRPr="00A46CE6">
        <w:rPr>
          <w:color w:val="1A1A1A"/>
          <w:sz w:val="16"/>
          <w:szCs w:val="16"/>
          <w:lang w:val="en-US" w:eastAsia="en-IN"/>
        </w:rPr>
        <w:t>Goldhirsch</w:t>
      </w:r>
      <w:proofErr w:type="spellEnd"/>
      <w:r w:rsidRPr="00A46CE6">
        <w:rPr>
          <w:color w:val="1A1A1A"/>
          <w:sz w:val="16"/>
          <w:szCs w:val="16"/>
          <w:lang w:val="en-US" w:eastAsia="en-IN"/>
        </w:rPr>
        <w:t xml:space="preserve">, I., </w:t>
      </w:r>
      <w:proofErr w:type="spellStart"/>
      <w:r w:rsidRPr="00A46CE6">
        <w:rPr>
          <w:color w:val="1A1A1A"/>
          <w:sz w:val="16"/>
          <w:szCs w:val="16"/>
          <w:lang w:val="en-US" w:eastAsia="en-IN"/>
        </w:rPr>
        <w:t>Sulem</w:t>
      </w:r>
      <w:proofErr w:type="spellEnd"/>
      <w:r w:rsidRPr="00A46CE6">
        <w:rPr>
          <w:color w:val="1A1A1A"/>
          <w:sz w:val="16"/>
          <w:szCs w:val="16"/>
          <w:lang w:val="en-US" w:eastAsia="en-IN"/>
        </w:rPr>
        <w:t xml:space="preserve">, P. L., &amp; </w:t>
      </w:r>
      <w:proofErr w:type="spellStart"/>
      <w:r w:rsidRPr="00A46CE6">
        <w:rPr>
          <w:color w:val="1A1A1A"/>
          <w:sz w:val="16"/>
          <w:szCs w:val="16"/>
          <w:lang w:val="en-US" w:eastAsia="en-IN"/>
        </w:rPr>
        <w:t>Orszag</w:t>
      </w:r>
      <w:proofErr w:type="spellEnd"/>
      <w:r w:rsidRPr="00A46CE6">
        <w:rPr>
          <w:color w:val="1A1A1A"/>
          <w:sz w:val="16"/>
          <w:szCs w:val="16"/>
          <w:lang w:val="en-US" w:eastAsia="en-IN"/>
        </w:rPr>
        <w:t xml:space="preserve">, S. A. (1987). Stability and </w:t>
      </w:r>
      <w:proofErr w:type="spellStart"/>
      <w:r w:rsidRPr="00A46CE6">
        <w:rPr>
          <w:color w:val="1A1A1A"/>
          <w:sz w:val="16"/>
          <w:szCs w:val="16"/>
          <w:lang w:val="en-US" w:eastAsia="en-IN"/>
        </w:rPr>
        <w:t>Lyapunov</w:t>
      </w:r>
      <w:proofErr w:type="spellEnd"/>
      <w:r w:rsidRPr="00A46CE6">
        <w:rPr>
          <w:color w:val="1A1A1A"/>
          <w:sz w:val="16"/>
          <w:szCs w:val="16"/>
          <w:lang w:val="en-US" w:eastAsia="en-IN"/>
        </w:rPr>
        <w:t xml:space="preserve"> stability of dynamical systems: A differential approach and a numerical method.</w:t>
      </w:r>
      <w:r w:rsidR="00405467">
        <w:rPr>
          <w:color w:val="1A1A1A"/>
          <w:sz w:val="16"/>
          <w:szCs w:val="16"/>
          <w:lang w:val="en-US" w:eastAsia="en-IN"/>
        </w:rPr>
        <w:t xml:space="preserve"> </w:t>
      </w:r>
      <w:proofErr w:type="spellStart"/>
      <w:r w:rsidRPr="00A46CE6">
        <w:rPr>
          <w:rFonts w:ascii="Times" w:hAnsi="Times" w:cs="Times"/>
          <w:i/>
          <w:iCs/>
          <w:color w:val="1A1A1A"/>
          <w:sz w:val="16"/>
          <w:szCs w:val="16"/>
          <w:lang w:val="en-US" w:eastAsia="en-IN"/>
        </w:rPr>
        <w:t>Physica</w:t>
      </w:r>
      <w:proofErr w:type="spellEnd"/>
      <w:r w:rsidRPr="00A46CE6">
        <w:rPr>
          <w:rFonts w:ascii="Times" w:hAnsi="Times" w:cs="Times"/>
          <w:i/>
          <w:iCs/>
          <w:color w:val="1A1A1A"/>
          <w:sz w:val="16"/>
          <w:szCs w:val="16"/>
          <w:lang w:val="en-US" w:eastAsia="en-IN"/>
        </w:rPr>
        <w:t xml:space="preserve"> D: Nonlinear Phenomena</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27</w:t>
      </w:r>
      <w:r w:rsidRPr="00A46CE6">
        <w:rPr>
          <w:color w:val="1A1A1A"/>
          <w:sz w:val="16"/>
          <w:szCs w:val="16"/>
          <w:lang w:val="en-US" w:eastAsia="en-IN"/>
        </w:rPr>
        <w:t xml:space="preserve">(3), </w:t>
      </w:r>
      <w:proofErr w:type="gramStart"/>
      <w:r w:rsidRPr="00A46CE6">
        <w:rPr>
          <w:color w:val="1A1A1A"/>
          <w:sz w:val="16"/>
          <w:szCs w:val="16"/>
          <w:lang w:val="en-US" w:eastAsia="en-IN"/>
        </w:rPr>
        <w:t>311</w:t>
      </w:r>
      <w:proofErr w:type="gramEnd"/>
      <w:r w:rsidRPr="00A46CE6">
        <w:rPr>
          <w:color w:val="1A1A1A"/>
          <w:sz w:val="16"/>
          <w:szCs w:val="16"/>
          <w:lang w:val="en-US" w:eastAsia="en-IN"/>
        </w:rPr>
        <w:t>-337.</w:t>
      </w:r>
      <w:r w:rsidR="00281676" w:rsidRPr="00281676">
        <w:rPr>
          <w:color w:val="1A1A1A"/>
          <w:sz w:val="16"/>
          <w:szCs w:val="16"/>
          <w:lang w:val="en-US" w:eastAsia="en-IN"/>
        </w:rPr>
        <w:t xml:space="preserve"> </w:t>
      </w:r>
    </w:p>
    <w:p w14:paraId="296286C9" w14:textId="7CE71342" w:rsidR="00A46CE6" w:rsidRDefault="00281676" w:rsidP="00627347">
      <w:pPr>
        <w:autoSpaceDE w:val="0"/>
        <w:autoSpaceDN w:val="0"/>
        <w:adjustRightInd w:val="0"/>
        <w:spacing w:after="100"/>
        <w:rPr>
          <w:color w:val="1A1A1A"/>
          <w:sz w:val="16"/>
          <w:szCs w:val="16"/>
          <w:lang w:val="en-US" w:eastAsia="en-IN"/>
        </w:rPr>
      </w:pPr>
      <w:proofErr w:type="gramStart"/>
      <w:r w:rsidRPr="00A46CE6">
        <w:rPr>
          <w:color w:val="1A1A1A"/>
          <w:sz w:val="16"/>
          <w:szCs w:val="16"/>
          <w:lang w:val="en-US" w:eastAsia="en-IN"/>
        </w:rPr>
        <w:t>Grimm, V., Revilla, E., et al. (2005).</w:t>
      </w:r>
      <w:proofErr w:type="gramEnd"/>
      <w:r w:rsidRPr="00A46CE6">
        <w:rPr>
          <w:color w:val="1A1A1A"/>
          <w:sz w:val="16"/>
          <w:szCs w:val="16"/>
          <w:lang w:val="en-US" w:eastAsia="en-IN"/>
        </w:rPr>
        <w:t xml:space="preserve"> Pattern-oriented modeling of agent-based complex systems: lessons from ecology. </w:t>
      </w:r>
      <w:proofErr w:type="gramStart"/>
      <w:r>
        <w:rPr>
          <w:i/>
          <w:iCs/>
          <w:color w:val="1A1A1A"/>
          <w:sz w:val="16"/>
          <w:szCs w:val="16"/>
          <w:lang w:val="en-US" w:eastAsia="en-IN"/>
        </w:rPr>
        <w:t>S</w:t>
      </w:r>
      <w:r w:rsidRPr="00A46CE6">
        <w:rPr>
          <w:i/>
          <w:iCs/>
          <w:color w:val="1A1A1A"/>
          <w:sz w:val="16"/>
          <w:szCs w:val="16"/>
          <w:lang w:val="en-US" w:eastAsia="en-IN"/>
        </w:rPr>
        <w:t>cience</w:t>
      </w:r>
      <w:r w:rsidRPr="00A46CE6">
        <w:rPr>
          <w:color w:val="1A1A1A"/>
          <w:sz w:val="16"/>
          <w:szCs w:val="16"/>
          <w:lang w:val="en-US" w:eastAsia="en-IN"/>
        </w:rPr>
        <w:t xml:space="preserve">, </w:t>
      </w:r>
      <w:r w:rsidRPr="00A46CE6">
        <w:rPr>
          <w:i/>
          <w:iCs/>
          <w:color w:val="1A1A1A"/>
          <w:sz w:val="16"/>
          <w:szCs w:val="16"/>
          <w:lang w:val="en-US" w:eastAsia="en-IN"/>
        </w:rPr>
        <w:t>310</w:t>
      </w:r>
      <w:r w:rsidRPr="00A46CE6">
        <w:rPr>
          <w:color w:val="1A1A1A"/>
          <w:sz w:val="16"/>
          <w:szCs w:val="16"/>
          <w:lang w:val="en-US" w:eastAsia="en-IN"/>
        </w:rPr>
        <w:t>(5750), 987-991.</w:t>
      </w:r>
      <w:proofErr w:type="gramEnd"/>
      <w:r w:rsidRPr="00A46CE6">
        <w:rPr>
          <w:color w:val="1A1A1A"/>
          <w:sz w:val="16"/>
          <w:szCs w:val="16"/>
          <w:lang w:val="en-US" w:eastAsia="en-IN"/>
        </w:rPr>
        <w:t xml:space="preserve"> </w:t>
      </w:r>
    </w:p>
    <w:p w14:paraId="2B691A6A" w14:textId="77777777" w:rsidR="005C1E15" w:rsidRPr="005C1E15" w:rsidRDefault="005C1E15" w:rsidP="005C1E15">
      <w:pPr>
        <w:widowControl/>
        <w:rPr>
          <w:rFonts w:ascii="Times" w:eastAsia="Times New Roman" w:hAnsi="Times"/>
          <w:sz w:val="16"/>
          <w:szCs w:val="16"/>
          <w:lang w:val="fr-FR"/>
        </w:rPr>
      </w:pPr>
      <w:r w:rsidRPr="005C1E15">
        <w:rPr>
          <w:rFonts w:ascii="Times" w:eastAsia="Times New Roman" w:hAnsi="Times" w:cs="Arial"/>
          <w:color w:val="222222"/>
          <w:sz w:val="16"/>
          <w:szCs w:val="16"/>
          <w:shd w:val="clear" w:color="auto" w:fill="FFFFFF"/>
          <w:lang w:val="fr-FR"/>
        </w:rPr>
        <w:t xml:space="preserve">Guo, X., &amp; Liu, H. X. (2011). </w:t>
      </w:r>
      <w:proofErr w:type="spellStart"/>
      <w:r w:rsidRPr="005C1E15">
        <w:rPr>
          <w:rFonts w:ascii="Times" w:eastAsia="Times New Roman" w:hAnsi="Times" w:cs="Arial"/>
          <w:color w:val="222222"/>
          <w:sz w:val="16"/>
          <w:szCs w:val="16"/>
          <w:shd w:val="clear" w:color="auto" w:fill="FFFFFF"/>
          <w:lang w:val="fr-FR"/>
        </w:rPr>
        <w:t>Bounded</w:t>
      </w:r>
      <w:proofErr w:type="spellEnd"/>
      <w:r w:rsidRPr="005C1E15">
        <w:rPr>
          <w:rFonts w:ascii="Times" w:eastAsia="Times New Roman" w:hAnsi="Times" w:cs="Arial"/>
          <w:color w:val="222222"/>
          <w:sz w:val="16"/>
          <w:szCs w:val="16"/>
          <w:shd w:val="clear" w:color="auto" w:fill="FFFFFF"/>
          <w:lang w:val="fr-FR"/>
        </w:rPr>
        <w:t xml:space="preserve"> </w:t>
      </w:r>
      <w:proofErr w:type="spellStart"/>
      <w:r w:rsidRPr="005C1E15">
        <w:rPr>
          <w:rFonts w:ascii="Times" w:eastAsia="Times New Roman" w:hAnsi="Times" w:cs="Arial"/>
          <w:color w:val="222222"/>
          <w:sz w:val="16"/>
          <w:szCs w:val="16"/>
          <w:shd w:val="clear" w:color="auto" w:fill="FFFFFF"/>
          <w:lang w:val="fr-FR"/>
        </w:rPr>
        <w:t>rationality</w:t>
      </w:r>
      <w:proofErr w:type="spellEnd"/>
      <w:r w:rsidRPr="005C1E15">
        <w:rPr>
          <w:rFonts w:ascii="Times" w:eastAsia="Times New Roman" w:hAnsi="Times" w:cs="Arial"/>
          <w:color w:val="222222"/>
          <w:sz w:val="16"/>
          <w:szCs w:val="16"/>
          <w:shd w:val="clear" w:color="auto" w:fill="FFFFFF"/>
          <w:lang w:val="fr-FR"/>
        </w:rPr>
        <w:t xml:space="preserve"> and </w:t>
      </w:r>
      <w:proofErr w:type="spellStart"/>
      <w:r w:rsidRPr="005C1E15">
        <w:rPr>
          <w:rFonts w:ascii="Times" w:eastAsia="Times New Roman" w:hAnsi="Times" w:cs="Arial"/>
          <w:color w:val="222222"/>
          <w:sz w:val="16"/>
          <w:szCs w:val="16"/>
          <w:shd w:val="clear" w:color="auto" w:fill="FFFFFF"/>
          <w:lang w:val="fr-FR"/>
        </w:rPr>
        <w:t>irreversible</w:t>
      </w:r>
      <w:proofErr w:type="spellEnd"/>
      <w:r w:rsidRPr="005C1E15">
        <w:rPr>
          <w:rFonts w:ascii="Times" w:eastAsia="Times New Roman" w:hAnsi="Times" w:cs="Arial"/>
          <w:color w:val="222222"/>
          <w:sz w:val="16"/>
          <w:szCs w:val="16"/>
          <w:shd w:val="clear" w:color="auto" w:fill="FFFFFF"/>
          <w:lang w:val="fr-FR"/>
        </w:rPr>
        <w:t xml:space="preserve"> network change. </w:t>
      </w:r>
      <w:r w:rsidRPr="005C1E15">
        <w:rPr>
          <w:rFonts w:ascii="Times" w:eastAsia="Times New Roman" w:hAnsi="Times" w:cs="Arial"/>
          <w:i/>
          <w:iCs/>
          <w:color w:val="222222"/>
          <w:sz w:val="16"/>
          <w:szCs w:val="16"/>
          <w:shd w:val="clear" w:color="auto" w:fill="FFFFFF"/>
          <w:lang w:val="fr-FR"/>
        </w:rPr>
        <w:t xml:space="preserve">Transportation </w:t>
      </w:r>
      <w:proofErr w:type="spellStart"/>
      <w:r w:rsidRPr="005C1E15">
        <w:rPr>
          <w:rFonts w:ascii="Times" w:eastAsia="Times New Roman" w:hAnsi="Times" w:cs="Arial"/>
          <w:i/>
          <w:iCs/>
          <w:color w:val="222222"/>
          <w:sz w:val="16"/>
          <w:szCs w:val="16"/>
          <w:shd w:val="clear" w:color="auto" w:fill="FFFFFF"/>
          <w:lang w:val="fr-FR"/>
        </w:rPr>
        <w:t>Research</w:t>
      </w:r>
      <w:proofErr w:type="spellEnd"/>
      <w:r w:rsidRPr="005C1E15">
        <w:rPr>
          <w:rFonts w:ascii="Times" w:eastAsia="Times New Roman" w:hAnsi="Times" w:cs="Arial"/>
          <w:i/>
          <w:iCs/>
          <w:color w:val="222222"/>
          <w:sz w:val="16"/>
          <w:szCs w:val="16"/>
          <w:shd w:val="clear" w:color="auto" w:fill="FFFFFF"/>
          <w:lang w:val="fr-FR"/>
        </w:rPr>
        <w:t xml:space="preserve"> Part B: </w:t>
      </w:r>
      <w:proofErr w:type="spellStart"/>
      <w:r w:rsidRPr="005C1E15">
        <w:rPr>
          <w:rFonts w:ascii="Times" w:eastAsia="Times New Roman" w:hAnsi="Times" w:cs="Arial"/>
          <w:i/>
          <w:iCs/>
          <w:color w:val="222222"/>
          <w:sz w:val="16"/>
          <w:szCs w:val="16"/>
          <w:shd w:val="clear" w:color="auto" w:fill="FFFFFF"/>
          <w:lang w:val="fr-FR"/>
        </w:rPr>
        <w:t>Methodological</w:t>
      </w:r>
      <w:proofErr w:type="spellEnd"/>
      <w:r w:rsidRPr="005C1E15">
        <w:rPr>
          <w:rFonts w:ascii="Times" w:eastAsia="Times New Roman" w:hAnsi="Times" w:cs="Arial"/>
          <w:color w:val="222222"/>
          <w:sz w:val="16"/>
          <w:szCs w:val="16"/>
          <w:shd w:val="clear" w:color="auto" w:fill="FFFFFF"/>
          <w:lang w:val="fr-FR"/>
        </w:rPr>
        <w:t>, </w:t>
      </w:r>
      <w:r w:rsidRPr="005C1E15">
        <w:rPr>
          <w:rFonts w:ascii="Times" w:eastAsia="Times New Roman" w:hAnsi="Times" w:cs="Arial"/>
          <w:i/>
          <w:iCs/>
          <w:color w:val="222222"/>
          <w:sz w:val="16"/>
          <w:szCs w:val="16"/>
          <w:shd w:val="clear" w:color="auto" w:fill="FFFFFF"/>
          <w:lang w:val="fr-FR"/>
        </w:rPr>
        <w:t>45</w:t>
      </w:r>
      <w:r w:rsidRPr="005C1E15">
        <w:rPr>
          <w:rFonts w:ascii="Times" w:eastAsia="Times New Roman" w:hAnsi="Times" w:cs="Arial"/>
          <w:color w:val="222222"/>
          <w:sz w:val="16"/>
          <w:szCs w:val="16"/>
          <w:shd w:val="clear" w:color="auto" w:fill="FFFFFF"/>
          <w:lang w:val="fr-FR"/>
        </w:rPr>
        <w:t>(10), 1606-1618.</w:t>
      </w:r>
    </w:p>
    <w:p w14:paraId="645F24CB" w14:textId="77777777" w:rsidR="005C1E15" w:rsidRDefault="005C1E15" w:rsidP="00627347">
      <w:pPr>
        <w:autoSpaceDE w:val="0"/>
        <w:autoSpaceDN w:val="0"/>
        <w:adjustRightInd w:val="0"/>
        <w:spacing w:after="100"/>
        <w:rPr>
          <w:rFonts w:ascii="Times" w:hAnsi="Times" w:cs="Times"/>
          <w:sz w:val="16"/>
          <w:szCs w:val="16"/>
          <w:lang w:val="en-US" w:eastAsia="en-IN"/>
        </w:rPr>
      </w:pPr>
    </w:p>
    <w:p w14:paraId="40355685" w14:textId="451B4A40" w:rsidR="00A46CE6" w:rsidRDefault="00A46CE6" w:rsidP="00627347">
      <w:pPr>
        <w:autoSpaceDE w:val="0"/>
        <w:autoSpaceDN w:val="0"/>
        <w:adjustRightInd w:val="0"/>
        <w:spacing w:after="100"/>
        <w:rPr>
          <w:rFonts w:ascii="Times" w:hAnsi="Times" w:cs="Times"/>
          <w:sz w:val="16"/>
          <w:szCs w:val="16"/>
          <w:lang w:val="en-US" w:eastAsia="en-IN"/>
        </w:rPr>
      </w:pPr>
      <w:r w:rsidRPr="00A46CE6">
        <w:rPr>
          <w:color w:val="1A1A1A"/>
          <w:sz w:val="16"/>
          <w:szCs w:val="16"/>
          <w:lang w:val="en-US" w:eastAsia="en-IN"/>
        </w:rPr>
        <w:t xml:space="preserve">Han, S. (2003). </w:t>
      </w:r>
      <w:proofErr w:type="gramStart"/>
      <w:r w:rsidRPr="00A46CE6">
        <w:rPr>
          <w:color w:val="1A1A1A"/>
          <w:sz w:val="16"/>
          <w:szCs w:val="16"/>
          <w:lang w:val="en-US" w:eastAsia="en-IN"/>
        </w:rPr>
        <w:t xml:space="preserve">Dynamic traffic </w:t>
      </w:r>
      <w:proofErr w:type="spellStart"/>
      <w:r w:rsidRPr="00A46CE6">
        <w:rPr>
          <w:color w:val="1A1A1A"/>
          <w:sz w:val="16"/>
          <w:szCs w:val="16"/>
          <w:lang w:val="en-US" w:eastAsia="en-IN"/>
        </w:rPr>
        <w:t>modelling</w:t>
      </w:r>
      <w:proofErr w:type="spellEnd"/>
      <w:r w:rsidRPr="00A46CE6">
        <w:rPr>
          <w:color w:val="1A1A1A"/>
          <w:sz w:val="16"/>
          <w:szCs w:val="16"/>
          <w:lang w:val="en-US" w:eastAsia="en-IN"/>
        </w:rPr>
        <w:t xml:space="preserve"> and dynamic stochastic user equilibrium assignment for general road networks.</w:t>
      </w:r>
      <w:proofErr w:type="gramEnd"/>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Transportation Research Part B: Methodological</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37</w:t>
      </w:r>
      <w:r w:rsidRPr="00A46CE6">
        <w:rPr>
          <w:color w:val="1A1A1A"/>
          <w:sz w:val="16"/>
          <w:szCs w:val="16"/>
          <w:lang w:val="en-US" w:eastAsia="en-IN"/>
        </w:rPr>
        <w:t xml:space="preserve">(3), 225-249. </w:t>
      </w:r>
    </w:p>
    <w:p w14:paraId="1727C2FC" w14:textId="5945040E" w:rsidR="00A46CE6" w:rsidRDefault="00A46CE6" w:rsidP="00627347">
      <w:pPr>
        <w:autoSpaceDE w:val="0"/>
        <w:autoSpaceDN w:val="0"/>
        <w:adjustRightInd w:val="0"/>
        <w:spacing w:after="100"/>
        <w:rPr>
          <w:color w:val="1A1A1A"/>
          <w:sz w:val="16"/>
          <w:szCs w:val="16"/>
          <w:lang w:val="en-US" w:eastAsia="en-IN"/>
        </w:rPr>
      </w:pPr>
      <w:proofErr w:type="spellStart"/>
      <w:proofErr w:type="gramStart"/>
      <w:r w:rsidRPr="00A46CE6">
        <w:rPr>
          <w:color w:val="1A1A1A"/>
          <w:sz w:val="16"/>
          <w:szCs w:val="16"/>
          <w:lang w:val="en-US" w:eastAsia="en-IN"/>
        </w:rPr>
        <w:t>Leurent</w:t>
      </w:r>
      <w:proofErr w:type="spellEnd"/>
      <w:r w:rsidRPr="00A46CE6">
        <w:rPr>
          <w:color w:val="1A1A1A"/>
          <w:sz w:val="16"/>
          <w:szCs w:val="16"/>
          <w:lang w:val="en-US" w:eastAsia="en-IN"/>
        </w:rPr>
        <w:t xml:space="preserve">, F., &amp; </w:t>
      </w:r>
      <w:proofErr w:type="spellStart"/>
      <w:r w:rsidRPr="00A46CE6">
        <w:rPr>
          <w:color w:val="1A1A1A"/>
          <w:sz w:val="16"/>
          <w:szCs w:val="16"/>
          <w:lang w:val="en-US" w:eastAsia="en-IN"/>
        </w:rPr>
        <w:t>Boujnah</w:t>
      </w:r>
      <w:proofErr w:type="spellEnd"/>
      <w:r w:rsidRPr="00A46CE6">
        <w:rPr>
          <w:color w:val="1A1A1A"/>
          <w:sz w:val="16"/>
          <w:szCs w:val="16"/>
          <w:lang w:val="en-US" w:eastAsia="en-IN"/>
        </w:rPr>
        <w:t>, H. (2014).</w:t>
      </w:r>
      <w:proofErr w:type="gramEnd"/>
      <w:r w:rsidRPr="00A46CE6">
        <w:rPr>
          <w:color w:val="1A1A1A"/>
          <w:sz w:val="16"/>
          <w:szCs w:val="16"/>
          <w:lang w:val="en-US" w:eastAsia="en-IN"/>
        </w:rPr>
        <w:t xml:space="preserve"> A user equilibrium, traffic assignment model of network route and parking lot choice, with search circuits and cruising </w:t>
      </w:r>
      <w:proofErr w:type="spellStart"/>
      <w:proofErr w:type="gramStart"/>
      <w:r w:rsidRPr="00A46CE6">
        <w:rPr>
          <w:color w:val="1A1A1A"/>
          <w:sz w:val="16"/>
          <w:szCs w:val="16"/>
          <w:lang w:val="en-US" w:eastAsia="en-IN"/>
        </w:rPr>
        <w:t>flows.</w:t>
      </w:r>
      <w:r w:rsidRPr="00A46CE6">
        <w:rPr>
          <w:rFonts w:ascii="Times" w:hAnsi="Times" w:cs="Times"/>
          <w:i/>
          <w:iCs/>
          <w:color w:val="1A1A1A"/>
          <w:sz w:val="16"/>
          <w:szCs w:val="16"/>
          <w:lang w:val="en-US" w:eastAsia="en-IN"/>
        </w:rPr>
        <w:t>Transportation</w:t>
      </w:r>
      <w:proofErr w:type="spellEnd"/>
      <w:proofErr w:type="gramEnd"/>
      <w:r w:rsidRPr="00A46CE6">
        <w:rPr>
          <w:rFonts w:ascii="Times" w:hAnsi="Times" w:cs="Times"/>
          <w:i/>
          <w:iCs/>
          <w:color w:val="1A1A1A"/>
          <w:sz w:val="16"/>
          <w:szCs w:val="16"/>
          <w:lang w:val="en-US" w:eastAsia="en-IN"/>
        </w:rPr>
        <w:t xml:space="preserve"> Research Part C: Emerging Technologies</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47</w:t>
      </w:r>
      <w:r w:rsidRPr="00A46CE6">
        <w:rPr>
          <w:color w:val="1A1A1A"/>
          <w:sz w:val="16"/>
          <w:szCs w:val="16"/>
          <w:lang w:val="en-US" w:eastAsia="en-IN"/>
        </w:rPr>
        <w:t xml:space="preserve">, 28- 46. </w:t>
      </w:r>
    </w:p>
    <w:p w14:paraId="0720F7C7" w14:textId="35654BCC" w:rsidR="00C23AF3" w:rsidRDefault="00C23AF3" w:rsidP="00D914C5">
      <w:pPr>
        <w:widowControl/>
        <w:rPr>
          <w:rFonts w:ascii="Times" w:eastAsia="Times New Roman" w:hAnsi="Times"/>
          <w:sz w:val="16"/>
          <w:szCs w:val="16"/>
          <w:lang w:val="fr-FR"/>
        </w:rPr>
      </w:pPr>
      <w:proofErr w:type="spellStart"/>
      <w:r w:rsidRPr="00C23AF3">
        <w:rPr>
          <w:rFonts w:ascii="Times" w:eastAsia="Times New Roman" w:hAnsi="Times" w:cs="Arial"/>
          <w:color w:val="222222"/>
          <w:sz w:val="16"/>
          <w:szCs w:val="16"/>
          <w:lang w:val="fr-FR"/>
        </w:rPr>
        <w:t>Mahmassani</w:t>
      </w:r>
      <w:proofErr w:type="spellEnd"/>
      <w:r w:rsidRPr="00C23AF3">
        <w:rPr>
          <w:rFonts w:ascii="Times" w:eastAsia="Times New Roman" w:hAnsi="Times" w:cs="Arial"/>
          <w:color w:val="222222"/>
          <w:sz w:val="16"/>
          <w:szCs w:val="16"/>
          <w:lang w:val="fr-FR"/>
        </w:rPr>
        <w:t xml:space="preserve">, H. S., &amp; Chang, G. L. (1987). On </w:t>
      </w:r>
      <w:proofErr w:type="spellStart"/>
      <w:r w:rsidRPr="00C23AF3">
        <w:rPr>
          <w:rFonts w:ascii="Times" w:eastAsia="Times New Roman" w:hAnsi="Times" w:cs="Arial"/>
          <w:color w:val="222222"/>
          <w:sz w:val="16"/>
          <w:szCs w:val="16"/>
          <w:lang w:val="fr-FR"/>
        </w:rPr>
        <w:t>boundedly</w:t>
      </w:r>
      <w:proofErr w:type="spellEnd"/>
      <w:r w:rsidRPr="00C23AF3">
        <w:rPr>
          <w:rFonts w:ascii="Times" w:eastAsia="Times New Roman" w:hAnsi="Times" w:cs="Arial"/>
          <w:color w:val="222222"/>
          <w:sz w:val="16"/>
          <w:szCs w:val="16"/>
          <w:lang w:val="fr-FR"/>
        </w:rPr>
        <w:t xml:space="preserve"> rational user </w:t>
      </w:r>
      <w:proofErr w:type="spellStart"/>
      <w:r w:rsidRPr="00C23AF3">
        <w:rPr>
          <w:rFonts w:ascii="Times" w:eastAsia="Times New Roman" w:hAnsi="Times" w:cs="Arial"/>
          <w:color w:val="222222"/>
          <w:sz w:val="16"/>
          <w:szCs w:val="16"/>
          <w:lang w:val="fr-FR"/>
        </w:rPr>
        <w:t>equilibrium</w:t>
      </w:r>
      <w:proofErr w:type="spellEnd"/>
      <w:r w:rsidRPr="00C23AF3">
        <w:rPr>
          <w:rFonts w:ascii="Times" w:eastAsia="Times New Roman" w:hAnsi="Times" w:cs="Arial"/>
          <w:color w:val="222222"/>
          <w:sz w:val="16"/>
          <w:szCs w:val="16"/>
          <w:lang w:val="fr-FR"/>
        </w:rPr>
        <w:t xml:space="preserve"> in transportation </w:t>
      </w:r>
      <w:proofErr w:type="spellStart"/>
      <w:r w:rsidRPr="00C23AF3">
        <w:rPr>
          <w:rFonts w:ascii="Times" w:eastAsia="Times New Roman" w:hAnsi="Times" w:cs="Arial"/>
          <w:color w:val="222222"/>
          <w:sz w:val="16"/>
          <w:szCs w:val="16"/>
          <w:lang w:val="fr-FR"/>
        </w:rPr>
        <w:t>systems</w:t>
      </w:r>
      <w:proofErr w:type="spellEnd"/>
      <w:r w:rsidRPr="00C23AF3">
        <w:rPr>
          <w:rFonts w:ascii="Times" w:eastAsia="Times New Roman" w:hAnsi="Times" w:cs="Arial"/>
          <w:color w:val="222222"/>
          <w:sz w:val="16"/>
          <w:szCs w:val="16"/>
          <w:lang w:val="fr-FR"/>
        </w:rPr>
        <w:t>. </w:t>
      </w:r>
      <w:r w:rsidRPr="00C23AF3">
        <w:rPr>
          <w:rFonts w:ascii="Times" w:eastAsia="Times New Roman" w:hAnsi="Times" w:cs="Arial"/>
          <w:i/>
          <w:iCs/>
          <w:color w:val="222222"/>
          <w:sz w:val="16"/>
          <w:szCs w:val="16"/>
          <w:lang w:val="fr-FR"/>
        </w:rPr>
        <w:t>Transportation science</w:t>
      </w:r>
      <w:r w:rsidRPr="00C23AF3">
        <w:rPr>
          <w:rFonts w:ascii="Times" w:eastAsia="Times New Roman" w:hAnsi="Times" w:cs="Arial"/>
          <w:color w:val="222222"/>
          <w:sz w:val="16"/>
          <w:szCs w:val="16"/>
          <w:lang w:val="fr-FR"/>
        </w:rPr>
        <w:t>, </w:t>
      </w:r>
      <w:r w:rsidRPr="00C23AF3">
        <w:rPr>
          <w:rFonts w:ascii="Times" w:eastAsia="Times New Roman" w:hAnsi="Times" w:cs="Arial"/>
          <w:i/>
          <w:iCs/>
          <w:color w:val="222222"/>
          <w:sz w:val="16"/>
          <w:szCs w:val="16"/>
          <w:lang w:val="fr-FR"/>
        </w:rPr>
        <w:t>21</w:t>
      </w:r>
      <w:r w:rsidRPr="00C23AF3">
        <w:rPr>
          <w:rFonts w:ascii="Times" w:eastAsia="Times New Roman" w:hAnsi="Times" w:cs="Arial"/>
          <w:color w:val="222222"/>
          <w:sz w:val="16"/>
          <w:szCs w:val="16"/>
          <w:lang w:val="fr-FR"/>
        </w:rPr>
        <w:t>(2), 89-99.</w:t>
      </w:r>
    </w:p>
    <w:p w14:paraId="0A19A748" w14:textId="77777777" w:rsidR="00C23AF3" w:rsidRPr="00C23AF3" w:rsidRDefault="00C23AF3" w:rsidP="00D914C5">
      <w:pPr>
        <w:widowControl/>
        <w:rPr>
          <w:rFonts w:ascii="Times" w:eastAsia="Times New Roman" w:hAnsi="Times"/>
          <w:sz w:val="16"/>
          <w:szCs w:val="16"/>
          <w:lang w:val="fr-FR"/>
        </w:rPr>
      </w:pPr>
    </w:p>
    <w:p w14:paraId="25C30176" w14:textId="77777777" w:rsidR="00596042" w:rsidRPr="00596042" w:rsidRDefault="00596042" w:rsidP="00596042">
      <w:pPr>
        <w:widowControl/>
        <w:rPr>
          <w:rFonts w:ascii="Times" w:eastAsia="Times New Roman" w:hAnsi="Times"/>
          <w:sz w:val="16"/>
          <w:szCs w:val="16"/>
          <w:lang w:val="fr-FR"/>
        </w:rPr>
      </w:pPr>
      <w:r w:rsidRPr="00596042">
        <w:rPr>
          <w:rFonts w:ascii="Times" w:eastAsia="Times New Roman" w:hAnsi="Times" w:cs="Arial"/>
          <w:color w:val="222222"/>
          <w:sz w:val="16"/>
          <w:szCs w:val="16"/>
          <w:shd w:val="clear" w:color="auto" w:fill="FFFFFF"/>
          <w:lang w:val="fr-FR"/>
        </w:rPr>
        <w:t xml:space="preserve">Sullivan, J. L., Novak, D. C., </w:t>
      </w:r>
      <w:proofErr w:type="spellStart"/>
      <w:r w:rsidRPr="00596042">
        <w:rPr>
          <w:rFonts w:ascii="Times" w:eastAsia="Times New Roman" w:hAnsi="Times" w:cs="Arial"/>
          <w:color w:val="222222"/>
          <w:sz w:val="16"/>
          <w:szCs w:val="16"/>
          <w:shd w:val="clear" w:color="auto" w:fill="FFFFFF"/>
          <w:lang w:val="fr-FR"/>
        </w:rPr>
        <w:t>Aultman</w:t>
      </w:r>
      <w:proofErr w:type="spellEnd"/>
      <w:r w:rsidRPr="00596042">
        <w:rPr>
          <w:rFonts w:ascii="Times" w:eastAsia="Times New Roman" w:hAnsi="Times" w:cs="Arial"/>
          <w:color w:val="222222"/>
          <w:sz w:val="16"/>
          <w:szCs w:val="16"/>
          <w:shd w:val="clear" w:color="auto" w:fill="FFFFFF"/>
          <w:lang w:val="fr-FR"/>
        </w:rPr>
        <w:t xml:space="preserve">-Hall, L., &amp; Scott, D. M. (2010). </w:t>
      </w:r>
      <w:proofErr w:type="spellStart"/>
      <w:r w:rsidRPr="00596042">
        <w:rPr>
          <w:rFonts w:ascii="Times" w:eastAsia="Times New Roman" w:hAnsi="Times" w:cs="Arial"/>
          <w:color w:val="222222"/>
          <w:sz w:val="16"/>
          <w:szCs w:val="16"/>
          <w:shd w:val="clear" w:color="auto" w:fill="FFFFFF"/>
          <w:lang w:val="fr-FR"/>
        </w:rPr>
        <w:t>Identifying</w:t>
      </w:r>
      <w:proofErr w:type="spellEnd"/>
      <w:r w:rsidRPr="00596042">
        <w:rPr>
          <w:rFonts w:ascii="Times" w:eastAsia="Times New Roman" w:hAnsi="Times" w:cs="Arial"/>
          <w:color w:val="222222"/>
          <w:sz w:val="16"/>
          <w:szCs w:val="16"/>
          <w:shd w:val="clear" w:color="auto" w:fill="FFFFFF"/>
          <w:lang w:val="fr-FR"/>
        </w:rPr>
        <w:t xml:space="preserve"> </w:t>
      </w:r>
      <w:proofErr w:type="spellStart"/>
      <w:r w:rsidRPr="00596042">
        <w:rPr>
          <w:rFonts w:ascii="Times" w:eastAsia="Times New Roman" w:hAnsi="Times" w:cs="Arial"/>
          <w:color w:val="222222"/>
          <w:sz w:val="16"/>
          <w:szCs w:val="16"/>
          <w:shd w:val="clear" w:color="auto" w:fill="FFFFFF"/>
          <w:lang w:val="fr-FR"/>
        </w:rPr>
        <w:t>critical</w:t>
      </w:r>
      <w:proofErr w:type="spellEnd"/>
      <w:r w:rsidRPr="00596042">
        <w:rPr>
          <w:rFonts w:ascii="Times" w:eastAsia="Times New Roman" w:hAnsi="Times" w:cs="Arial"/>
          <w:color w:val="222222"/>
          <w:sz w:val="16"/>
          <w:szCs w:val="16"/>
          <w:shd w:val="clear" w:color="auto" w:fill="FFFFFF"/>
          <w:lang w:val="fr-FR"/>
        </w:rPr>
        <w:t xml:space="preserve"> road segments and </w:t>
      </w:r>
      <w:proofErr w:type="spellStart"/>
      <w:r w:rsidRPr="00596042">
        <w:rPr>
          <w:rFonts w:ascii="Times" w:eastAsia="Times New Roman" w:hAnsi="Times" w:cs="Arial"/>
          <w:color w:val="222222"/>
          <w:sz w:val="16"/>
          <w:szCs w:val="16"/>
          <w:shd w:val="clear" w:color="auto" w:fill="FFFFFF"/>
          <w:lang w:val="fr-FR"/>
        </w:rPr>
        <w:t>measuring</w:t>
      </w:r>
      <w:proofErr w:type="spellEnd"/>
      <w:r w:rsidRPr="00596042">
        <w:rPr>
          <w:rFonts w:ascii="Times" w:eastAsia="Times New Roman" w:hAnsi="Times" w:cs="Arial"/>
          <w:color w:val="222222"/>
          <w:sz w:val="16"/>
          <w:szCs w:val="16"/>
          <w:shd w:val="clear" w:color="auto" w:fill="FFFFFF"/>
          <w:lang w:val="fr-FR"/>
        </w:rPr>
        <w:t xml:space="preserve"> system-</w:t>
      </w:r>
      <w:proofErr w:type="spellStart"/>
      <w:r w:rsidRPr="00596042">
        <w:rPr>
          <w:rFonts w:ascii="Times" w:eastAsia="Times New Roman" w:hAnsi="Times" w:cs="Arial"/>
          <w:color w:val="222222"/>
          <w:sz w:val="16"/>
          <w:szCs w:val="16"/>
          <w:shd w:val="clear" w:color="auto" w:fill="FFFFFF"/>
          <w:lang w:val="fr-FR"/>
        </w:rPr>
        <w:t>wide</w:t>
      </w:r>
      <w:proofErr w:type="spellEnd"/>
      <w:r w:rsidRPr="00596042">
        <w:rPr>
          <w:rFonts w:ascii="Times" w:eastAsia="Times New Roman" w:hAnsi="Times" w:cs="Arial"/>
          <w:color w:val="222222"/>
          <w:sz w:val="16"/>
          <w:szCs w:val="16"/>
          <w:shd w:val="clear" w:color="auto" w:fill="FFFFFF"/>
          <w:lang w:val="fr-FR"/>
        </w:rPr>
        <w:t xml:space="preserve"> </w:t>
      </w:r>
      <w:proofErr w:type="spellStart"/>
      <w:r w:rsidRPr="00596042">
        <w:rPr>
          <w:rFonts w:ascii="Times" w:eastAsia="Times New Roman" w:hAnsi="Times" w:cs="Arial"/>
          <w:color w:val="222222"/>
          <w:sz w:val="16"/>
          <w:szCs w:val="16"/>
          <w:shd w:val="clear" w:color="auto" w:fill="FFFFFF"/>
          <w:lang w:val="fr-FR"/>
        </w:rPr>
        <w:t>robustness</w:t>
      </w:r>
      <w:proofErr w:type="spellEnd"/>
      <w:r w:rsidRPr="00596042">
        <w:rPr>
          <w:rFonts w:ascii="Times" w:eastAsia="Times New Roman" w:hAnsi="Times" w:cs="Arial"/>
          <w:color w:val="222222"/>
          <w:sz w:val="16"/>
          <w:szCs w:val="16"/>
          <w:shd w:val="clear" w:color="auto" w:fill="FFFFFF"/>
          <w:lang w:val="fr-FR"/>
        </w:rPr>
        <w:t xml:space="preserve"> in transportation networks </w:t>
      </w:r>
      <w:proofErr w:type="spellStart"/>
      <w:r w:rsidRPr="00596042">
        <w:rPr>
          <w:rFonts w:ascii="Times" w:eastAsia="Times New Roman" w:hAnsi="Times" w:cs="Arial"/>
          <w:color w:val="222222"/>
          <w:sz w:val="16"/>
          <w:szCs w:val="16"/>
          <w:shd w:val="clear" w:color="auto" w:fill="FFFFFF"/>
          <w:lang w:val="fr-FR"/>
        </w:rPr>
        <w:t>with</w:t>
      </w:r>
      <w:proofErr w:type="spellEnd"/>
      <w:r w:rsidRPr="00596042">
        <w:rPr>
          <w:rFonts w:ascii="Times" w:eastAsia="Times New Roman" w:hAnsi="Times" w:cs="Arial"/>
          <w:color w:val="222222"/>
          <w:sz w:val="16"/>
          <w:szCs w:val="16"/>
          <w:shd w:val="clear" w:color="auto" w:fill="FFFFFF"/>
          <w:lang w:val="fr-FR"/>
        </w:rPr>
        <w:t xml:space="preserve"> </w:t>
      </w:r>
      <w:proofErr w:type="spellStart"/>
      <w:r w:rsidRPr="00596042">
        <w:rPr>
          <w:rFonts w:ascii="Times" w:eastAsia="Times New Roman" w:hAnsi="Times" w:cs="Arial"/>
          <w:color w:val="222222"/>
          <w:sz w:val="16"/>
          <w:szCs w:val="16"/>
          <w:shd w:val="clear" w:color="auto" w:fill="FFFFFF"/>
          <w:lang w:val="fr-FR"/>
        </w:rPr>
        <w:t>isolating</w:t>
      </w:r>
      <w:proofErr w:type="spellEnd"/>
      <w:r w:rsidRPr="00596042">
        <w:rPr>
          <w:rFonts w:ascii="Times" w:eastAsia="Times New Roman" w:hAnsi="Times" w:cs="Arial"/>
          <w:color w:val="222222"/>
          <w:sz w:val="16"/>
          <w:szCs w:val="16"/>
          <w:shd w:val="clear" w:color="auto" w:fill="FFFFFF"/>
          <w:lang w:val="fr-FR"/>
        </w:rPr>
        <w:t xml:space="preserve"> links: a </w:t>
      </w:r>
      <w:proofErr w:type="spellStart"/>
      <w:r w:rsidRPr="00596042">
        <w:rPr>
          <w:rFonts w:ascii="Times" w:eastAsia="Times New Roman" w:hAnsi="Times" w:cs="Arial"/>
          <w:color w:val="222222"/>
          <w:sz w:val="16"/>
          <w:szCs w:val="16"/>
          <w:shd w:val="clear" w:color="auto" w:fill="FFFFFF"/>
          <w:lang w:val="fr-FR"/>
        </w:rPr>
        <w:t>link-based</w:t>
      </w:r>
      <w:proofErr w:type="spellEnd"/>
      <w:r w:rsidRPr="00596042">
        <w:rPr>
          <w:rFonts w:ascii="Times" w:eastAsia="Times New Roman" w:hAnsi="Times" w:cs="Arial"/>
          <w:color w:val="222222"/>
          <w:sz w:val="16"/>
          <w:szCs w:val="16"/>
          <w:shd w:val="clear" w:color="auto" w:fill="FFFFFF"/>
          <w:lang w:val="fr-FR"/>
        </w:rPr>
        <w:t xml:space="preserve"> </w:t>
      </w:r>
      <w:proofErr w:type="spellStart"/>
      <w:r w:rsidRPr="00596042">
        <w:rPr>
          <w:rFonts w:ascii="Times" w:eastAsia="Times New Roman" w:hAnsi="Times" w:cs="Arial"/>
          <w:color w:val="222222"/>
          <w:sz w:val="16"/>
          <w:szCs w:val="16"/>
          <w:shd w:val="clear" w:color="auto" w:fill="FFFFFF"/>
          <w:lang w:val="fr-FR"/>
        </w:rPr>
        <w:t>capacity-reduction</w:t>
      </w:r>
      <w:proofErr w:type="spellEnd"/>
      <w:r w:rsidRPr="00596042">
        <w:rPr>
          <w:rFonts w:ascii="Times" w:eastAsia="Times New Roman" w:hAnsi="Times" w:cs="Arial"/>
          <w:color w:val="222222"/>
          <w:sz w:val="16"/>
          <w:szCs w:val="16"/>
          <w:shd w:val="clear" w:color="auto" w:fill="FFFFFF"/>
          <w:lang w:val="fr-FR"/>
        </w:rPr>
        <w:t xml:space="preserve"> </w:t>
      </w:r>
      <w:proofErr w:type="spellStart"/>
      <w:r w:rsidRPr="00596042">
        <w:rPr>
          <w:rFonts w:ascii="Times" w:eastAsia="Times New Roman" w:hAnsi="Times" w:cs="Arial"/>
          <w:color w:val="222222"/>
          <w:sz w:val="16"/>
          <w:szCs w:val="16"/>
          <w:shd w:val="clear" w:color="auto" w:fill="FFFFFF"/>
          <w:lang w:val="fr-FR"/>
        </w:rPr>
        <w:t>approach.</w:t>
      </w:r>
      <w:r w:rsidRPr="00596042">
        <w:rPr>
          <w:rFonts w:ascii="Times" w:eastAsia="Times New Roman" w:hAnsi="Times" w:cs="Arial"/>
          <w:i/>
          <w:iCs/>
          <w:color w:val="222222"/>
          <w:sz w:val="16"/>
          <w:szCs w:val="16"/>
          <w:shd w:val="clear" w:color="auto" w:fill="FFFFFF"/>
          <w:lang w:val="fr-FR"/>
        </w:rPr>
        <w:t>Transportation</w:t>
      </w:r>
      <w:proofErr w:type="spellEnd"/>
      <w:r w:rsidRPr="00596042">
        <w:rPr>
          <w:rFonts w:ascii="Times" w:eastAsia="Times New Roman" w:hAnsi="Times" w:cs="Arial"/>
          <w:i/>
          <w:iCs/>
          <w:color w:val="222222"/>
          <w:sz w:val="16"/>
          <w:szCs w:val="16"/>
          <w:shd w:val="clear" w:color="auto" w:fill="FFFFFF"/>
          <w:lang w:val="fr-FR"/>
        </w:rPr>
        <w:t xml:space="preserve"> </w:t>
      </w:r>
      <w:proofErr w:type="spellStart"/>
      <w:r w:rsidRPr="00596042">
        <w:rPr>
          <w:rFonts w:ascii="Times" w:eastAsia="Times New Roman" w:hAnsi="Times" w:cs="Arial"/>
          <w:i/>
          <w:iCs/>
          <w:color w:val="222222"/>
          <w:sz w:val="16"/>
          <w:szCs w:val="16"/>
          <w:shd w:val="clear" w:color="auto" w:fill="FFFFFF"/>
          <w:lang w:val="fr-FR"/>
        </w:rPr>
        <w:t>Research</w:t>
      </w:r>
      <w:proofErr w:type="spellEnd"/>
      <w:r w:rsidRPr="00596042">
        <w:rPr>
          <w:rFonts w:ascii="Times" w:eastAsia="Times New Roman" w:hAnsi="Times" w:cs="Arial"/>
          <w:i/>
          <w:iCs/>
          <w:color w:val="222222"/>
          <w:sz w:val="16"/>
          <w:szCs w:val="16"/>
          <w:shd w:val="clear" w:color="auto" w:fill="FFFFFF"/>
          <w:lang w:val="fr-FR"/>
        </w:rPr>
        <w:t xml:space="preserve"> Part A: Policy and Practice</w:t>
      </w:r>
      <w:r w:rsidRPr="00596042">
        <w:rPr>
          <w:rFonts w:ascii="Times" w:eastAsia="Times New Roman" w:hAnsi="Times" w:cs="Arial"/>
          <w:color w:val="222222"/>
          <w:sz w:val="16"/>
          <w:szCs w:val="16"/>
          <w:shd w:val="clear" w:color="auto" w:fill="FFFFFF"/>
          <w:lang w:val="fr-FR"/>
        </w:rPr>
        <w:t>, </w:t>
      </w:r>
      <w:r w:rsidRPr="00596042">
        <w:rPr>
          <w:rFonts w:ascii="Times" w:eastAsia="Times New Roman" w:hAnsi="Times" w:cs="Arial"/>
          <w:i/>
          <w:iCs/>
          <w:color w:val="222222"/>
          <w:sz w:val="16"/>
          <w:szCs w:val="16"/>
          <w:shd w:val="clear" w:color="auto" w:fill="FFFFFF"/>
          <w:lang w:val="fr-FR"/>
        </w:rPr>
        <w:t>44</w:t>
      </w:r>
      <w:r w:rsidRPr="00596042">
        <w:rPr>
          <w:rFonts w:ascii="Times" w:eastAsia="Times New Roman" w:hAnsi="Times" w:cs="Arial"/>
          <w:color w:val="222222"/>
          <w:sz w:val="16"/>
          <w:szCs w:val="16"/>
          <w:shd w:val="clear" w:color="auto" w:fill="FFFFFF"/>
          <w:lang w:val="fr-FR"/>
        </w:rPr>
        <w:t>(5), 323-336.</w:t>
      </w:r>
    </w:p>
    <w:p w14:paraId="6CF007C9" w14:textId="77777777" w:rsidR="00452290" w:rsidRDefault="00452290" w:rsidP="00D914C5">
      <w:pPr>
        <w:widowControl/>
        <w:rPr>
          <w:rFonts w:eastAsia="Times New Roman"/>
          <w:color w:val="222222"/>
          <w:sz w:val="16"/>
          <w:szCs w:val="16"/>
          <w:shd w:val="clear" w:color="auto" w:fill="FFFFFF"/>
          <w:lang w:val="fr-FR"/>
        </w:rPr>
      </w:pPr>
    </w:p>
    <w:p w14:paraId="0B271694" w14:textId="4F36EE8B" w:rsidR="00D914C5" w:rsidRDefault="00D914C5" w:rsidP="00D914C5">
      <w:pPr>
        <w:widowControl/>
        <w:rPr>
          <w:rFonts w:eastAsia="Times New Roman"/>
          <w:sz w:val="16"/>
          <w:szCs w:val="16"/>
          <w:lang w:val="fr-FR"/>
        </w:rPr>
      </w:pPr>
      <w:proofErr w:type="spellStart"/>
      <w:r w:rsidRPr="00D914C5">
        <w:rPr>
          <w:rFonts w:eastAsia="Times New Roman"/>
          <w:color w:val="222222"/>
          <w:sz w:val="16"/>
          <w:szCs w:val="16"/>
          <w:shd w:val="clear" w:color="auto" w:fill="FFFFFF"/>
          <w:lang w:val="fr-FR"/>
        </w:rPr>
        <w:t>Tordeux</w:t>
      </w:r>
      <w:proofErr w:type="spellEnd"/>
      <w:r w:rsidRPr="00D914C5">
        <w:rPr>
          <w:rFonts w:eastAsia="Times New Roman"/>
          <w:color w:val="222222"/>
          <w:sz w:val="16"/>
          <w:szCs w:val="16"/>
          <w:shd w:val="clear" w:color="auto" w:fill="FFFFFF"/>
          <w:lang w:val="fr-FR"/>
        </w:rPr>
        <w:t xml:space="preserve">, A., &amp; </w:t>
      </w:r>
      <w:proofErr w:type="spellStart"/>
      <w:r w:rsidRPr="00D914C5">
        <w:rPr>
          <w:rFonts w:eastAsia="Times New Roman"/>
          <w:color w:val="222222"/>
          <w:sz w:val="16"/>
          <w:szCs w:val="16"/>
          <w:shd w:val="clear" w:color="auto" w:fill="FFFFFF"/>
          <w:lang w:val="fr-FR"/>
        </w:rPr>
        <w:t>Lassarre</w:t>
      </w:r>
      <w:proofErr w:type="spellEnd"/>
      <w:r w:rsidRPr="00D914C5">
        <w:rPr>
          <w:rFonts w:eastAsia="Times New Roman"/>
          <w:color w:val="222222"/>
          <w:sz w:val="16"/>
          <w:szCs w:val="16"/>
          <w:shd w:val="clear" w:color="auto" w:fill="FFFFFF"/>
          <w:lang w:val="fr-FR"/>
        </w:rPr>
        <w:t xml:space="preserve">, S. (2016). Jam </w:t>
      </w:r>
      <w:proofErr w:type="spellStart"/>
      <w:r w:rsidRPr="00D914C5">
        <w:rPr>
          <w:rFonts w:eastAsia="Times New Roman"/>
          <w:color w:val="222222"/>
          <w:sz w:val="16"/>
          <w:szCs w:val="16"/>
          <w:shd w:val="clear" w:color="auto" w:fill="FFFFFF"/>
          <w:lang w:val="fr-FR"/>
        </w:rPr>
        <w:t>avoidance</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with</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autonomous</w:t>
      </w:r>
      <w:proofErr w:type="spellEnd"/>
      <w:r w:rsidRPr="00D914C5">
        <w:rPr>
          <w:rFonts w:eastAsia="Times New Roman"/>
          <w:color w:val="222222"/>
          <w:sz w:val="16"/>
          <w:szCs w:val="16"/>
          <w:shd w:val="clear" w:color="auto" w:fill="FFFFFF"/>
          <w:lang w:val="fr-FR"/>
        </w:rPr>
        <w:t xml:space="preserve"> </w:t>
      </w:r>
      <w:proofErr w:type="spellStart"/>
      <w:r w:rsidRPr="00D914C5">
        <w:rPr>
          <w:rFonts w:eastAsia="Times New Roman"/>
          <w:color w:val="222222"/>
          <w:sz w:val="16"/>
          <w:szCs w:val="16"/>
          <w:shd w:val="clear" w:color="auto" w:fill="FFFFFF"/>
          <w:lang w:val="fr-FR"/>
        </w:rPr>
        <w:t>systems.</w:t>
      </w:r>
      <w:r w:rsidRPr="00D914C5">
        <w:rPr>
          <w:rFonts w:eastAsia="Times New Roman"/>
          <w:i/>
          <w:iCs/>
          <w:color w:val="222222"/>
          <w:sz w:val="16"/>
          <w:szCs w:val="16"/>
          <w:shd w:val="clear" w:color="auto" w:fill="FFFFFF"/>
          <w:lang w:val="fr-FR"/>
        </w:rPr>
        <w:t>arXiv</w:t>
      </w:r>
      <w:proofErr w:type="spellEnd"/>
      <w:r w:rsidRPr="00D914C5">
        <w:rPr>
          <w:rFonts w:eastAsia="Times New Roman"/>
          <w:i/>
          <w:iCs/>
          <w:color w:val="222222"/>
          <w:sz w:val="16"/>
          <w:szCs w:val="16"/>
          <w:shd w:val="clear" w:color="auto" w:fill="FFFFFF"/>
          <w:lang w:val="fr-FR"/>
        </w:rPr>
        <w:t xml:space="preserve"> </w:t>
      </w:r>
      <w:proofErr w:type="spellStart"/>
      <w:r w:rsidRPr="00D914C5">
        <w:rPr>
          <w:rFonts w:eastAsia="Times New Roman"/>
          <w:i/>
          <w:iCs/>
          <w:color w:val="222222"/>
          <w:sz w:val="16"/>
          <w:szCs w:val="16"/>
          <w:shd w:val="clear" w:color="auto" w:fill="FFFFFF"/>
          <w:lang w:val="fr-FR"/>
        </w:rPr>
        <w:t>preprint</w:t>
      </w:r>
      <w:proofErr w:type="spellEnd"/>
      <w:r w:rsidRPr="00D914C5">
        <w:rPr>
          <w:rFonts w:eastAsia="Times New Roman"/>
          <w:i/>
          <w:iCs/>
          <w:color w:val="222222"/>
          <w:sz w:val="16"/>
          <w:szCs w:val="16"/>
          <w:shd w:val="clear" w:color="auto" w:fill="FFFFFF"/>
          <w:lang w:val="fr-FR"/>
        </w:rPr>
        <w:t xml:space="preserve"> arXiv:1601.07713</w:t>
      </w:r>
      <w:r w:rsidRPr="00D914C5">
        <w:rPr>
          <w:rFonts w:eastAsia="Times New Roman"/>
          <w:color w:val="222222"/>
          <w:sz w:val="16"/>
          <w:szCs w:val="16"/>
          <w:shd w:val="clear" w:color="auto" w:fill="FFFFFF"/>
          <w:lang w:val="fr-FR"/>
        </w:rPr>
        <w:t>.</w:t>
      </w:r>
    </w:p>
    <w:p w14:paraId="6444C987" w14:textId="77777777" w:rsidR="00294D09" w:rsidRDefault="00294D09" w:rsidP="00294D09">
      <w:pPr>
        <w:widowControl/>
        <w:rPr>
          <w:rFonts w:ascii="Times" w:eastAsia="Times New Roman" w:hAnsi="Times" w:cs="Arial"/>
          <w:color w:val="222222"/>
          <w:sz w:val="16"/>
          <w:szCs w:val="16"/>
          <w:shd w:val="clear" w:color="auto" w:fill="FFFFFF"/>
          <w:lang w:val="fr-FR"/>
        </w:rPr>
      </w:pPr>
    </w:p>
    <w:p w14:paraId="71299BA4" w14:textId="77777777" w:rsidR="00294D09" w:rsidRPr="00294D09" w:rsidRDefault="00294D09" w:rsidP="00294D09">
      <w:pPr>
        <w:widowControl/>
        <w:rPr>
          <w:rFonts w:ascii="Times" w:eastAsia="Times New Roman" w:hAnsi="Times"/>
          <w:sz w:val="16"/>
          <w:szCs w:val="16"/>
          <w:lang w:val="fr-FR"/>
        </w:rPr>
      </w:pPr>
      <w:proofErr w:type="spellStart"/>
      <w:r w:rsidRPr="00294D09">
        <w:rPr>
          <w:rFonts w:ascii="Times" w:eastAsia="Times New Roman" w:hAnsi="Times" w:cs="Arial"/>
          <w:color w:val="222222"/>
          <w:sz w:val="16"/>
          <w:szCs w:val="16"/>
          <w:shd w:val="clear" w:color="auto" w:fill="FFFFFF"/>
          <w:lang w:val="fr-FR"/>
        </w:rPr>
        <w:t>Tsai</w:t>
      </w:r>
      <w:proofErr w:type="spellEnd"/>
      <w:r w:rsidRPr="00294D09">
        <w:rPr>
          <w:rFonts w:ascii="Times" w:eastAsia="Times New Roman" w:hAnsi="Times" w:cs="Arial"/>
          <w:color w:val="222222"/>
          <w:sz w:val="16"/>
          <w:szCs w:val="16"/>
          <w:shd w:val="clear" w:color="auto" w:fill="FFFFFF"/>
          <w:lang w:val="fr-FR"/>
        </w:rPr>
        <w:t xml:space="preserve">, Y. H. (2005). </w:t>
      </w:r>
      <w:proofErr w:type="spellStart"/>
      <w:r w:rsidRPr="00294D09">
        <w:rPr>
          <w:rFonts w:ascii="Times" w:eastAsia="Times New Roman" w:hAnsi="Times" w:cs="Arial"/>
          <w:color w:val="222222"/>
          <w:sz w:val="16"/>
          <w:szCs w:val="16"/>
          <w:shd w:val="clear" w:color="auto" w:fill="FFFFFF"/>
          <w:lang w:val="fr-FR"/>
        </w:rPr>
        <w:t>Quantifying</w:t>
      </w:r>
      <w:proofErr w:type="spellEnd"/>
      <w:r w:rsidRPr="00294D09">
        <w:rPr>
          <w:rFonts w:ascii="Times" w:eastAsia="Times New Roman" w:hAnsi="Times" w:cs="Arial"/>
          <w:color w:val="222222"/>
          <w:sz w:val="16"/>
          <w:szCs w:val="16"/>
          <w:shd w:val="clear" w:color="auto" w:fill="FFFFFF"/>
          <w:lang w:val="fr-FR"/>
        </w:rPr>
        <w:t xml:space="preserve"> </w:t>
      </w:r>
      <w:proofErr w:type="spellStart"/>
      <w:r w:rsidRPr="00294D09">
        <w:rPr>
          <w:rFonts w:ascii="Times" w:eastAsia="Times New Roman" w:hAnsi="Times" w:cs="Arial"/>
          <w:color w:val="222222"/>
          <w:sz w:val="16"/>
          <w:szCs w:val="16"/>
          <w:shd w:val="clear" w:color="auto" w:fill="FFFFFF"/>
          <w:lang w:val="fr-FR"/>
        </w:rPr>
        <w:t>urban</w:t>
      </w:r>
      <w:proofErr w:type="spellEnd"/>
      <w:r w:rsidRPr="00294D09">
        <w:rPr>
          <w:rFonts w:ascii="Times" w:eastAsia="Times New Roman" w:hAnsi="Times" w:cs="Arial"/>
          <w:color w:val="222222"/>
          <w:sz w:val="16"/>
          <w:szCs w:val="16"/>
          <w:shd w:val="clear" w:color="auto" w:fill="FFFFFF"/>
          <w:lang w:val="fr-FR"/>
        </w:rPr>
        <w:t xml:space="preserve"> </w:t>
      </w:r>
      <w:proofErr w:type="spellStart"/>
      <w:r w:rsidRPr="00294D09">
        <w:rPr>
          <w:rFonts w:ascii="Times" w:eastAsia="Times New Roman" w:hAnsi="Times" w:cs="Arial"/>
          <w:color w:val="222222"/>
          <w:sz w:val="16"/>
          <w:szCs w:val="16"/>
          <w:shd w:val="clear" w:color="auto" w:fill="FFFFFF"/>
          <w:lang w:val="fr-FR"/>
        </w:rPr>
        <w:t>form</w:t>
      </w:r>
      <w:proofErr w:type="spellEnd"/>
      <w:r w:rsidRPr="00294D09">
        <w:rPr>
          <w:rFonts w:ascii="Times" w:eastAsia="Times New Roman" w:hAnsi="Times" w:cs="Arial"/>
          <w:color w:val="222222"/>
          <w:sz w:val="16"/>
          <w:szCs w:val="16"/>
          <w:shd w:val="clear" w:color="auto" w:fill="FFFFFF"/>
          <w:lang w:val="fr-FR"/>
        </w:rPr>
        <w:t xml:space="preserve">: </w:t>
      </w:r>
      <w:proofErr w:type="spellStart"/>
      <w:r w:rsidRPr="00294D09">
        <w:rPr>
          <w:rFonts w:ascii="Times" w:eastAsia="Times New Roman" w:hAnsi="Times" w:cs="Arial"/>
          <w:color w:val="222222"/>
          <w:sz w:val="16"/>
          <w:szCs w:val="16"/>
          <w:shd w:val="clear" w:color="auto" w:fill="FFFFFF"/>
          <w:lang w:val="fr-FR"/>
        </w:rPr>
        <w:t>compactness</w:t>
      </w:r>
      <w:proofErr w:type="spellEnd"/>
      <w:r w:rsidRPr="00294D09">
        <w:rPr>
          <w:rFonts w:ascii="Times" w:eastAsia="Times New Roman" w:hAnsi="Times" w:cs="Arial"/>
          <w:color w:val="222222"/>
          <w:sz w:val="16"/>
          <w:szCs w:val="16"/>
          <w:shd w:val="clear" w:color="auto" w:fill="FFFFFF"/>
          <w:lang w:val="fr-FR"/>
        </w:rPr>
        <w:t xml:space="preserve"> versus' </w:t>
      </w:r>
      <w:proofErr w:type="spellStart"/>
      <w:r w:rsidRPr="00294D09">
        <w:rPr>
          <w:rFonts w:ascii="Times" w:eastAsia="Times New Roman" w:hAnsi="Times" w:cs="Arial"/>
          <w:color w:val="222222"/>
          <w:sz w:val="16"/>
          <w:szCs w:val="16"/>
          <w:shd w:val="clear" w:color="auto" w:fill="FFFFFF"/>
          <w:lang w:val="fr-FR"/>
        </w:rPr>
        <w:t>sprawl</w:t>
      </w:r>
      <w:proofErr w:type="spellEnd"/>
      <w:r w:rsidRPr="00294D09">
        <w:rPr>
          <w:rFonts w:ascii="Times" w:eastAsia="Times New Roman" w:hAnsi="Times" w:cs="Arial"/>
          <w:color w:val="222222"/>
          <w:sz w:val="16"/>
          <w:szCs w:val="16"/>
          <w:shd w:val="clear" w:color="auto" w:fill="FFFFFF"/>
          <w:lang w:val="fr-FR"/>
        </w:rPr>
        <w:t>'. </w:t>
      </w:r>
      <w:proofErr w:type="spellStart"/>
      <w:r w:rsidRPr="00294D09">
        <w:rPr>
          <w:rFonts w:ascii="Times" w:eastAsia="Times New Roman" w:hAnsi="Times" w:cs="Arial"/>
          <w:i/>
          <w:iCs/>
          <w:color w:val="222222"/>
          <w:sz w:val="16"/>
          <w:szCs w:val="16"/>
          <w:shd w:val="clear" w:color="auto" w:fill="FFFFFF"/>
          <w:lang w:val="fr-FR"/>
        </w:rPr>
        <w:t>Urban</w:t>
      </w:r>
      <w:proofErr w:type="spellEnd"/>
      <w:r w:rsidRPr="00294D09">
        <w:rPr>
          <w:rFonts w:ascii="Times" w:eastAsia="Times New Roman" w:hAnsi="Times" w:cs="Arial"/>
          <w:i/>
          <w:iCs/>
          <w:color w:val="222222"/>
          <w:sz w:val="16"/>
          <w:szCs w:val="16"/>
          <w:shd w:val="clear" w:color="auto" w:fill="FFFFFF"/>
          <w:lang w:val="fr-FR"/>
        </w:rPr>
        <w:t xml:space="preserve"> </w:t>
      </w:r>
      <w:proofErr w:type="spellStart"/>
      <w:r w:rsidRPr="00294D09">
        <w:rPr>
          <w:rFonts w:ascii="Times" w:eastAsia="Times New Roman" w:hAnsi="Times" w:cs="Arial"/>
          <w:i/>
          <w:iCs/>
          <w:color w:val="222222"/>
          <w:sz w:val="16"/>
          <w:szCs w:val="16"/>
          <w:shd w:val="clear" w:color="auto" w:fill="FFFFFF"/>
          <w:lang w:val="fr-FR"/>
        </w:rPr>
        <w:t>studies</w:t>
      </w:r>
      <w:proofErr w:type="spellEnd"/>
      <w:r w:rsidRPr="00294D09">
        <w:rPr>
          <w:rFonts w:ascii="Times" w:eastAsia="Times New Roman" w:hAnsi="Times" w:cs="Arial"/>
          <w:color w:val="222222"/>
          <w:sz w:val="16"/>
          <w:szCs w:val="16"/>
          <w:shd w:val="clear" w:color="auto" w:fill="FFFFFF"/>
          <w:lang w:val="fr-FR"/>
        </w:rPr>
        <w:t>, </w:t>
      </w:r>
      <w:r w:rsidRPr="00294D09">
        <w:rPr>
          <w:rFonts w:ascii="Times" w:eastAsia="Times New Roman" w:hAnsi="Times" w:cs="Arial"/>
          <w:i/>
          <w:iCs/>
          <w:color w:val="222222"/>
          <w:sz w:val="16"/>
          <w:szCs w:val="16"/>
          <w:shd w:val="clear" w:color="auto" w:fill="FFFFFF"/>
          <w:lang w:val="fr-FR"/>
        </w:rPr>
        <w:t>42</w:t>
      </w:r>
      <w:r w:rsidRPr="00294D09">
        <w:rPr>
          <w:rFonts w:ascii="Times" w:eastAsia="Times New Roman" w:hAnsi="Times" w:cs="Arial"/>
          <w:color w:val="222222"/>
          <w:sz w:val="16"/>
          <w:szCs w:val="16"/>
          <w:shd w:val="clear" w:color="auto" w:fill="FFFFFF"/>
          <w:lang w:val="fr-FR"/>
        </w:rPr>
        <w:t>(1), 141-161.</w:t>
      </w:r>
    </w:p>
    <w:p w14:paraId="0D546E8F" w14:textId="77777777" w:rsidR="00294D09" w:rsidRPr="00D914C5" w:rsidRDefault="00294D09" w:rsidP="00D914C5">
      <w:pPr>
        <w:widowControl/>
        <w:rPr>
          <w:rFonts w:eastAsia="Times New Roman"/>
          <w:sz w:val="16"/>
          <w:szCs w:val="16"/>
          <w:lang w:val="fr-FR"/>
        </w:rPr>
      </w:pPr>
    </w:p>
    <w:p w14:paraId="41544B37" w14:textId="3625EDB3" w:rsidR="003A0DD3" w:rsidRPr="003A0DD3" w:rsidRDefault="00A46CE6" w:rsidP="00D83DFB">
      <w:pPr>
        <w:autoSpaceDE w:val="0"/>
        <w:autoSpaceDN w:val="0"/>
        <w:adjustRightInd w:val="0"/>
        <w:spacing w:after="100"/>
        <w:rPr>
          <w:color w:val="1A1A1A"/>
          <w:sz w:val="16"/>
          <w:szCs w:val="16"/>
          <w:lang w:val="en-US" w:eastAsia="en-IN"/>
        </w:rPr>
      </w:pPr>
      <w:proofErr w:type="spellStart"/>
      <w:r w:rsidRPr="00A46CE6">
        <w:rPr>
          <w:color w:val="1A1A1A"/>
          <w:sz w:val="16"/>
          <w:szCs w:val="16"/>
          <w:lang w:val="en-US" w:eastAsia="en-IN"/>
        </w:rPr>
        <w:t>Wardrop</w:t>
      </w:r>
      <w:proofErr w:type="spellEnd"/>
      <w:r w:rsidRPr="00A46CE6">
        <w:rPr>
          <w:color w:val="1A1A1A"/>
          <w:sz w:val="16"/>
          <w:szCs w:val="16"/>
          <w:lang w:val="en-US" w:eastAsia="en-IN"/>
        </w:rPr>
        <w:t xml:space="preserve">, J. G. (1952). </w:t>
      </w:r>
      <w:proofErr w:type="gramStart"/>
      <w:r w:rsidRPr="00A46CE6">
        <w:rPr>
          <w:color w:val="1A1A1A"/>
          <w:sz w:val="16"/>
          <w:szCs w:val="16"/>
          <w:lang w:val="en-US" w:eastAsia="en-IN"/>
        </w:rPr>
        <w:t>Some theoretical aspects of road traffic research.</w:t>
      </w:r>
      <w:proofErr w:type="gramEnd"/>
      <w:r w:rsidRPr="00A46CE6">
        <w:rPr>
          <w:color w:val="1A1A1A"/>
          <w:sz w:val="16"/>
          <w:szCs w:val="16"/>
          <w:lang w:val="en-US" w:eastAsia="en-IN"/>
        </w:rPr>
        <w:t xml:space="preserve"> </w:t>
      </w:r>
    </w:p>
    <w:p w14:paraId="24B9C58D" w14:textId="77777777" w:rsidR="003A0DD3" w:rsidRDefault="003A0DD3" w:rsidP="00627347">
      <w:pPr>
        <w:widowControl/>
        <w:spacing w:after="100"/>
        <w:rPr>
          <w:rFonts w:eastAsia="Times New Roman"/>
          <w:color w:val="222222"/>
          <w:sz w:val="16"/>
          <w:szCs w:val="16"/>
          <w:shd w:val="clear" w:color="auto" w:fill="FFFFFF"/>
          <w:lang w:val="fr-FR"/>
        </w:rPr>
      </w:pPr>
    </w:p>
    <w:p w14:paraId="356D7DFC" w14:textId="77777777" w:rsidR="00AF7F26" w:rsidRPr="00AF7F26" w:rsidRDefault="00AF7F26" w:rsidP="00627347">
      <w:pPr>
        <w:widowControl/>
        <w:spacing w:after="100"/>
        <w:rPr>
          <w:rFonts w:eastAsia="Times New Roman"/>
          <w:sz w:val="16"/>
          <w:szCs w:val="16"/>
          <w:lang w:val="fr-FR"/>
        </w:rPr>
      </w:pPr>
      <w:r w:rsidRPr="00AF7F26">
        <w:rPr>
          <w:rFonts w:eastAsia="Times New Roman"/>
          <w:color w:val="222222"/>
          <w:sz w:val="16"/>
          <w:szCs w:val="16"/>
          <w:shd w:val="clear" w:color="auto" w:fill="FFFFFF"/>
          <w:lang w:val="fr-FR"/>
        </w:rPr>
        <w:t xml:space="preserve">Zhang, K., </w:t>
      </w:r>
      <w:proofErr w:type="spellStart"/>
      <w:r w:rsidRPr="00AF7F26">
        <w:rPr>
          <w:rFonts w:eastAsia="Times New Roman"/>
          <w:color w:val="222222"/>
          <w:sz w:val="16"/>
          <w:szCs w:val="16"/>
          <w:shd w:val="clear" w:color="auto" w:fill="FFFFFF"/>
          <w:lang w:val="fr-FR"/>
        </w:rPr>
        <w:t>Mahmassani</w:t>
      </w:r>
      <w:proofErr w:type="spellEnd"/>
      <w:r w:rsidRPr="00AF7F26">
        <w:rPr>
          <w:rFonts w:eastAsia="Times New Roman"/>
          <w:color w:val="222222"/>
          <w:sz w:val="16"/>
          <w:szCs w:val="16"/>
          <w:shd w:val="clear" w:color="auto" w:fill="FFFFFF"/>
          <w:lang w:val="fr-FR"/>
        </w:rPr>
        <w:t xml:space="preserve">, H. S., &amp; Lu, C. C. (2013). </w:t>
      </w:r>
      <w:proofErr w:type="spellStart"/>
      <w:r w:rsidRPr="00AF7F26">
        <w:rPr>
          <w:rFonts w:eastAsia="Times New Roman"/>
          <w:color w:val="222222"/>
          <w:sz w:val="16"/>
          <w:szCs w:val="16"/>
          <w:shd w:val="clear" w:color="auto" w:fill="FFFFFF"/>
          <w:lang w:val="fr-FR"/>
        </w:rPr>
        <w:t>Dynamic</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pricing</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heterogeneous</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users</w:t>
      </w:r>
      <w:proofErr w:type="spellEnd"/>
      <w:r w:rsidRPr="00AF7F26">
        <w:rPr>
          <w:rFonts w:eastAsia="Times New Roman"/>
          <w:color w:val="222222"/>
          <w:sz w:val="16"/>
          <w:szCs w:val="16"/>
          <w:shd w:val="clear" w:color="auto" w:fill="FFFFFF"/>
          <w:lang w:val="fr-FR"/>
        </w:rPr>
        <w:t xml:space="preserve"> and perception </w:t>
      </w:r>
      <w:proofErr w:type="spellStart"/>
      <w:r w:rsidRPr="00AF7F26">
        <w:rPr>
          <w:rFonts w:eastAsia="Times New Roman"/>
          <w:color w:val="222222"/>
          <w:sz w:val="16"/>
          <w:szCs w:val="16"/>
          <w:shd w:val="clear" w:color="auto" w:fill="FFFFFF"/>
          <w:lang w:val="fr-FR"/>
        </w:rPr>
        <w:t>error</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Probit-based</w:t>
      </w:r>
      <w:proofErr w:type="spellEnd"/>
      <w:r w:rsidRPr="00AF7F26">
        <w:rPr>
          <w:rFonts w:eastAsia="Times New Roman"/>
          <w:color w:val="222222"/>
          <w:sz w:val="16"/>
          <w:szCs w:val="16"/>
          <w:shd w:val="clear" w:color="auto" w:fill="FFFFFF"/>
          <w:lang w:val="fr-FR"/>
        </w:rPr>
        <w:t xml:space="preserve"> bi-</w:t>
      </w:r>
      <w:proofErr w:type="spellStart"/>
      <w:r w:rsidRPr="00AF7F26">
        <w:rPr>
          <w:rFonts w:eastAsia="Times New Roman"/>
          <w:color w:val="222222"/>
          <w:sz w:val="16"/>
          <w:szCs w:val="16"/>
          <w:shd w:val="clear" w:color="auto" w:fill="FFFFFF"/>
          <w:lang w:val="fr-FR"/>
        </w:rPr>
        <w:t>criterion</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dynamic</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stochastic</w:t>
      </w:r>
      <w:proofErr w:type="spellEnd"/>
      <w:r w:rsidRPr="00AF7F26">
        <w:rPr>
          <w:rFonts w:eastAsia="Times New Roman"/>
          <w:color w:val="222222"/>
          <w:sz w:val="16"/>
          <w:szCs w:val="16"/>
          <w:shd w:val="clear" w:color="auto" w:fill="FFFFFF"/>
          <w:lang w:val="fr-FR"/>
        </w:rPr>
        <w:t xml:space="preserve"> user </w:t>
      </w:r>
      <w:proofErr w:type="spellStart"/>
      <w:r w:rsidRPr="00AF7F26">
        <w:rPr>
          <w:rFonts w:eastAsia="Times New Roman"/>
          <w:color w:val="222222"/>
          <w:sz w:val="16"/>
          <w:szCs w:val="16"/>
          <w:shd w:val="clear" w:color="auto" w:fill="FFFFFF"/>
          <w:lang w:val="fr-FR"/>
        </w:rPr>
        <w:t>equilibrium</w:t>
      </w:r>
      <w:proofErr w:type="spellEnd"/>
      <w:r w:rsidRPr="00AF7F26">
        <w:rPr>
          <w:rFonts w:eastAsia="Times New Roman"/>
          <w:color w:val="222222"/>
          <w:sz w:val="16"/>
          <w:szCs w:val="16"/>
          <w:shd w:val="clear" w:color="auto" w:fill="FFFFFF"/>
          <w:lang w:val="fr-FR"/>
        </w:rPr>
        <w:t xml:space="preserve"> </w:t>
      </w:r>
      <w:proofErr w:type="spellStart"/>
      <w:r w:rsidRPr="00AF7F26">
        <w:rPr>
          <w:rFonts w:eastAsia="Times New Roman"/>
          <w:color w:val="222222"/>
          <w:sz w:val="16"/>
          <w:szCs w:val="16"/>
          <w:shd w:val="clear" w:color="auto" w:fill="FFFFFF"/>
          <w:lang w:val="fr-FR"/>
        </w:rPr>
        <w:t>assignment</w:t>
      </w:r>
      <w:proofErr w:type="spellEnd"/>
      <w:r w:rsidRPr="00AF7F26">
        <w:rPr>
          <w:rFonts w:eastAsia="Times New Roman"/>
          <w:color w:val="222222"/>
          <w:sz w:val="16"/>
          <w:szCs w:val="16"/>
          <w:shd w:val="clear" w:color="auto" w:fill="FFFFFF"/>
          <w:lang w:val="fr-FR"/>
        </w:rPr>
        <w:t>. </w:t>
      </w:r>
      <w:r w:rsidRPr="00AF7F26">
        <w:rPr>
          <w:rFonts w:eastAsia="Times New Roman"/>
          <w:i/>
          <w:iCs/>
          <w:color w:val="222222"/>
          <w:sz w:val="16"/>
          <w:szCs w:val="16"/>
          <w:shd w:val="clear" w:color="auto" w:fill="FFFFFF"/>
          <w:lang w:val="fr-FR"/>
        </w:rPr>
        <w:t xml:space="preserve">Transportation </w:t>
      </w:r>
      <w:proofErr w:type="spellStart"/>
      <w:r w:rsidRPr="00AF7F26">
        <w:rPr>
          <w:rFonts w:eastAsia="Times New Roman"/>
          <w:i/>
          <w:iCs/>
          <w:color w:val="222222"/>
          <w:sz w:val="16"/>
          <w:szCs w:val="16"/>
          <w:shd w:val="clear" w:color="auto" w:fill="FFFFFF"/>
          <w:lang w:val="fr-FR"/>
        </w:rPr>
        <w:t>Research</w:t>
      </w:r>
      <w:proofErr w:type="spellEnd"/>
      <w:r w:rsidRPr="00AF7F26">
        <w:rPr>
          <w:rFonts w:eastAsia="Times New Roman"/>
          <w:i/>
          <w:iCs/>
          <w:color w:val="222222"/>
          <w:sz w:val="16"/>
          <w:szCs w:val="16"/>
          <w:shd w:val="clear" w:color="auto" w:fill="FFFFFF"/>
          <w:lang w:val="fr-FR"/>
        </w:rPr>
        <w:t xml:space="preserve"> Part C: </w:t>
      </w:r>
      <w:proofErr w:type="spellStart"/>
      <w:r w:rsidRPr="00AF7F26">
        <w:rPr>
          <w:rFonts w:eastAsia="Times New Roman"/>
          <w:i/>
          <w:iCs/>
          <w:color w:val="222222"/>
          <w:sz w:val="16"/>
          <w:szCs w:val="16"/>
          <w:shd w:val="clear" w:color="auto" w:fill="FFFFFF"/>
          <w:lang w:val="fr-FR"/>
        </w:rPr>
        <w:t>Emerging</w:t>
      </w:r>
      <w:proofErr w:type="spellEnd"/>
      <w:r w:rsidRPr="00AF7F26">
        <w:rPr>
          <w:rFonts w:eastAsia="Times New Roman"/>
          <w:i/>
          <w:iCs/>
          <w:color w:val="222222"/>
          <w:sz w:val="16"/>
          <w:szCs w:val="16"/>
          <w:shd w:val="clear" w:color="auto" w:fill="FFFFFF"/>
          <w:lang w:val="fr-FR"/>
        </w:rPr>
        <w:t xml:space="preserve"> Technologies</w:t>
      </w:r>
      <w:r w:rsidRPr="00AF7F26">
        <w:rPr>
          <w:rFonts w:eastAsia="Times New Roman"/>
          <w:color w:val="222222"/>
          <w:sz w:val="16"/>
          <w:szCs w:val="16"/>
          <w:shd w:val="clear" w:color="auto" w:fill="FFFFFF"/>
          <w:lang w:val="fr-FR"/>
        </w:rPr>
        <w:t>, </w:t>
      </w:r>
      <w:r w:rsidRPr="00AF7F26">
        <w:rPr>
          <w:rFonts w:eastAsia="Times New Roman"/>
          <w:i/>
          <w:iCs/>
          <w:color w:val="222222"/>
          <w:sz w:val="16"/>
          <w:szCs w:val="16"/>
          <w:shd w:val="clear" w:color="auto" w:fill="FFFFFF"/>
          <w:lang w:val="fr-FR"/>
        </w:rPr>
        <w:t>27</w:t>
      </w:r>
      <w:r w:rsidRPr="00AF7F26">
        <w:rPr>
          <w:rFonts w:eastAsia="Times New Roman"/>
          <w:color w:val="222222"/>
          <w:sz w:val="16"/>
          <w:szCs w:val="16"/>
          <w:shd w:val="clear" w:color="auto" w:fill="FFFFFF"/>
          <w:lang w:val="fr-FR"/>
        </w:rPr>
        <w:t>, 189-204.</w:t>
      </w:r>
    </w:p>
    <w:p w14:paraId="23C4B3FB" w14:textId="77777777" w:rsidR="00AF7F26" w:rsidRDefault="00AF7F26" w:rsidP="00627347">
      <w:pPr>
        <w:autoSpaceDE w:val="0"/>
        <w:autoSpaceDN w:val="0"/>
        <w:adjustRightInd w:val="0"/>
        <w:spacing w:after="100"/>
        <w:rPr>
          <w:rFonts w:ascii="Times" w:hAnsi="Times" w:cs="Times"/>
          <w:sz w:val="16"/>
          <w:szCs w:val="16"/>
          <w:lang w:val="en-US" w:eastAsia="en-IN"/>
        </w:rPr>
      </w:pPr>
    </w:p>
    <w:p w14:paraId="309F6C62" w14:textId="009712CB" w:rsidR="008601CA" w:rsidRPr="00627347" w:rsidRDefault="00A46CE6" w:rsidP="00627347">
      <w:pPr>
        <w:autoSpaceDE w:val="0"/>
        <w:autoSpaceDN w:val="0"/>
        <w:adjustRightInd w:val="0"/>
        <w:spacing w:after="100"/>
        <w:rPr>
          <w:rFonts w:ascii="Times" w:hAnsi="Times" w:cs="Times"/>
          <w:sz w:val="16"/>
          <w:szCs w:val="16"/>
          <w:lang w:val="en-US" w:eastAsia="en-IN"/>
        </w:rPr>
      </w:pPr>
      <w:proofErr w:type="gramStart"/>
      <w:r w:rsidRPr="00A46CE6">
        <w:rPr>
          <w:color w:val="1A1A1A"/>
          <w:sz w:val="16"/>
          <w:szCs w:val="16"/>
          <w:lang w:val="en-US" w:eastAsia="en-IN"/>
        </w:rPr>
        <w:t>Zhu, S., &amp; Levinson, D. (2015).</w:t>
      </w:r>
      <w:proofErr w:type="gramEnd"/>
      <w:r w:rsidRPr="00A46CE6">
        <w:rPr>
          <w:color w:val="1A1A1A"/>
          <w:sz w:val="16"/>
          <w:szCs w:val="16"/>
          <w:lang w:val="en-US" w:eastAsia="en-IN"/>
        </w:rPr>
        <w:t xml:space="preserve"> Do people use the shortest path? </w:t>
      </w:r>
      <w:proofErr w:type="gramStart"/>
      <w:r w:rsidRPr="00A46CE6">
        <w:rPr>
          <w:color w:val="1A1A1A"/>
          <w:sz w:val="16"/>
          <w:szCs w:val="16"/>
          <w:lang w:val="en-US" w:eastAsia="en-IN"/>
        </w:rPr>
        <w:t xml:space="preserve">An empirical test of </w:t>
      </w:r>
      <w:proofErr w:type="spellStart"/>
      <w:r w:rsidRPr="00A46CE6">
        <w:rPr>
          <w:color w:val="1A1A1A"/>
          <w:sz w:val="16"/>
          <w:szCs w:val="16"/>
          <w:lang w:val="en-US" w:eastAsia="en-IN"/>
        </w:rPr>
        <w:t>Wardrop’s</w:t>
      </w:r>
      <w:proofErr w:type="spellEnd"/>
      <w:r w:rsidRPr="00A46CE6">
        <w:rPr>
          <w:color w:val="1A1A1A"/>
          <w:sz w:val="16"/>
          <w:szCs w:val="16"/>
          <w:lang w:val="en-US" w:eastAsia="en-IN"/>
        </w:rPr>
        <w:t xml:space="preserve"> first principle.</w:t>
      </w:r>
      <w:proofErr w:type="gramEnd"/>
      <w:r w:rsidRPr="00A46CE6">
        <w:rPr>
          <w:color w:val="1A1A1A"/>
          <w:sz w:val="16"/>
          <w:szCs w:val="16"/>
          <w:lang w:val="en-US" w:eastAsia="en-IN"/>
        </w:rPr>
        <w:t xml:space="preserve"> </w:t>
      </w:r>
      <w:proofErr w:type="spellStart"/>
      <w:r w:rsidRPr="00A46CE6">
        <w:rPr>
          <w:rFonts w:ascii="Times" w:hAnsi="Times" w:cs="Times"/>
          <w:i/>
          <w:iCs/>
          <w:color w:val="1A1A1A"/>
          <w:sz w:val="16"/>
          <w:szCs w:val="16"/>
          <w:lang w:val="en-US" w:eastAsia="en-IN"/>
        </w:rPr>
        <w:t>PloS</w:t>
      </w:r>
      <w:proofErr w:type="spellEnd"/>
      <w:r w:rsidRPr="00A46CE6">
        <w:rPr>
          <w:rFonts w:ascii="Times" w:hAnsi="Times" w:cs="Times"/>
          <w:i/>
          <w:iCs/>
          <w:color w:val="1A1A1A"/>
          <w:sz w:val="16"/>
          <w:szCs w:val="16"/>
          <w:lang w:val="en-US" w:eastAsia="en-IN"/>
        </w:rPr>
        <w:t xml:space="preserve"> one</w:t>
      </w:r>
      <w:r w:rsidRPr="00A46CE6">
        <w:rPr>
          <w:color w:val="1A1A1A"/>
          <w:sz w:val="16"/>
          <w:szCs w:val="16"/>
          <w:lang w:val="en-US" w:eastAsia="en-IN"/>
        </w:rPr>
        <w:t xml:space="preserve">, </w:t>
      </w:r>
      <w:r w:rsidRPr="00A46CE6">
        <w:rPr>
          <w:rFonts w:ascii="Times" w:hAnsi="Times" w:cs="Times"/>
          <w:i/>
          <w:iCs/>
          <w:color w:val="1A1A1A"/>
          <w:sz w:val="16"/>
          <w:szCs w:val="16"/>
          <w:lang w:val="en-US" w:eastAsia="en-IN"/>
        </w:rPr>
        <w:t>10</w:t>
      </w:r>
      <w:r w:rsidRPr="00A46CE6">
        <w:rPr>
          <w:color w:val="1A1A1A"/>
          <w:sz w:val="16"/>
          <w:szCs w:val="16"/>
          <w:lang w:val="en-US" w:eastAsia="en-IN"/>
        </w:rPr>
        <w:t xml:space="preserve">(8), e0134322. </w:t>
      </w:r>
    </w:p>
    <w:sectPr w:rsidR="008601CA" w:rsidRPr="00627347" w:rsidSect="007526F1">
      <w:headerReference w:type="even" r:id="rId25"/>
      <w:headerReference w:type="default" r:id="rId26"/>
      <w:headerReference w:type="first" r:id="rId27"/>
      <w:footerReference w:type="first" r:id="rId28"/>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Procedia" w:date="2016-05-02T16:40:00Z" w:initials="S">
    <w:p w14:paraId="126B5563" w14:textId="77777777" w:rsidR="0048660A" w:rsidRDefault="0048660A">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48660A" w:rsidRDefault="0048660A">
      <w:r>
        <w:separator/>
      </w:r>
    </w:p>
    <w:p w14:paraId="06AD4193" w14:textId="77777777" w:rsidR="0048660A" w:rsidRDefault="0048660A"/>
  </w:endnote>
  <w:endnote w:type="continuationSeparator" w:id="0">
    <w:p w14:paraId="451F5C64" w14:textId="77777777" w:rsidR="0048660A" w:rsidRDefault="0048660A">
      <w:r>
        <w:continuationSeparator/>
      </w:r>
    </w:p>
    <w:p w14:paraId="5F284EC1" w14:textId="77777777" w:rsidR="0048660A" w:rsidRDefault="0048660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E00002FF" w:usb1="5000785B" w:usb2="00000000" w:usb3="00000000" w:csb0="0000019F"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48660A" w:rsidRDefault="0048660A"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Content>
        <w:sdt>
          <w:sdtPr>
            <w:id w:val="-1046597646"/>
            <w:lock w:val="sdtContentLocked"/>
            <w:placeholder>
              <w:docPart w:val="DefaultPlaceholder_1082065158"/>
            </w:placeholder>
          </w:sdt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48660A" w:rsidRDefault="0048660A">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48660A" w:rsidRDefault="0048660A"/>
  </w:footnote>
  <w:footnote w:type="continuationSeparator" w:id="0">
    <w:p w14:paraId="2379255A" w14:textId="77777777" w:rsidR="0048660A" w:rsidRDefault="0048660A">
      <w:r>
        <w:continuationSeparator/>
      </w:r>
    </w:p>
    <w:p w14:paraId="799AC4AF" w14:textId="77777777" w:rsidR="0048660A" w:rsidRDefault="0048660A"/>
  </w:footnote>
  <w:footnote w:id="1">
    <w:p w14:paraId="338A15A6" w14:textId="0574456B" w:rsidR="0048660A" w:rsidRDefault="0048660A">
      <w:pPr>
        <w:pStyle w:val="Els-footnote"/>
        <w:ind w:firstLine="120"/>
      </w:pPr>
      <w:proofErr w:type="gramStart"/>
      <w:r>
        <w:t>1 Corresponding author.</w:t>
      </w:r>
      <w:proofErr w:type="gramEnd"/>
      <w:r>
        <w:t xml:space="preserve"> Tel.: </w:t>
      </w:r>
      <w:r>
        <w:fldChar w:fldCharType="begin"/>
      </w:r>
      <w:r>
        <w:instrText xml:space="preserve"> MACROBUTTON NoMacro +0-000-000-0000 </w:instrText>
      </w:r>
      <w:r>
        <w:fldChar w:fldCharType="end"/>
      </w:r>
      <w:proofErr w:type="gramStart"/>
      <w:r>
        <w:t>;</w:t>
      </w:r>
      <w:proofErr w:type="gramEnd"/>
      <w:r>
        <w:t xml:space="preserve"> fax: </w:t>
      </w:r>
      <w:r>
        <w:fldChar w:fldCharType="begin"/>
      </w:r>
      <w:r>
        <w:instrText xml:space="preserve"> MACROBUTTON NoMacro +0-000-000-0000 </w:instrText>
      </w:r>
      <w:r>
        <w:fldChar w:fldCharType="end"/>
      </w:r>
      <w:r>
        <w:t>.</w:t>
      </w:r>
    </w:p>
    <w:p w14:paraId="536D4650" w14:textId="1BBFF982" w:rsidR="0048660A" w:rsidRDefault="0048660A">
      <w:pPr>
        <w:pStyle w:val="Els-footnote"/>
        <w:ind w:firstLine="240"/>
      </w:pPr>
      <w:r>
        <w:rPr>
          <w:i/>
          <w:iCs/>
        </w:rPr>
        <w:t>E-mail address:</w:t>
      </w:r>
      <w:r>
        <w:t xml:space="preserve"> juste.raimbault@polytechnique.edu</w:t>
      </w:r>
    </w:p>
  </w:footnote>
  <w:footnote w:id="2">
    <w:p w14:paraId="55C95F24" w14:textId="5F75A23D" w:rsidR="0048660A" w:rsidRPr="00E566B1" w:rsidRDefault="0048660A">
      <w:pPr>
        <w:pStyle w:val="FootnoteText"/>
        <w:rPr>
          <w:lang w:val="fr-FR"/>
        </w:rPr>
      </w:pPr>
      <w:r>
        <w:rPr>
          <w:rStyle w:val="FootnoteReference"/>
        </w:rPr>
        <w:footnoteRef/>
      </w:r>
      <w:r>
        <w:t xml:space="preserve"> </w:t>
      </w:r>
      <w:proofErr w:type="gramStart"/>
      <w:r w:rsidRPr="00E566B1">
        <w:rPr>
          <w:rFonts w:ascii="Times New Roman" w:hAnsi="Times New Roman"/>
          <w:sz w:val="16"/>
          <w:szCs w:val="16"/>
        </w:rPr>
        <w:t>source</w:t>
      </w:r>
      <w:proofErr w:type="gramEnd"/>
      <w:r w:rsidRPr="00E566B1">
        <w:rPr>
          <w:rFonts w:ascii="Times New Roman" w:hAnsi="Times New Roman"/>
          <w:sz w:val="16"/>
          <w:szCs w:val="16"/>
        </w:rPr>
        <w:t xml:space="preserv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48660A" w:rsidRDefault="0048660A"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5A5713">
      <w:rPr>
        <w:rStyle w:val="PageNumber"/>
        <w:i w:val="0"/>
      </w:rPr>
      <w:t>6</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48660A" w:rsidRDefault="0048660A"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5A5713">
      <w:rPr>
        <w:rStyle w:val="PageNumber"/>
        <w:i w:val="0"/>
      </w:rPr>
      <w:t>7</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48660A" w14:paraId="14786298" w14:textId="77777777">
      <w:trPr>
        <w:trHeight w:val="1868"/>
      </w:trPr>
      <w:tc>
        <w:tcPr>
          <w:tcW w:w="1265" w:type="dxa"/>
        </w:tcPr>
        <w:p w14:paraId="16798865" w14:textId="77777777" w:rsidR="0048660A" w:rsidRDefault="0048660A">
          <w:pPr>
            <w:pStyle w:val="Header"/>
            <w:rPr>
              <w:sz w:val="10"/>
            </w:rPr>
          </w:pPr>
          <w:r>
            <w:drawing>
              <wp:inline distT="0" distB="0" distL="0" distR="0" wp14:anchorId="0E67DD44" wp14:editId="41A03C04">
                <wp:extent cx="638175" cy="758825"/>
                <wp:effectExtent l="0" t="0" r="9525" b="3175"/>
                <wp:docPr id="1"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48660A" w:rsidRDefault="0048660A"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48660A" w:rsidRDefault="0048660A"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48660A" w:rsidRDefault="0048660A"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48660A" w:rsidRDefault="0048660A"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48660A" w:rsidRDefault="0048660A">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48660A" w:rsidRDefault="0048660A">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4844D0A"/>
    <w:multiLevelType w:val="hybridMultilevel"/>
    <w:tmpl w:val="5F8634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4">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5">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6">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4"/>
  </w:num>
  <w:num w:numId="7">
    <w:abstractNumId w:val="10"/>
  </w:num>
  <w:num w:numId="8">
    <w:abstractNumId w:val="3"/>
  </w:num>
  <w:num w:numId="9">
    <w:abstractNumId w:val="7"/>
  </w:num>
  <w:num w:numId="10">
    <w:abstractNumId w:val="16"/>
  </w:num>
  <w:num w:numId="11">
    <w:abstractNumId w:val="15"/>
  </w:num>
  <w:num w:numId="12">
    <w:abstractNumId w:val="9"/>
  </w:num>
  <w:num w:numId="13">
    <w:abstractNumId w:val="9"/>
  </w:num>
  <w:num w:numId="14">
    <w:abstractNumId w:val="9"/>
  </w:num>
  <w:num w:numId="15">
    <w:abstractNumId w:val="9"/>
  </w:num>
  <w:num w:numId="16">
    <w:abstractNumId w:val="1"/>
  </w:num>
  <w:num w:numId="17">
    <w:abstractNumId w:val="4"/>
  </w:num>
  <w:num w:numId="18">
    <w:abstractNumId w:val="10"/>
  </w:num>
  <w:num w:numId="19">
    <w:abstractNumId w:val="3"/>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3"/>
  </w:num>
  <w:num w:numId="27">
    <w:abstractNumId w:val="14"/>
  </w:num>
  <w:num w:numId="28">
    <w:abstractNumId w:val="5"/>
  </w:num>
  <w:num w:numId="29">
    <w:abstractNumId w:val="8"/>
  </w:num>
  <w:num w:numId="30">
    <w:abstractNumId w:val="12"/>
  </w:num>
  <w:num w:numId="31">
    <w:abstractNumId w:val="11"/>
  </w:num>
  <w:num w:numId="32">
    <w:abstractNumId w:val="17"/>
  </w:num>
  <w:num w:numId="33">
    <w:abstractNumId w:val="9"/>
    <w:lvlOverride w:ilvl="0">
      <w:startOverride w:val="5"/>
    </w:lvlOverride>
  </w:num>
  <w:num w:numId="34">
    <w:abstractNumId w:val="6"/>
  </w:num>
  <w:num w:numId="35">
    <w:abstractNumId w:val="0"/>
  </w:num>
  <w:num w:numId="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proofState w:spelling="clean" w:grammar="clean"/>
  <w:attachedTemplate r:id="rId1"/>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1DED"/>
    <w:rsid w:val="00003701"/>
    <w:rsid w:val="00004F98"/>
    <w:rsid w:val="0002340A"/>
    <w:rsid w:val="000363FD"/>
    <w:rsid w:val="00042CF4"/>
    <w:rsid w:val="0004491E"/>
    <w:rsid w:val="0005096A"/>
    <w:rsid w:val="000547D3"/>
    <w:rsid w:val="000578CF"/>
    <w:rsid w:val="00063EC2"/>
    <w:rsid w:val="0007613F"/>
    <w:rsid w:val="000A106A"/>
    <w:rsid w:val="000B27F1"/>
    <w:rsid w:val="000C3AC4"/>
    <w:rsid w:val="000E32D9"/>
    <w:rsid w:val="000E7F56"/>
    <w:rsid w:val="001048C7"/>
    <w:rsid w:val="00112FB8"/>
    <w:rsid w:val="00114D08"/>
    <w:rsid w:val="00167394"/>
    <w:rsid w:val="001850E5"/>
    <w:rsid w:val="00195997"/>
    <w:rsid w:val="001A1D89"/>
    <w:rsid w:val="001A4656"/>
    <w:rsid w:val="001B16DB"/>
    <w:rsid w:val="001B29F1"/>
    <w:rsid w:val="001D155F"/>
    <w:rsid w:val="001F76CE"/>
    <w:rsid w:val="00200455"/>
    <w:rsid w:val="002136FF"/>
    <w:rsid w:val="00216048"/>
    <w:rsid w:val="00224576"/>
    <w:rsid w:val="002357A0"/>
    <w:rsid w:val="0024363E"/>
    <w:rsid w:val="00253A3B"/>
    <w:rsid w:val="00257DC3"/>
    <w:rsid w:val="00261636"/>
    <w:rsid w:val="00271994"/>
    <w:rsid w:val="00281676"/>
    <w:rsid w:val="00286FA8"/>
    <w:rsid w:val="002908D0"/>
    <w:rsid w:val="002913BC"/>
    <w:rsid w:val="002931F4"/>
    <w:rsid w:val="002943A5"/>
    <w:rsid w:val="00294D09"/>
    <w:rsid w:val="002B5805"/>
    <w:rsid w:val="002C5241"/>
    <w:rsid w:val="002E3A9C"/>
    <w:rsid w:val="002E4529"/>
    <w:rsid w:val="002E7539"/>
    <w:rsid w:val="00301AC0"/>
    <w:rsid w:val="0031776E"/>
    <w:rsid w:val="003418B0"/>
    <w:rsid w:val="00343C7B"/>
    <w:rsid w:val="00346A80"/>
    <w:rsid w:val="00375B8F"/>
    <w:rsid w:val="00381CB5"/>
    <w:rsid w:val="003825FA"/>
    <w:rsid w:val="0038496D"/>
    <w:rsid w:val="00397D2D"/>
    <w:rsid w:val="003A0DD3"/>
    <w:rsid w:val="003B41C7"/>
    <w:rsid w:val="003D5361"/>
    <w:rsid w:val="003E3A45"/>
    <w:rsid w:val="003F2B32"/>
    <w:rsid w:val="003F512C"/>
    <w:rsid w:val="00400E2D"/>
    <w:rsid w:val="00405467"/>
    <w:rsid w:val="004431C0"/>
    <w:rsid w:val="00452290"/>
    <w:rsid w:val="00463F54"/>
    <w:rsid w:val="0046463D"/>
    <w:rsid w:val="0048660A"/>
    <w:rsid w:val="00492A02"/>
    <w:rsid w:val="00493DE6"/>
    <w:rsid w:val="004B2BBD"/>
    <w:rsid w:val="004C613A"/>
    <w:rsid w:val="004D525A"/>
    <w:rsid w:val="004E42BC"/>
    <w:rsid w:val="00501038"/>
    <w:rsid w:val="0050516E"/>
    <w:rsid w:val="00524BCA"/>
    <w:rsid w:val="00526FA6"/>
    <w:rsid w:val="00563AFC"/>
    <w:rsid w:val="00566F29"/>
    <w:rsid w:val="00582751"/>
    <w:rsid w:val="00596042"/>
    <w:rsid w:val="005A5713"/>
    <w:rsid w:val="005A6466"/>
    <w:rsid w:val="005C1354"/>
    <w:rsid w:val="005C1E15"/>
    <w:rsid w:val="005C2F0F"/>
    <w:rsid w:val="005D131C"/>
    <w:rsid w:val="005E3178"/>
    <w:rsid w:val="005F7570"/>
    <w:rsid w:val="00610E07"/>
    <w:rsid w:val="00623594"/>
    <w:rsid w:val="00627347"/>
    <w:rsid w:val="006368FF"/>
    <w:rsid w:val="006434C9"/>
    <w:rsid w:val="00686A0D"/>
    <w:rsid w:val="006D5F22"/>
    <w:rsid w:val="006E2B09"/>
    <w:rsid w:val="006F25F2"/>
    <w:rsid w:val="006F26A6"/>
    <w:rsid w:val="006F544E"/>
    <w:rsid w:val="00736349"/>
    <w:rsid w:val="007373A3"/>
    <w:rsid w:val="00750890"/>
    <w:rsid w:val="007526F1"/>
    <w:rsid w:val="00763617"/>
    <w:rsid w:val="007A5A48"/>
    <w:rsid w:val="0080060B"/>
    <w:rsid w:val="00800A05"/>
    <w:rsid w:val="00812F28"/>
    <w:rsid w:val="0081730B"/>
    <w:rsid w:val="00823CB8"/>
    <w:rsid w:val="008341DA"/>
    <w:rsid w:val="00834CFA"/>
    <w:rsid w:val="008601CA"/>
    <w:rsid w:val="00871CC7"/>
    <w:rsid w:val="008855D2"/>
    <w:rsid w:val="008B60E2"/>
    <w:rsid w:val="008D3734"/>
    <w:rsid w:val="008E65DB"/>
    <w:rsid w:val="008F5207"/>
    <w:rsid w:val="0091131F"/>
    <w:rsid w:val="009159BE"/>
    <w:rsid w:val="009303E8"/>
    <w:rsid w:val="00933B91"/>
    <w:rsid w:val="00967E35"/>
    <w:rsid w:val="0099192C"/>
    <w:rsid w:val="009A7315"/>
    <w:rsid w:val="009B0186"/>
    <w:rsid w:val="009D6B93"/>
    <w:rsid w:val="009F5CB7"/>
    <w:rsid w:val="00A11DB7"/>
    <w:rsid w:val="00A34528"/>
    <w:rsid w:val="00A45FD7"/>
    <w:rsid w:val="00A46CE6"/>
    <w:rsid w:val="00A54299"/>
    <w:rsid w:val="00A748CA"/>
    <w:rsid w:val="00A97C3B"/>
    <w:rsid w:val="00AC6045"/>
    <w:rsid w:val="00AD4E22"/>
    <w:rsid w:val="00AF554F"/>
    <w:rsid w:val="00AF7F26"/>
    <w:rsid w:val="00B42B58"/>
    <w:rsid w:val="00B602AF"/>
    <w:rsid w:val="00B66807"/>
    <w:rsid w:val="00BB60F0"/>
    <w:rsid w:val="00BB69F2"/>
    <w:rsid w:val="00BC4D86"/>
    <w:rsid w:val="00BC5610"/>
    <w:rsid w:val="00BE6439"/>
    <w:rsid w:val="00C06D41"/>
    <w:rsid w:val="00C23AF3"/>
    <w:rsid w:val="00C30195"/>
    <w:rsid w:val="00C30444"/>
    <w:rsid w:val="00C30B81"/>
    <w:rsid w:val="00C3356B"/>
    <w:rsid w:val="00C36B8D"/>
    <w:rsid w:val="00C663DF"/>
    <w:rsid w:val="00C970DA"/>
    <w:rsid w:val="00CF4DBB"/>
    <w:rsid w:val="00D13FFE"/>
    <w:rsid w:val="00D17A05"/>
    <w:rsid w:val="00D66C76"/>
    <w:rsid w:val="00D75EEC"/>
    <w:rsid w:val="00D83DFB"/>
    <w:rsid w:val="00D902C0"/>
    <w:rsid w:val="00D914C5"/>
    <w:rsid w:val="00DA07A1"/>
    <w:rsid w:val="00DC7F6D"/>
    <w:rsid w:val="00E566B1"/>
    <w:rsid w:val="00E5690F"/>
    <w:rsid w:val="00E71E64"/>
    <w:rsid w:val="00E96B0F"/>
    <w:rsid w:val="00EB033B"/>
    <w:rsid w:val="00EB1171"/>
    <w:rsid w:val="00EB76CB"/>
    <w:rsid w:val="00EC29A7"/>
    <w:rsid w:val="00ED6CA8"/>
    <w:rsid w:val="00EE1089"/>
    <w:rsid w:val="00EE5E49"/>
    <w:rsid w:val="00EF64DC"/>
    <w:rsid w:val="00F07947"/>
    <w:rsid w:val="00F23AD4"/>
    <w:rsid w:val="00F23BBB"/>
    <w:rsid w:val="00F30CAA"/>
    <w:rsid w:val="00F625DC"/>
    <w:rsid w:val="00F7560D"/>
    <w:rsid w:val="00F84A33"/>
    <w:rsid w:val="00FC1836"/>
    <w:rsid w:val="00FC3D0A"/>
    <w:rsid w:val="00FE52A5"/>
    <w:rsid w:val="00FF245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646361">
      <w:bodyDiv w:val="1"/>
      <w:marLeft w:val="0"/>
      <w:marRight w:val="0"/>
      <w:marTop w:val="0"/>
      <w:marBottom w:val="0"/>
      <w:divBdr>
        <w:top w:val="none" w:sz="0" w:space="0" w:color="auto"/>
        <w:left w:val="none" w:sz="0" w:space="0" w:color="auto"/>
        <w:bottom w:val="none" w:sz="0" w:space="0" w:color="auto"/>
        <w:right w:val="none" w:sz="0" w:space="0" w:color="auto"/>
      </w:divBdr>
    </w:div>
    <w:div w:id="414399624">
      <w:bodyDiv w:val="1"/>
      <w:marLeft w:val="0"/>
      <w:marRight w:val="0"/>
      <w:marTop w:val="0"/>
      <w:marBottom w:val="0"/>
      <w:divBdr>
        <w:top w:val="none" w:sz="0" w:space="0" w:color="auto"/>
        <w:left w:val="none" w:sz="0" w:space="0" w:color="auto"/>
        <w:bottom w:val="none" w:sz="0" w:space="0" w:color="auto"/>
        <w:right w:val="none" w:sz="0" w:space="0" w:color="auto"/>
      </w:divBdr>
    </w:div>
    <w:div w:id="777136680">
      <w:bodyDiv w:val="1"/>
      <w:marLeft w:val="0"/>
      <w:marRight w:val="0"/>
      <w:marTop w:val="0"/>
      <w:marBottom w:val="0"/>
      <w:divBdr>
        <w:top w:val="none" w:sz="0" w:space="0" w:color="auto"/>
        <w:left w:val="none" w:sz="0" w:space="0" w:color="auto"/>
        <w:bottom w:val="none" w:sz="0" w:space="0" w:color="auto"/>
        <w:right w:val="none" w:sz="0" w:space="0" w:color="auto"/>
      </w:divBdr>
    </w:div>
    <w:div w:id="899831647">
      <w:bodyDiv w:val="1"/>
      <w:marLeft w:val="0"/>
      <w:marRight w:val="0"/>
      <w:marTop w:val="0"/>
      <w:marBottom w:val="0"/>
      <w:divBdr>
        <w:top w:val="none" w:sz="0" w:space="0" w:color="auto"/>
        <w:left w:val="none" w:sz="0" w:space="0" w:color="auto"/>
        <w:bottom w:val="none" w:sz="0" w:space="0" w:color="auto"/>
        <w:right w:val="none" w:sz="0" w:space="0" w:color="auto"/>
      </w:divBdr>
      <w:divsChild>
        <w:div w:id="1149322725">
          <w:marLeft w:val="0"/>
          <w:marRight w:val="0"/>
          <w:marTop w:val="0"/>
          <w:marBottom w:val="0"/>
          <w:divBdr>
            <w:top w:val="none" w:sz="0" w:space="0" w:color="auto"/>
            <w:left w:val="none" w:sz="0" w:space="0" w:color="auto"/>
            <w:bottom w:val="none" w:sz="0" w:space="0" w:color="auto"/>
            <w:right w:val="none" w:sz="0" w:space="0" w:color="auto"/>
          </w:divBdr>
        </w:div>
      </w:divsChild>
    </w:div>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15266275">
      <w:bodyDiv w:val="1"/>
      <w:marLeft w:val="0"/>
      <w:marRight w:val="0"/>
      <w:marTop w:val="0"/>
      <w:marBottom w:val="0"/>
      <w:divBdr>
        <w:top w:val="none" w:sz="0" w:space="0" w:color="auto"/>
        <w:left w:val="none" w:sz="0" w:space="0" w:color="auto"/>
        <w:bottom w:val="none" w:sz="0" w:space="0" w:color="auto"/>
        <w:right w:val="none" w:sz="0" w:space="0" w:color="auto"/>
      </w:divBdr>
    </w:div>
    <w:div w:id="1235434266">
      <w:bodyDiv w:val="1"/>
      <w:marLeft w:val="0"/>
      <w:marRight w:val="0"/>
      <w:marTop w:val="0"/>
      <w:marBottom w:val="0"/>
      <w:divBdr>
        <w:top w:val="none" w:sz="0" w:space="0" w:color="auto"/>
        <w:left w:val="none" w:sz="0" w:space="0" w:color="auto"/>
        <w:bottom w:val="none" w:sz="0" w:space="0" w:color="auto"/>
        <w:right w:val="none" w:sz="0" w:space="0" w:color="auto"/>
      </w:divBdr>
      <w:divsChild>
        <w:div w:id="1799101783">
          <w:marLeft w:val="0"/>
          <w:marRight w:val="0"/>
          <w:marTop w:val="0"/>
          <w:marBottom w:val="0"/>
          <w:divBdr>
            <w:top w:val="none" w:sz="0" w:space="0" w:color="auto"/>
            <w:left w:val="none" w:sz="0" w:space="0" w:color="auto"/>
            <w:bottom w:val="none" w:sz="0" w:space="0" w:color="auto"/>
            <w:right w:val="none" w:sz="0" w:space="0" w:color="auto"/>
          </w:divBdr>
        </w:div>
      </w:divsChild>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683970071">
      <w:bodyDiv w:val="1"/>
      <w:marLeft w:val="0"/>
      <w:marRight w:val="0"/>
      <w:marTop w:val="0"/>
      <w:marBottom w:val="0"/>
      <w:divBdr>
        <w:top w:val="none" w:sz="0" w:space="0" w:color="auto"/>
        <w:left w:val="none" w:sz="0" w:space="0" w:color="auto"/>
        <w:bottom w:val="none" w:sz="0" w:space="0" w:color="auto"/>
        <w:right w:val="none" w:sz="0" w:space="0" w:color="auto"/>
      </w:divBdr>
      <w:divsChild>
        <w:div w:id="1067606629">
          <w:marLeft w:val="0"/>
          <w:marRight w:val="0"/>
          <w:marTop w:val="0"/>
          <w:marBottom w:val="0"/>
          <w:divBdr>
            <w:top w:val="none" w:sz="0" w:space="0" w:color="auto"/>
            <w:left w:val="none" w:sz="0" w:space="0" w:color="auto"/>
            <w:bottom w:val="none" w:sz="0" w:space="0" w:color="auto"/>
            <w:right w:val="none" w:sz="0" w:space="0" w:color="auto"/>
          </w:divBdr>
        </w:div>
      </w:divsChild>
    </w:div>
    <w:div w:id="1819834485">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 w:id="2014913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footnotes" Target="footnotes.xml"/><Relationship Id="rId20" Type="http://schemas.openxmlformats.org/officeDocument/2006/relationships/oleObject" Target="embeddings/oleObject1.bin"/><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image" Target="media/image10.emf"/><Relationship Id="rId24" Type="http://schemas.openxmlformats.org/officeDocument/2006/relationships/oleObject" Target="embeddings/oleObject2.bin"/><Relationship Id="rId25" Type="http://schemas.openxmlformats.org/officeDocument/2006/relationships/header" Target="header1.xml"/><Relationship Id="rId26" Type="http://schemas.openxmlformats.org/officeDocument/2006/relationships/header" Target="header2.xml"/><Relationship Id="rId27" Type="http://schemas.openxmlformats.org/officeDocument/2006/relationships/header" Target="header3.xml"/><Relationship Id="rId28" Type="http://schemas.openxmlformats.org/officeDocument/2006/relationships/footer" Target="footer1.xml"/><Relationship Id="rId29" Type="http://schemas.openxmlformats.org/officeDocument/2006/relationships/fontTable" Target="fontTable.xml"/><Relationship Id="rId30" Type="http://schemas.openxmlformats.org/officeDocument/2006/relationships/glossaryDocument" Target="glossary/document.xml"/><Relationship Id="rId31"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hyperlink" Target="http://shiny.parisgeo.cnrs.fr/transportation/" TargetMode="External"/><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emf"/><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1.png"/><Relationship Id="rId2" Type="http://schemas.openxmlformats.org/officeDocument/2006/relationships/hyperlink" Target="http://www.sciencedirect.com/science/journal/22107843" TargetMode="External"/><Relationship Id="rId3" Type="http://schemas.openxmlformats.org/officeDocument/2006/relationships/image" Target="media/image12.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E00002FF" w:usb1="5000785B" w:usb2="00000000" w:usb3="00000000" w:csb0="0000019F"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E1002AFF" w:usb1="C000605B" w:usb2="00000029" w:usb3="00000000" w:csb0="000101FF"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8C68AF"/>
    <w:rsid w:val="00BD6A06"/>
    <w:rsid w:val="00C732F0"/>
    <w:rsid w:val="00CD0734"/>
    <w:rsid w:val="00CF3F11"/>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3F11"/>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3F1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656B11-A841-7441-9DD3-2AC2E2E369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27</TotalTime>
  <Pages>10</Pages>
  <Words>2824</Words>
  <Characters>16097</Characters>
  <Application>Microsoft Macintosh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18884</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22</cp:revision>
  <cp:lastPrinted>2016-05-06T16:42:00Z</cp:lastPrinted>
  <dcterms:created xsi:type="dcterms:W3CDTF">2016-05-06T16:42:00Z</dcterms:created>
  <dcterms:modified xsi:type="dcterms:W3CDTF">2016-05-06T17:18:00Z</dcterms:modified>
</cp:coreProperties>
</file>