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0" w:after="283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272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/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JTC Program : Tech Pathways</w:t>
    </w:r>
  </w:p>
  <w:p>
    <w:pPr>
      <w:pStyle w:val="normal1"/>
      <w:spacing w:lineRule="auto" w:line="240"/>
      <w:rPr>
        <w:rFonts w:ascii="Calibri" w:hAnsi="Calibri" w:eastAsia="Calibri" w:cs="Calibri"/>
        <w:b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Cohort : S25</w:t>
      <w:br/>
      <w:t>Lesson Plan :</w:t>
    </w:r>
    <w:r>
      <w:rPr>
        <w:rFonts w:eastAsia="Calibri" w:cs="Calibri" w:ascii="Calibri" w:hAnsi="Calibri"/>
        <w:b/>
        <w:sz w:val="24"/>
        <w:szCs w:val="24"/>
      </w:rPr>
      <w:t xml:space="preserve">   </w:t>
    </w:r>
  </w:p>
  <w:p>
    <w:pPr>
      <w:pStyle w:val="normal1"/>
      <w:spacing w:lineRule="auto" w:line="240"/>
      <w:rPr>
        <w:rFonts w:ascii="Calibri" w:hAnsi="Calibri" w:eastAsia="Calibri" w:cs="Calibri"/>
        <w:sz w:val="24"/>
        <w:szCs w:val="24"/>
      </w:rPr>
    </w:pPr>
    <w:r>
      <w:rPr>
        <w:rFonts w:eastAsia="Calibri" w:cs="Calibri" w:ascii="Calibri" w:hAnsi="Calibri"/>
        <w:sz w:val="24"/>
        <w:szCs w:val="24"/>
      </w:rPr>
      <w:t>Type : Lesson Plan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Noto Sans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normal1">
    <w:name w:val="normal1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LibreOffice/25.2.3.2$Linux_X86_64 LibreOffice_project/520$Build-2</Application>
  <AppVersion>15.0000</AppVersion>
  <Pages>1</Pages>
  <Words>15</Words>
  <Characters>59</Characters>
  <CharactersWithSpaces>74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2025-05-06T17:14:41Z</dcterms:created>
  <dc:creator/>
  <dc:description/>
  <dc:language>en-US</dc:language>
  <cp:lastModifiedBy/>
  <dcterms:modified xsi:type="dcterms:W3CDTF">2025-05-06T17:26:17Z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