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Clarify at the beginning that you are going to starbucks to pick up an order Question asked: Why can’t I go straight to Hell?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Cringe and hard to picture: talking to Minos, weird encounter, awkward, hard to picture, like why can I skip and not show passport and Minos seems too uncaring about a human going into hell. Basically flesh this scene out more. (Delete Minos)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realize Hell Chicago was a photocopy of Chicago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goal of getting past cerberus a little more clear like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going to skelly’s shop change: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line that says im not interested in the dogs (I was just looking)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options don’t make sense, there are some grammatical errors and some sound like thoughts and not actual options (Check again)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do restaurant, and asking for the arm is funnier and leave the lines for skelly alone. 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Entering the tower after getting past cerberus: the line Obviously… is not needed 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more clear that she is a succubus x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and the presence that she may hurt you x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going with the bedroom option, the “Oddly” word makes the tone switch into something different. Feels weird. x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 that asking more about satan would lead to death if chosen x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she calls out about elevator being broken say she calls out and not calls up 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Huge amount of grammar errors when going up stairs 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casino instead of being bumped the wrong way just put bumped and spilled the coffee. 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Lisa saying “Hey Look at that I transformed” is awkward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cycle option more evident like instructions 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Lisa doesn’t take your soul, the encounter feels pointless, like what is the point of the test in the first place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Issue: No options after talking to Lisa after failing the test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death option if no items acquired x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technical issue 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being tested by Lisa make it more evident as to which question was wrong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passing, add elipses after the he she it part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getting the rib add text saying that you are a little confused as to what to do with a rib.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the trainer introduced much earlier, there is a disconnection in the text as to who the voice pertains to when clicking through the options 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Talking to guards: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present x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