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649" w14:textId="77777777" w:rsidR="00004F18" w:rsidRDefault="00000000">
      <w:pPr>
        <w:spacing w:before="1520" w:after="240"/>
      </w:pPr>
      <w:r>
        <w:rPr>
          <w:b/>
          <w:color w:val="2F5597"/>
          <w:sz w:val="30"/>
        </w:rPr>
        <w:t>LONGPET</w:t>
      </w:r>
    </w:p>
    <w:p w14:paraId="6DD7A434" w14:textId="77777777" w:rsidR="00004F18" w:rsidRDefault="00000000">
      <w:pPr>
        <w:pStyle w:val="aa"/>
      </w:pPr>
      <w:r>
        <w:rPr>
          <w:rFonts w:ascii="Aptos" w:eastAsia="Droid Sans Fallback" w:hAnsi="Aptos"/>
        </w:rPr>
        <w:t xml:space="preserve">LongPet </w:t>
      </w:r>
      <w:r>
        <w:rPr>
          <w:rFonts w:ascii="Aptos" w:eastAsia="Droid Sans Fallback" w:hAnsi="Aptos"/>
        </w:rPr>
        <w:t>产品运动功能测试报告</w:t>
      </w:r>
    </w:p>
    <w:p w14:paraId="04C34CE4" w14:textId="77777777" w:rsidR="00004F18" w:rsidRDefault="00000000">
      <w:pPr>
        <w:spacing w:after="480"/>
      </w:pPr>
      <w:r>
        <w:rPr>
          <w:color w:val="404040"/>
          <w:sz w:val="28"/>
        </w:rPr>
        <w:t xml:space="preserve">ESP32 S3 Motion Controller </w:t>
      </w:r>
      <w:r>
        <w:rPr>
          <w:color w:val="404040"/>
          <w:sz w:val="28"/>
        </w:rPr>
        <w:t>与</w:t>
      </w:r>
      <w:r>
        <w:rPr>
          <w:color w:val="404040"/>
          <w:sz w:val="28"/>
        </w:rPr>
        <w:t xml:space="preserve"> Motion Protocol V2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w:rsidR="00004F18" w14:paraId="6FA0B5CB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3696CD1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20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E806B4A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04F18" w14:paraId="12F06C0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B2AA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产品名称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F1BF5" w14:textId="77777777" w:rsidR="00004F18" w:rsidRDefault="00000000">
            <w:pPr>
              <w:spacing w:after="0" w:line="259" w:lineRule="auto"/>
            </w:pPr>
            <w:r>
              <w:rPr>
                <w:sz w:val="20"/>
              </w:rPr>
              <w:t xml:space="preserve">LongPet </w:t>
            </w:r>
            <w:r>
              <w:rPr>
                <w:sz w:val="20"/>
              </w:rPr>
              <w:t>老年陪伴与辅助终端</w:t>
            </w:r>
          </w:p>
        </w:tc>
      </w:tr>
      <w:tr w:rsidR="00004F18" w14:paraId="385EEBDF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E3E1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测试对象</w:t>
            </w:r>
          </w:p>
        </w:tc>
        <w:tc>
          <w:tcPr>
            <w:tcW w:w="720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FB1A6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ESP32-S3 </w:t>
            </w:r>
            <w:r>
              <w:rPr>
                <w:sz w:val="20"/>
                <w:lang w:eastAsia="zh-CN"/>
              </w:rPr>
              <w:t>运动控制器固件及运动执行链路</w:t>
            </w:r>
          </w:p>
        </w:tc>
      </w:tr>
      <w:tr w:rsidR="00004F18" w14:paraId="1C9A3D8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B973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固件协议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3E9BA" w14:textId="77777777" w:rsidR="00004F18" w:rsidRDefault="00000000">
            <w:pPr>
              <w:spacing w:after="0" w:line="259" w:lineRule="auto"/>
            </w:pPr>
            <w:r>
              <w:rPr>
                <w:sz w:val="20"/>
              </w:rPr>
              <w:t xml:space="preserve">Motion Protocol V2  </w:t>
            </w:r>
            <w:r>
              <w:rPr>
                <w:sz w:val="20"/>
              </w:rPr>
              <w:t>当前</w:t>
            </w:r>
            <w:r>
              <w:rPr>
                <w:sz w:val="20"/>
              </w:rPr>
              <w:t xml:space="preserve"> main </w:t>
            </w:r>
            <w:r>
              <w:rPr>
                <w:sz w:val="20"/>
              </w:rPr>
              <w:t>分支基线</w:t>
            </w:r>
          </w:p>
        </w:tc>
      </w:tr>
      <w:tr w:rsidR="00004F18" w14:paraId="17130AF0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6CC9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实机测试日期</w:t>
            </w:r>
          </w:p>
        </w:tc>
        <w:tc>
          <w:tcPr>
            <w:tcW w:w="720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3B352" w14:textId="77777777" w:rsidR="00004F18" w:rsidRDefault="00000000">
            <w:pPr>
              <w:spacing w:after="0" w:line="259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日</w:t>
            </w:r>
          </w:p>
        </w:tc>
      </w:tr>
      <w:tr w:rsidR="00004F18" w14:paraId="7E7552F9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74AD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报告编制日期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FEA88" w14:textId="77777777" w:rsidR="00004F18" w:rsidRDefault="00000000">
            <w:pPr>
              <w:spacing w:after="0" w:line="259" w:lineRule="auto"/>
            </w:pPr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13 </w:t>
            </w:r>
            <w:r>
              <w:rPr>
                <w:sz w:val="20"/>
              </w:rPr>
              <w:t>日</w:t>
            </w:r>
          </w:p>
        </w:tc>
      </w:tr>
      <w:tr w:rsidR="00004F18" w14:paraId="11B080B6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D060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文档状态</w:t>
            </w:r>
          </w:p>
        </w:tc>
        <w:tc>
          <w:tcPr>
            <w:tcW w:w="720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E1AA3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阶段性测试报告</w:t>
            </w:r>
            <w:r>
              <w:rPr>
                <w:b/>
                <w:sz w:val="20"/>
              </w:rPr>
              <w:t xml:space="preserve">  V1.3</w:t>
            </w:r>
          </w:p>
        </w:tc>
      </w:tr>
    </w:tbl>
    <w:p w14:paraId="3B468103" w14:textId="77777777" w:rsidR="00004F18" w:rsidRDefault="00004F18">
      <w:pPr>
        <w:spacing w:after="20"/>
      </w:pPr>
    </w:p>
    <w:p w14:paraId="1AD02117" w14:textId="77777777" w:rsidR="00004F18" w:rsidRDefault="00000000">
      <w:pPr>
        <w:spacing w:before="360" w:after="100"/>
      </w:pPr>
      <w:r>
        <w:rPr>
          <w:b/>
          <w:color w:val="2F5597"/>
          <w:sz w:val="22"/>
        </w:rPr>
        <w:t>阶段结论</w:t>
      </w:r>
    </w:p>
    <w:p w14:paraId="3D923065" w14:textId="77777777" w:rsidR="00004F18" w:rsidRDefault="00000000">
      <w:pPr>
        <w:spacing w:line="324" w:lineRule="auto"/>
        <w:rPr>
          <w:lang w:eastAsia="zh-CN"/>
        </w:rPr>
      </w:pPr>
      <w:r>
        <w:rPr>
          <w:lang w:eastAsia="zh-CN"/>
        </w:rPr>
        <w:t>除左右平移两项暂缓外，其余运动、</w:t>
      </w:r>
      <w:r>
        <w:rPr>
          <w:lang w:eastAsia="zh-CN"/>
        </w:rPr>
        <w:t>UART</w:t>
      </w:r>
      <w:r>
        <w:rPr>
          <w:lang w:eastAsia="zh-CN"/>
        </w:rPr>
        <w:t>、</w:t>
      </w:r>
      <w:r>
        <w:rPr>
          <w:lang w:eastAsia="zh-CN"/>
        </w:rPr>
        <w:t xml:space="preserve">MPU6500 </w:t>
      </w:r>
      <w:r>
        <w:rPr>
          <w:lang w:eastAsia="zh-CN"/>
        </w:rPr>
        <w:t>惯导、头部运动、解析器、安全控制、</w:t>
      </w:r>
      <w:r>
        <w:rPr>
          <w:lang w:eastAsia="zh-CN"/>
        </w:rPr>
        <w:t>watchdog</w:t>
      </w:r>
      <w:r>
        <w:rPr>
          <w:lang w:eastAsia="zh-CN"/>
        </w:rPr>
        <w:t>、故障恢复、视觉跟踪与</w:t>
      </w:r>
      <w:r>
        <w:rPr>
          <w:lang w:eastAsia="zh-CN"/>
        </w:rPr>
        <w:t xml:space="preserve"> V2.3 FOLLOW </w:t>
      </w:r>
      <w:r>
        <w:rPr>
          <w:lang w:eastAsia="zh-CN"/>
        </w:rPr>
        <w:t>相关测试均已通过。大量乱码与特殊关键词组合的压力场景已完成复测，未再复现控制进程卡死。</w:t>
      </w:r>
      <w:r>
        <w:rPr>
          <w:lang w:eastAsia="zh-CN"/>
        </w:rPr>
        <w:t xml:space="preserve">58 </w:t>
      </w:r>
      <w:r>
        <w:rPr>
          <w:lang w:eastAsia="zh-CN"/>
        </w:rPr>
        <w:t>项矩阵中</w:t>
      </w:r>
      <w:r>
        <w:rPr>
          <w:lang w:eastAsia="zh-CN"/>
        </w:rPr>
        <w:t xml:space="preserve"> 56 </w:t>
      </w:r>
      <w:r>
        <w:rPr>
          <w:lang w:eastAsia="zh-CN"/>
        </w:rPr>
        <w:t>项通过、</w:t>
      </w:r>
      <w:r>
        <w:rPr>
          <w:lang w:eastAsia="zh-CN"/>
        </w:rPr>
        <w:t xml:space="preserve">2 </w:t>
      </w:r>
      <w:r>
        <w:rPr>
          <w:lang w:eastAsia="zh-CN"/>
        </w:rPr>
        <w:t>项暂缓、</w:t>
      </w:r>
      <w:r>
        <w:rPr>
          <w:lang w:eastAsia="zh-CN"/>
        </w:rPr>
        <w:t xml:space="preserve">0 </w:t>
      </w:r>
      <w:r>
        <w:rPr>
          <w:lang w:eastAsia="zh-CN"/>
        </w:rPr>
        <w:t>项待验证，当前测试范围内验收通过。</w:t>
      </w:r>
    </w:p>
    <w:p w14:paraId="2C575FA5" w14:textId="77777777" w:rsidR="00004F1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FD0553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lastRenderedPageBreak/>
        <w:t>文档控制</w:t>
      </w:r>
    </w:p>
    <w:p w14:paraId="3BC20676" w14:textId="77777777" w:rsidR="00004F18" w:rsidRDefault="00000000">
      <w:pPr>
        <w:rPr>
          <w:lang w:eastAsia="zh-CN"/>
        </w:rPr>
      </w:pPr>
      <w:r>
        <w:rPr>
          <w:lang w:eastAsia="zh-CN"/>
        </w:rPr>
        <w:t>本报告用于记录</w:t>
      </w:r>
      <w:r>
        <w:rPr>
          <w:lang w:eastAsia="zh-CN"/>
        </w:rPr>
        <w:t xml:space="preserve"> LongPet </w:t>
      </w:r>
      <w:r>
        <w:rPr>
          <w:lang w:eastAsia="zh-CN"/>
        </w:rPr>
        <w:t>运动功能当前实机验证状态、明确当前版本验收结论，并为后续版本回归、长稳测试及产品迭代提供统一基线。</w:t>
      </w:r>
    </w:p>
    <w:p w14:paraId="1D7EB762" w14:textId="77777777" w:rsidR="00004F18" w:rsidRDefault="00000000">
      <w:pPr>
        <w:pStyle w:val="21"/>
      </w:pPr>
      <w:r>
        <w:rPr>
          <w:rFonts w:ascii="Aptos" w:eastAsia="Droid Sans Fallback" w:hAnsi="Aptos"/>
        </w:rPr>
        <w:t>版本记录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5328"/>
        <w:gridCol w:w="1152"/>
      </w:tblGrid>
      <w:tr w:rsidR="00004F18" w14:paraId="697660BA" w14:textId="77777777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14DEE44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5BA5B01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53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94206F6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115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511DDCB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 w:rsidR="00004F18" w14:paraId="6A969505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9B14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4198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2026-09-12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57883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根据五份固件、协议、接口与台架资料编制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D133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发布</w:t>
            </w:r>
          </w:p>
        </w:tc>
      </w:tr>
      <w:tr w:rsidR="00004F18" w14:paraId="1EFB0D87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FC692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V1.1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19C23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2026-09-12</w:t>
            </w:r>
          </w:p>
        </w:tc>
        <w:tc>
          <w:tcPr>
            <w:tcW w:w="53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FE76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</w:t>
            </w:r>
            <w:r>
              <w:rPr>
                <w:sz w:val="17"/>
                <w:lang w:eastAsia="zh-CN"/>
              </w:rPr>
              <w:t xml:space="preserve"> 21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22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35–39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44–49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56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57 </w:t>
            </w:r>
            <w:r>
              <w:rPr>
                <w:sz w:val="17"/>
                <w:lang w:eastAsia="zh-CN"/>
              </w:rPr>
              <w:t>更新为通过，并同步修订统计与结论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CF11F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发布</w:t>
            </w:r>
          </w:p>
        </w:tc>
      </w:tr>
      <w:tr w:rsidR="00004F18" w14:paraId="1BEC384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2B0AA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V1.2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01B36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2026-09-12</w:t>
            </w:r>
          </w:p>
        </w:tc>
        <w:tc>
          <w:tcPr>
            <w:tcW w:w="53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0BBF7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将</w:t>
            </w:r>
            <w:r>
              <w:rPr>
                <w:sz w:val="16"/>
                <w:lang w:eastAsia="zh-CN"/>
              </w:rPr>
              <w:t xml:space="preserve"> 23–27 </w:t>
            </w:r>
            <w:r>
              <w:rPr>
                <w:sz w:val="16"/>
                <w:lang w:eastAsia="zh-CN"/>
              </w:rPr>
              <w:t>更新为通过，</w:t>
            </w:r>
            <w:r>
              <w:rPr>
                <w:sz w:val="16"/>
                <w:lang w:eastAsia="zh-CN"/>
              </w:rPr>
              <w:t>15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16 </w:t>
            </w:r>
            <w:r>
              <w:rPr>
                <w:sz w:val="16"/>
                <w:lang w:eastAsia="zh-CN"/>
              </w:rPr>
              <w:t>改为暂缓，并新增大量乱码概率性卡死风险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7A1EF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发布</w:t>
            </w:r>
          </w:p>
        </w:tc>
      </w:tr>
      <w:tr w:rsidR="00004F18" w14:paraId="656E8C89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4FC39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V1.3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D03E1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2026-09-13</w:t>
            </w:r>
          </w:p>
        </w:tc>
        <w:tc>
          <w:tcPr>
            <w:tcW w:w="53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A9B3E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除</w:t>
            </w:r>
            <w:r>
              <w:rPr>
                <w:sz w:val="17"/>
                <w:lang w:eastAsia="zh-CN"/>
              </w:rPr>
              <w:t xml:space="preserve"> 15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16 </w:t>
            </w:r>
            <w:r>
              <w:rPr>
                <w:sz w:val="17"/>
                <w:lang w:eastAsia="zh-CN"/>
              </w:rPr>
              <w:t>暂缓外，其余未通过、部分通过及待验证项全部更新为通过，并同步闭合安全、</w:t>
            </w:r>
            <w:r>
              <w:rPr>
                <w:sz w:val="17"/>
                <w:lang w:eastAsia="zh-CN"/>
              </w:rPr>
              <w:t xml:space="preserve">FOLLOW </w:t>
            </w:r>
            <w:r>
              <w:rPr>
                <w:sz w:val="17"/>
                <w:lang w:eastAsia="zh-CN"/>
              </w:rPr>
              <w:t>与解析器压力测试结论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25E75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发布</w:t>
            </w:r>
          </w:p>
        </w:tc>
      </w:tr>
    </w:tbl>
    <w:p w14:paraId="5038B0B9" w14:textId="77777777" w:rsidR="00004F18" w:rsidRDefault="00004F18">
      <w:pPr>
        <w:spacing w:after="20"/>
      </w:pPr>
    </w:p>
    <w:p w14:paraId="29E07F60" w14:textId="77777777" w:rsidR="00004F18" w:rsidRDefault="00000000">
      <w:pPr>
        <w:pStyle w:val="21"/>
      </w:pPr>
      <w:r>
        <w:rPr>
          <w:rFonts w:ascii="Aptos" w:eastAsia="Droid Sans Fallback" w:hAnsi="Aptos"/>
        </w:rPr>
        <w:t>资料依据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004F18" w14:paraId="680FE669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4835B5F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资料</w:t>
            </w:r>
          </w:p>
        </w:tc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E5508A7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版本或日期</w:t>
            </w:r>
          </w:p>
        </w:tc>
        <w:tc>
          <w:tcPr>
            <w:tcW w:w="446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F39D0E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004F18" w14:paraId="12CBF349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48D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firmware-baseline.md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28C9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2026-09-12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85BF2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</w:t>
            </w:r>
            <w:r>
              <w:rPr>
                <w:sz w:val="18"/>
                <w:lang w:eastAsia="zh-CN"/>
              </w:rPr>
              <w:t xml:space="preserve"> main </w:t>
            </w:r>
            <w:r>
              <w:rPr>
                <w:sz w:val="18"/>
                <w:lang w:eastAsia="zh-CN"/>
              </w:rPr>
              <w:t>分支行为、资源与最新验证结论，作为优先基线</w:t>
            </w:r>
          </w:p>
        </w:tc>
      </w:tr>
      <w:tr w:rsidR="00004F18" w14:paraId="123237AE" w14:textId="77777777">
        <w:trPr>
          <w:cantSplit/>
          <w:jc w:val="center"/>
        </w:trPr>
        <w:tc>
          <w:tcPr>
            <w:tcW w:w="316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0FCFB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motion-protocol-v2.md</w:t>
            </w:r>
          </w:p>
        </w:tc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6024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w="446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21025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控制模式、命令、租约、超时、停车与故障语义</w:t>
            </w:r>
          </w:p>
        </w:tc>
      </w:tr>
      <w:tr w:rsidR="00004F18" w14:paraId="0FDCB24A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ED8B1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bench-test-report.md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BC6E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2026-09-11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A8C7F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58 </w:t>
            </w:r>
            <w:r>
              <w:rPr>
                <w:sz w:val="18"/>
                <w:lang w:eastAsia="zh-CN"/>
              </w:rPr>
              <w:t>项台架验收条目及其已测、问题和待测状态</w:t>
            </w:r>
          </w:p>
        </w:tc>
      </w:tr>
      <w:tr w:rsidR="00004F18" w14:paraId="0637C03D" w14:textId="77777777">
        <w:trPr>
          <w:cantSplit/>
          <w:jc w:val="center"/>
        </w:trPr>
        <w:tc>
          <w:tcPr>
            <w:tcW w:w="316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85AB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LongPet </w:t>
            </w:r>
            <w:r>
              <w:rPr>
                <w:sz w:val="18"/>
                <w:lang w:eastAsia="zh-CN"/>
              </w:rPr>
              <w:t>运动</w:t>
            </w:r>
            <w:r>
              <w:rPr>
                <w:sz w:val="18"/>
                <w:lang w:eastAsia="zh-CN"/>
              </w:rPr>
              <w:t xml:space="preserve"> MCU </w:t>
            </w:r>
            <w:r>
              <w:rPr>
                <w:sz w:val="18"/>
                <w:lang w:eastAsia="zh-CN"/>
              </w:rPr>
              <w:t>联调工作报告</w:t>
            </w:r>
          </w:p>
        </w:tc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4C13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2026-09-11</w:t>
            </w:r>
          </w:p>
        </w:tc>
        <w:tc>
          <w:tcPr>
            <w:tcW w:w="446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561D9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IMU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UART</w:t>
            </w:r>
            <w:r>
              <w:rPr>
                <w:sz w:val="18"/>
                <w:lang w:eastAsia="zh-CN"/>
              </w:rPr>
              <w:t>、底盘与舵机的实机过程和日志证据</w:t>
            </w:r>
          </w:p>
        </w:tc>
      </w:tr>
      <w:tr w:rsidR="00004F18" w14:paraId="21772631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6A80C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LongPet UART </w:t>
            </w:r>
            <w:r>
              <w:rPr>
                <w:sz w:val="18"/>
              </w:rPr>
              <w:t>协议与视觉接口使用说明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99D9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2026-09-11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E88EA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接线、命令发送与视觉</w:t>
            </w:r>
            <w:r>
              <w:rPr>
                <w:sz w:val="18"/>
                <w:lang w:eastAsia="zh-CN"/>
              </w:rPr>
              <w:t xml:space="preserve"> TARGET </w:t>
            </w:r>
            <w:r>
              <w:rPr>
                <w:sz w:val="18"/>
                <w:lang w:eastAsia="zh-CN"/>
              </w:rPr>
              <w:t>接口说明</w:t>
            </w:r>
          </w:p>
        </w:tc>
      </w:tr>
    </w:tbl>
    <w:p w14:paraId="7300ED94" w14:textId="77777777" w:rsidR="00004F18" w:rsidRDefault="00004F18">
      <w:pPr>
        <w:spacing w:after="20"/>
        <w:rPr>
          <w:lang w:eastAsia="zh-CN"/>
        </w:rPr>
      </w:pPr>
    </w:p>
    <w:p w14:paraId="05A7476C" w14:textId="77777777" w:rsidR="00004F18" w:rsidRDefault="00000000">
      <w:pPr>
        <w:spacing w:before="40"/>
        <w:rPr>
          <w:lang w:eastAsia="zh-CN"/>
        </w:rPr>
      </w:pPr>
      <w:r>
        <w:rPr>
          <w:b/>
          <w:lang w:eastAsia="zh-CN"/>
        </w:rPr>
        <w:t>判定原则：</w:t>
      </w:r>
      <w:r>
        <w:rPr>
          <w:lang w:eastAsia="zh-CN"/>
        </w:rPr>
        <w:t>同一内容存在版本差异时，以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日固件基线和</w:t>
      </w:r>
      <w:r>
        <w:rPr>
          <w:lang w:eastAsia="zh-CN"/>
        </w:rPr>
        <w:t xml:space="preserve"> Motion Protocol V2 </w:t>
      </w:r>
      <w:r>
        <w:rPr>
          <w:lang w:eastAsia="zh-CN"/>
        </w:rPr>
        <w:t>的当前定义为准；历史联调记录用于保留测试过程和实机证据。</w:t>
      </w:r>
    </w:p>
    <w:p w14:paraId="7D6BA910" w14:textId="77777777" w:rsidR="00004F18" w:rsidRDefault="00000000">
      <w:pPr>
        <w:pStyle w:val="21"/>
      </w:pPr>
      <w:r>
        <w:rPr>
          <w:rFonts w:ascii="Aptos" w:eastAsia="Droid Sans Fallback" w:hAnsi="Aptos"/>
        </w:rPr>
        <w:t>报告目录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04F18" w14:paraId="51846395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641B8CF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章节</w:t>
            </w:r>
          </w:p>
        </w:tc>
        <w:tc>
          <w:tcPr>
            <w:tcW w:w="763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5BA98D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04F18" w14:paraId="6102557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D3168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D3A4C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执行摘要</w:t>
            </w:r>
          </w:p>
        </w:tc>
      </w:tr>
      <w:tr w:rsidR="00004F18" w14:paraId="70ECB111" w14:textId="77777777">
        <w:trPr>
          <w:cantSplit/>
          <w:jc w:val="center"/>
        </w:trPr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4B61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AEC6C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测试范围与目标</w:t>
            </w:r>
          </w:p>
        </w:tc>
      </w:tr>
      <w:tr w:rsidR="00004F18" w14:paraId="66D826B4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1BE1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6DF10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测试对象与环境</w:t>
            </w:r>
          </w:p>
        </w:tc>
      </w:tr>
      <w:tr w:rsidR="00004F18" w14:paraId="41ED253B" w14:textId="77777777">
        <w:trPr>
          <w:cantSplit/>
          <w:jc w:val="center"/>
        </w:trPr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1A29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6E3C8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测试方法与判定规则</w:t>
            </w:r>
          </w:p>
        </w:tc>
      </w:tr>
      <w:tr w:rsidR="00004F18" w14:paraId="4CA040F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A1D6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6D183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测试结果</w:t>
            </w:r>
          </w:p>
        </w:tc>
      </w:tr>
      <w:tr w:rsidR="00004F18" w14:paraId="17761AE5" w14:textId="77777777">
        <w:trPr>
          <w:cantSplit/>
          <w:jc w:val="center"/>
        </w:trPr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839C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C4DC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问题与风险</w:t>
            </w:r>
          </w:p>
        </w:tc>
      </w:tr>
      <w:tr w:rsidR="00004F18" w14:paraId="740B737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2771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08F04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结论与后续计划</w:t>
            </w:r>
          </w:p>
        </w:tc>
      </w:tr>
      <w:tr w:rsidR="00004F18" w14:paraId="08E24098" w14:textId="77777777">
        <w:trPr>
          <w:cantSplit/>
          <w:jc w:val="center"/>
        </w:trPr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A063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附录</w:t>
            </w:r>
            <w:r>
              <w:rPr>
                <w:sz w:val="19"/>
              </w:rPr>
              <w:t xml:space="preserve"> A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DE976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详细测试条目矩阵</w:t>
            </w:r>
          </w:p>
        </w:tc>
      </w:tr>
      <w:tr w:rsidR="00004F18" w14:paraId="0BE1E547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4A9E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附录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72D4D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关键配置与日志判读</w:t>
            </w:r>
          </w:p>
        </w:tc>
      </w:tr>
    </w:tbl>
    <w:p w14:paraId="74258378" w14:textId="77777777" w:rsidR="00004F18" w:rsidRDefault="00004F18">
      <w:pPr>
        <w:spacing w:after="20"/>
      </w:pPr>
    </w:p>
    <w:p w14:paraId="5E319903" w14:textId="77777777" w:rsidR="00004F18" w:rsidRDefault="00000000">
      <w:pPr>
        <w:pStyle w:val="1"/>
      </w:pPr>
      <w:r>
        <w:rPr>
          <w:rFonts w:ascii="Aptos" w:eastAsia="Droid Sans Fallback" w:hAnsi="Aptos"/>
        </w:rPr>
        <w:t xml:space="preserve">1 </w:t>
      </w:r>
      <w:r>
        <w:rPr>
          <w:rFonts w:ascii="Aptos" w:eastAsia="Droid Sans Fallback" w:hAnsi="Aptos"/>
        </w:rPr>
        <w:t>执行摘要</w:t>
      </w:r>
    </w:p>
    <w:p w14:paraId="2FC80333" w14:textId="77777777" w:rsidR="00004F18" w:rsidRDefault="00000000">
      <w:pPr>
        <w:rPr>
          <w:lang w:eastAsia="zh-CN"/>
        </w:rPr>
      </w:pPr>
      <w:r>
        <w:rPr>
          <w:lang w:eastAsia="zh-CN"/>
        </w:rPr>
        <w:t>本轮验证覆盖运动</w:t>
      </w:r>
      <w:r>
        <w:rPr>
          <w:lang w:eastAsia="zh-CN"/>
        </w:rPr>
        <w:t xml:space="preserve"> MCU </w:t>
      </w:r>
      <w:r>
        <w:rPr>
          <w:lang w:eastAsia="zh-CN"/>
        </w:rPr>
        <w:t>上电安全态、</w:t>
      </w:r>
      <w:r>
        <w:rPr>
          <w:lang w:eastAsia="zh-CN"/>
        </w:rPr>
        <w:t xml:space="preserve">MPU6500 </w:t>
      </w:r>
      <w:r>
        <w:rPr>
          <w:lang w:eastAsia="zh-CN"/>
        </w:rPr>
        <w:t>兼容、双向</w:t>
      </w:r>
      <w:r>
        <w:rPr>
          <w:lang w:eastAsia="zh-CN"/>
        </w:rPr>
        <w:t xml:space="preserve"> UART</w:t>
      </w:r>
      <w:r>
        <w:rPr>
          <w:lang w:eastAsia="zh-CN"/>
        </w:rPr>
        <w:t>、手动底盘运动、头部舵机、视觉头部跟踪以及安全控制机制的阶段性状态。核心基础链路已经打通：固件可编译并烧录，上电进入</w:t>
      </w:r>
      <w:r>
        <w:rPr>
          <w:lang w:eastAsia="zh-CN"/>
        </w:rPr>
        <w:t xml:space="preserve"> SAFE</w:t>
      </w:r>
      <w:r>
        <w:rPr>
          <w:lang w:eastAsia="zh-CN"/>
        </w:rPr>
        <w:t>，</w:t>
      </w:r>
      <w:r>
        <w:rPr>
          <w:lang w:eastAsia="zh-CN"/>
        </w:rPr>
        <w:t xml:space="preserve">MPU6500-compatible </w:t>
      </w:r>
      <w:r>
        <w:rPr>
          <w:lang w:eastAsia="zh-CN"/>
        </w:rPr>
        <w:t>能够完成</w:t>
      </w:r>
      <w:r>
        <w:rPr>
          <w:lang w:eastAsia="zh-CN"/>
        </w:rPr>
        <w:t xml:space="preserve"> Gyro Z </w:t>
      </w:r>
      <w:r>
        <w:rPr>
          <w:lang w:eastAsia="zh-CN"/>
        </w:rPr>
        <w:t>读取与</w:t>
      </w:r>
      <w:r>
        <w:rPr>
          <w:lang w:eastAsia="zh-CN"/>
        </w:rPr>
        <w:t xml:space="preserve"> bias </w:t>
      </w:r>
      <w:r>
        <w:rPr>
          <w:lang w:eastAsia="zh-CN"/>
        </w:rPr>
        <w:t>校准，主机与运动</w:t>
      </w:r>
      <w:r>
        <w:rPr>
          <w:lang w:eastAsia="zh-CN"/>
        </w:rPr>
        <w:t xml:space="preserve"> MCU </w:t>
      </w:r>
      <w:r>
        <w:rPr>
          <w:lang w:eastAsia="zh-CN"/>
        </w:rPr>
        <w:t>可通过</w:t>
      </w:r>
      <w:r>
        <w:rPr>
          <w:lang w:eastAsia="zh-CN"/>
        </w:rPr>
        <w:t xml:space="preserve"> Serial1 </w:t>
      </w:r>
      <w:r>
        <w:rPr>
          <w:lang w:eastAsia="zh-CN"/>
        </w:rPr>
        <w:t>双向通信。</w:t>
      </w:r>
    </w:p>
    <w:p w14:paraId="272F7FB7" w14:textId="77777777" w:rsidR="00004F18" w:rsidRDefault="00000000">
      <w:pPr>
        <w:rPr>
          <w:lang w:eastAsia="zh-CN"/>
        </w:rPr>
      </w:pPr>
      <w:r>
        <w:rPr>
          <w:lang w:eastAsia="zh-CN"/>
        </w:rPr>
        <w:t>实机运动方面，前进、后退、原地左转、原地右转均正常；左右平移功能继续暂缓。舵机左右、回中、软件边界及与底盘并发均已通过；</w:t>
      </w:r>
      <w:r>
        <w:rPr>
          <w:lang w:eastAsia="zh-CN"/>
        </w:rPr>
        <w:t xml:space="preserve">V2.2 HEAD_ONLY </w:t>
      </w:r>
      <w:r>
        <w:rPr>
          <w:lang w:eastAsia="zh-CN"/>
        </w:rPr>
        <w:t>视觉闭环、目标新鲜度与目标丢失处理、模式安全、</w:t>
      </w:r>
      <w:r>
        <w:rPr>
          <w:lang w:eastAsia="zh-CN"/>
        </w:rPr>
        <w:t xml:space="preserve">STOP </w:t>
      </w:r>
      <w:r>
        <w:rPr>
          <w:lang w:eastAsia="zh-CN"/>
        </w:rPr>
        <w:t>与恢复、锁存故障、</w:t>
      </w:r>
      <w:r>
        <w:rPr>
          <w:lang w:eastAsia="zh-CN"/>
        </w:rPr>
        <w:t xml:space="preserve">FOLLOW </w:t>
      </w:r>
      <w:r>
        <w:rPr>
          <w:lang w:eastAsia="zh-CN"/>
        </w:rPr>
        <w:t>独立租约及</w:t>
      </w:r>
      <w:r>
        <w:rPr>
          <w:lang w:eastAsia="zh-CN"/>
        </w:rPr>
        <w:t xml:space="preserve"> V2.3 </w:t>
      </w:r>
      <w:r>
        <w:rPr>
          <w:lang w:eastAsia="zh-CN"/>
        </w:rPr>
        <w:t>人物跟随硬件闭环均已通过。解析器的</w:t>
      </w:r>
      <w:r>
        <w:rPr>
          <w:lang w:eastAsia="zh-CN"/>
        </w:rPr>
        <w:t xml:space="preserve"> PING</w:t>
      </w:r>
      <w:r>
        <w:rPr>
          <w:lang w:eastAsia="zh-CN"/>
        </w:rPr>
        <w:t>、半包、超长行、乱码、额外字段、整数边界及大量乱码特殊关键词压力测试均已通过。</w:t>
      </w:r>
    </w:p>
    <w:p w14:paraId="64434E32" w14:textId="77777777" w:rsidR="00004F18" w:rsidRDefault="00000000">
      <w:pPr>
        <w:rPr>
          <w:lang w:eastAsia="zh-CN"/>
        </w:rPr>
      </w:pPr>
      <w:r>
        <w:rPr>
          <w:b/>
          <w:lang w:eastAsia="zh-CN"/>
        </w:rPr>
        <w:t>综合判定：产品运动功能在当前测试范围内通过。</w:t>
      </w:r>
      <w:r>
        <w:rPr>
          <w:b/>
          <w:lang w:eastAsia="zh-CN"/>
        </w:rPr>
        <w:t xml:space="preserve">58 </w:t>
      </w:r>
      <w:r>
        <w:rPr>
          <w:b/>
          <w:lang w:eastAsia="zh-CN"/>
        </w:rPr>
        <w:t>项矩阵中</w:t>
      </w:r>
      <w:r>
        <w:rPr>
          <w:b/>
          <w:lang w:eastAsia="zh-CN"/>
        </w:rPr>
        <w:t xml:space="preserve"> 56 </w:t>
      </w:r>
      <w:r>
        <w:rPr>
          <w:b/>
          <w:lang w:eastAsia="zh-CN"/>
        </w:rPr>
        <w:t>项通过、</w:t>
      </w:r>
      <w:r>
        <w:rPr>
          <w:b/>
          <w:lang w:eastAsia="zh-CN"/>
        </w:rPr>
        <w:t xml:space="preserve">2 </w:t>
      </w:r>
      <w:r>
        <w:rPr>
          <w:b/>
          <w:lang w:eastAsia="zh-CN"/>
        </w:rPr>
        <w:t>项暂缓、</w:t>
      </w:r>
      <w:r>
        <w:rPr>
          <w:b/>
          <w:lang w:eastAsia="zh-CN"/>
        </w:rPr>
        <w:t xml:space="preserve">0 </w:t>
      </w:r>
      <w:r>
        <w:rPr>
          <w:b/>
          <w:lang w:eastAsia="zh-CN"/>
        </w:rPr>
        <w:t>项待验证。除当前版本不依赖的</w:t>
      </w:r>
      <w:r>
        <w:rPr>
          <w:b/>
          <w:lang w:eastAsia="zh-CN"/>
        </w:rPr>
        <w:t xml:space="preserve"> SHIFT_LEFT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SHIFT_RIGHT </w:t>
      </w:r>
      <w:r>
        <w:rPr>
          <w:b/>
          <w:lang w:eastAsia="zh-CN"/>
        </w:rPr>
        <w:t>外，其余测试项目均已形成通过结论，可进入当前版本交付与后续回归。</w:t>
      </w:r>
    </w:p>
    <w:p w14:paraId="051BAF48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>当前</w:t>
      </w:r>
      <w:r>
        <w:rPr>
          <w:rFonts w:ascii="Aptos" w:eastAsia="Droid Sans Fallback" w:hAnsi="Aptos"/>
          <w:lang w:eastAsia="zh-CN"/>
        </w:rPr>
        <w:t xml:space="preserve"> 58 </w:t>
      </w:r>
      <w:r>
        <w:rPr>
          <w:rFonts w:ascii="Aptos" w:eastAsia="Droid Sans Fallback" w:hAnsi="Aptos"/>
          <w:lang w:eastAsia="zh-CN"/>
        </w:rPr>
        <w:t>项矩阵状态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152"/>
        <w:gridCol w:w="6480"/>
      </w:tblGrid>
      <w:tr w:rsidR="00004F18" w14:paraId="383E11DD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2200BD7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115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272F0CC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条目数</w:t>
            </w:r>
          </w:p>
        </w:tc>
        <w:tc>
          <w:tcPr>
            <w:tcW w:w="648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E8CBD11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004F18" w14:paraId="41692523" w14:textId="77777777">
        <w:trPr>
          <w:cantSplit/>
          <w:jc w:val="center"/>
        </w:trPr>
        <w:tc>
          <w:tcPr>
            <w:tcW w:w="1728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01936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402D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E8E61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除左右平移暂缓项外，其余项目均已通过</w:t>
            </w:r>
          </w:p>
        </w:tc>
      </w:tr>
      <w:tr w:rsidR="00004F18" w14:paraId="0C7F70F1" w14:textId="77777777">
        <w:trPr>
          <w:cantSplit/>
          <w:jc w:val="center"/>
        </w:trPr>
        <w:tc>
          <w:tcPr>
            <w:tcW w:w="1728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279F7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已知问题</w:t>
            </w:r>
          </w:p>
        </w:tc>
        <w:tc>
          <w:tcPr>
            <w:tcW w:w="115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DF92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64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C5A42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当前矩阵无已知问题条目</w:t>
            </w:r>
          </w:p>
        </w:tc>
      </w:tr>
      <w:tr w:rsidR="00004F18" w14:paraId="78684DDC" w14:textId="77777777">
        <w:trPr>
          <w:cantSplit/>
          <w:jc w:val="center"/>
        </w:trPr>
        <w:tc>
          <w:tcPr>
            <w:tcW w:w="172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C94A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D955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165B9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横向平移当前版本不依赖</w:t>
            </w:r>
          </w:p>
        </w:tc>
      </w:tr>
      <w:tr w:rsidR="00004F18" w14:paraId="5AE94FB9" w14:textId="77777777">
        <w:trPr>
          <w:cantSplit/>
          <w:jc w:val="center"/>
        </w:trPr>
        <w:tc>
          <w:tcPr>
            <w:tcW w:w="172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FE117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待验证</w:t>
            </w:r>
          </w:p>
        </w:tc>
        <w:tc>
          <w:tcPr>
            <w:tcW w:w="115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B060C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64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3DA44" w14:textId="77777777" w:rsidR="00004F18" w:rsidRDefault="00000000">
            <w:pPr>
              <w:spacing w:after="0" w:line="240" w:lineRule="auto"/>
            </w:pPr>
            <w:r>
              <w:rPr>
                <w:sz w:val="18"/>
              </w:rPr>
              <w:t xml:space="preserve">58 </w:t>
            </w:r>
            <w:r>
              <w:rPr>
                <w:sz w:val="18"/>
              </w:rPr>
              <w:t>项矩阵均已形成结论</w:t>
            </w:r>
          </w:p>
        </w:tc>
      </w:tr>
    </w:tbl>
    <w:p w14:paraId="43A45123" w14:textId="77777777" w:rsidR="00004F18" w:rsidRDefault="00004F18">
      <w:pPr>
        <w:spacing w:after="20"/>
      </w:pPr>
    </w:p>
    <w:p w14:paraId="11C978E5" w14:textId="77777777" w:rsidR="00004F18" w:rsidRDefault="00000000">
      <w:pPr>
        <w:pStyle w:val="21"/>
      </w:pPr>
      <w:r>
        <w:rPr>
          <w:rFonts w:ascii="Aptos" w:eastAsia="Droid Sans Fallback" w:hAnsi="Aptos"/>
        </w:rPr>
        <w:t>准入与限制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04F18" w14:paraId="2E1CD51C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92FA01C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结论类型</w:t>
            </w:r>
          </w:p>
        </w:tc>
        <w:tc>
          <w:tcPr>
            <w:tcW w:w="763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31E57D8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004F18" w14:paraId="6F179902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84C4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可进入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2B647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当前版本交付、龙芯主控双向</w:t>
            </w:r>
            <w:r>
              <w:rPr>
                <w:sz w:val="19"/>
              </w:rPr>
              <w:t xml:space="preserve"> UART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MANUAL </w:t>
            </w:r>
            <w:r>
              <w:rPr>
                <w:sz w:val="19"/>
              </w:rPr>
              <w:t>运动、</w:t>
            </w:r>
            <w:r>
              <w:rPr>
                <w:sz w:val="19"/>
              </w:rPr>
              <w:t xml:space="preserve">HEAD_ONLY </w:t>
            </w:r>
            <w:r>
              <w:rPr>
                <w:sz w:val="19"/>
              </w:rPr>
              <w:t>视觉跟踪及</w:t>
            </w:r>
            <w:r>
              <w:rPr>
                <w:sz w:val="19"/>
              </w:rPr>
              <w:t xml:space="preserve"> V2.3 FOLLOW </w:t>
            </w:r>
            <w:r>
              <w:rPr>
                <w:sz w:val="19"/>
              </w:rPr>
              <w:t>回归</w:t>
            </w:r>
          </w:p>
        </w:tc>
      </w:tr>
      <w:tr w:rsidR="00004F18" w14:paraId="5E53BE9D" w14:textId="77777777">
        <w:trPr>
          <w:cantSplit/>
          <w:jc w:val="center"/>
        </w:trPr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5CC0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暂不依赖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1DEF9" w14:textId="77777777" w:rsidR="00004F18" w:rsidRDefault="00000000">
            <w:pPr>
              <w:spacing w:after="0" w:line="240" w:lineRule="auto"/>
            </w:pPr>
            <w:r>
              <w:rPr>
                <w:sz w:val="18"/>
              </w:rPr>
              <w:t xml:space="preserve">SHIFT_LEFT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SHIFT_RIGHT </w:t>
            </w:r>
            <w:r>
              <w:rPr>
                <w:sz w:val="18"/>
              </w:rPr>
              <w:t>横向平移；当前版本暂缓</w:t>
            </w:r>
          </w:p>
        </w:tc>
      </w:tr>
      <w:tr w:rsidR="00004F18" w14:paraId="5CD5BD3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63C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持续关注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5965A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故障</w:t>
            </w:r>
            <w:r>
              <w:rPr>
                <w:sz w:val="18"/>
                <w:lang w:eastAsia="zh-CN"/>
              </w:rPr>
              <w:t xml:space="preserve"> stopReason </w:t>
            </w:r>
            <w:r>
              <w:rPr>
                <w:sz w:val="18"/>
                <w:lang w:eastAsia="zh-CN"/>
              </w:rPr>
              <w:t>诊断可读性与速度、角度量化标定仍可继续优化；不影响本轮功能与安全测试通过结论</w:t>
            </w:r>
          </w:p>
        </w:tc>
      </w:tr>
    </w:tbl>
    <w:p w14:paraId="0EC965AB" w14:textId="77777777" w:rsidR="00004F18" w:rsidRDefault="00004F18">
      <w:pPr>
        <w:spacing w:after="20"/>
        <w:rPr>
          <w:lang w:eastAsia="zh-CN"/>
        </w:rPr>
      </w:pPr>
    </w:p>
    <w:p w14:paraId="5F4E0472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lastRenderedPageBreak/>
        <w:t xml:space="preserve">2 </w:t>
      </w:r>
      <w:r>
        <w:rPr>
          <w:rFonts w:ascii="Aptos" w:eastAsia="Droid Sans Fallback" w:hAnsi="Aptos"/>
          <w:lang w:eastAsia="zh-CN"/>
        </w:rPr>
        <w:t>测试范围与目标</w:t>
      </w:r>
    </w:p>
    <w:p w14:paraId="4F0D7383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2.1 </w:t>
      </w:r>
      <w:r>
        <w:rPr>
          <w:rFonts w:ascii="Aptos" w:eastAsia="Droid Sans Fallback" w:hAnsi="Aptos"/>
          <w:lang w:eastAsia="zh-CN"/>
        </w:rPr>
        <w:t>测试目标</w:t>
      </w:r>
    </w:p>
    <w:p w14:paraId="52154A38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确认运动控制器上电后进入安全状态，且不会自行驱动底盘。</w:t>
      </w:r>
    </w:p>
    <w:p w14:paraId="15CD3A30" w14:textId="77777777" w:rsidR="00004F18" w:rsidRDefault="00000000">
      <w:pPr>
        <w:pStyle w:val="a0"/>
        <w:spacing w:after="60" w:line="269" w:lineRule="auto"/>
      </w:pPr>
      <w:r>
        <w:t>验证</w:t>
      </w:r>
      <w:r>
        <w:t xml:space="preserve"> MPU6500-compatible </w:t>
      </w:r>
      <w:r>
        <w:t>的识别、</w:t>
      </w:r>
      <w:r>
        <w:t xml:space="preserve">Gyro Z </w:t>
      </w:r>
      <w:r>
        <w:t>读取与</w:t>
      </w:r>
      <w:r>
        <w:t xml:space="preserve"> bias </w:t>
      </w:r>
      <w:r>
        <w:t>校准。</w:t>
      </w:r>
    </w:p>
    <w:p w14:paraId="7D3DEFDE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验证主控与运动</w:t>
      </w:r>
      <w:r>
        <w:rPr>
          <w:lang w:eastAsia="zh-CN"/>
        </w:rPr>
        <w:t xml:space="preserve"> MCU </w:t>
      </w:r>
      <w:r>
        <w:rPr>
          <w:lang w:eastAsia="zh-CN"/>
        </w:rPr>
        <w:t>的双向</w:t>
      </w:r>
      <w:r>
        <w:rPr>
          <w:lang w:eastAsia="zh-CN"/>
        </w:rPr>
        <w:t xml:space="preserve"> UART </w:t>
      </w:r>
      <w:r>
        <w:rPr>
          <w:lang w:eastAsia="zh-CN"/>
        </w:rPr>
        <w:t>控制和诊断链路。</w:t>
      </w:r>
    </w:p>
    <w:p w14:paraId="4C280CD6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验证基础底盘方向、头部舵机与视觉头部跟踪能力。</w:t>
      </w:r>
    </w:p>
    <w:p w14:paraId="37814AE1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确认影响产品安全及</w:t>
      </w:r>
      <w:r>
        <w:rPr>
          <w:lang w:eastAsia="zh-CN"/>
        </w:rPr>
        <w:t xml:space="preserve"> V2.3 </w:t>
      </w:r>
      <w:r>
        <w:rPr>
          <w:lang w:eastAsia="zh-CN"/>
        </w:rPr>
        <w:t>人物跟随的关键控制、安全与恢复项目均形成明确测试结论。</w:t>
      </w:r>
    </w:p>
    <w:p w14:paraId="76226B1C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2.2 </w:t>
      </w:r>
      <w:r>
        <w:rPr>
          <w:rFonts w:ascii="Aptos" w:eastAsia="Droid Sans Fallback" w:hAnsi="Aptos"/>
          <w:lang w:eastAsia="zh-CN"/>
        </w:rPr>
        <w:t>范围边界</w:t>
      </w:r>
    </w:p>
    <w:p w14:paraId="2173F50E" w14:textId="77777777" w:rsidR="00004F18" w:rsidRDefault="00000000">
      <w:pPr>
        <w:rPr>
          <w:lang w:eastAsia="zh-CN"/>
        </w:rPr>
      </w:pPr>
      <w:r>
        <w:rPr>
          <w:lang w:eastAsia="zh-CN"/>
        </w:rPr>
        <w:t>本报告覆盖</w:t>
      </w:r>
      <w:r>
        <w:rPr>
          <w:lang w:eastAsia="zh-CN"/>
        </w:rPr>
        <w:t xml:space="preserve"> ESP32-S3 </w:t>
      </w:r>
      <w:r>
        <w:rPr>
          <w:lang w:eastAsia="zh-CN"/>
        </w:rPr>
        <w:t>运动</w:t>
      </w:r>
      <w:r>
        <w:rPr>
          <w:lang w:eastAsia="zh-CN"/>
        </w:rPr>
        <w:t xml:space="preserve"> MCU</w:t>
      </w:r>
      <w:r>
        <w:rPr>
          <w:lang w:eastAsia="zh-CN"/>
        </w:rPr>
        <w:t>、四轮麦克纳姆底盘、头部水平舵机、编码器</w:t>
      </w:r>
      <w:r>
        <w:rPr>
          <w:lang w:eastAsia="zh-CN"/>
        </w:rPr>
        <w:t xml:space="preserve"> PID</w:t>
      </w:r>
      <w:r>
        <w:rPr>
          <w:lang w:eastAsia="zh-CN"/>
        </w:rPr>
        <w:t>、</w:t>
      </w:r>
      <w:r>
        <w:rPr>
          <w:lang w:eastAsia="zh-CN"/>
        </w:rPr>
        <w:t xml:space="preserve">IMU </w:t>
      </w:r>
      <w:r>
        <w:rPr>
          <w:lang w:eastAsia="zh-CN"/>
        </w:rPr>
        <w:t>航向反馈、</w:t>
      </w:r>
      <w:r>
        <w:rPr>
          <w:lang w:eastAsia="zh-CN"/>
        </w:rPr>
        <w:t xml:space="preserve">UART V2 </w:t>
      </w:r>
      <w:r>
        <w:rPr>
          <w:lang w:eastAsia="zh-CN"/>
        </w:rPr>
        <w:t>协议与</w:t>
      </w:r>
      <w:r>
        <w:rPr>
          <w:lang w:eastAsia="zh-CN"/>
        </w:rPr>
        <w:t xml:space="preserve"> watchdog</w:t>
      </w:r>
      <w:r>
        <w:rPr>
          <w:lang w:eastAsia="zh-CN"/>
        </w:rPr>
        <w:t>。网络</w:t>
      </w:r>
      <w:r>
        <w:rPr>
          <w:lang w:eastAsia="zh-CN"/>
        </w:rPr>
        <w:t xml:space="preserve"> API</w:t>
      </w:r>
      <w:r>
        <w:rPr>
          <w:lang w:eastAsia="zh-CN"/>
        </w:rPr>
        <w:t>、</w:t>
      </w:r>
      <w:r>
        <w:rPr>
          <w:lang w:eastAsia="zh-CN"/>
        </w:rPr>
        <w:t>LongPet UI</w:t>
      </w:r>
      <w:r>
        <w:rPr>
          <w:lang w:eastAsia="zh-CN"/>
        </w:rPr>
        <w:t>、视觉模型精度本身不属于本报告的功能验收范围，但视觉模块输出到</w:t>
      </w:r>
      <w:r>
        <w:rPr>
          <w:lang w:eastAsia="zh-CN"/>
        </w:rPr>
        <w:t xml:space="preserve"> TARGET </w:t>
      </w:r>
      <w:r>
        <w:rPr>
          <w:lang w:eastAsia="zh-CN"/>
        </w:rPr>
        <w:t>接口后的头部和跟随执行行为纳入联调范围。</w:t>
      </w:r>
    </w:p>
    <w:p w14:paraId="788CD281" w14:textId="77777777" w:rsidR="00004F18" w:rsidRDefault="00000000">
      <w:pPr>
        <w:rPr>
          <w:lang w:eastAsia="zh-CN"/>
        </w:rPr>
      </w:pPr>
      <w:r>
        <w:rPr>
          <w:lang w:eastAsia="zh-CN"/>
        </w:rPr>
        <w:t>现阶段不把左右平移作为产品主链路阻塞项；精确速度换算、精确角度转弯和整机人物跟随的量化性能也尚未形成完整测试数据。</w:t>
      </w:r>
    </w:p>
    <w:p w14:paraId="4D749673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3 </w:t>
      </w:r>
      <w:r>
        <w:rPr>
          <w:rFonts w:ascii="Aptos" w:eastAsia="Droid Sans Fallback" w:hAnsi="Aptos"/>
          <w:lang w:eastAsia="zh-CN"/>
        </w:rPr>
        <w:t>测试对象与环境</w:t>
      </w:r>
    </w:p>
    <w:p w14:paraId="0CBC8FB9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3.1 </w:t>
      </w:r>
      <w:r>
        <w:rPr>
          <w:rFonts w:ascii="Aptos" w:eastAsia="Droid Sans Fallback" w:hAnsi="Aptos"/>
          <w:lang w:eastAsia="zh-CN"/>
        </w:rPr>
        <w:t>被测系统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04F18" w14:paraId="50E94324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8E26CCC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组成</w:t>
            </w:r>
          </w:p>
        </w:tc>
        <w:tc>
          <w:tcPr>
            <w:tcW w:w="727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174979D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规格或功能</w:t>
            </w:r>
          </w:p>
        </w:tc>
      </w:tr>
      <w:tr w:rsidR="00004F18" w14:paraId="3B0CCAA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1A58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运动控制器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70F24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ESP32-S3 Dev Module</w:t>
            </w:r>
          </w:p>
        </w:tc>
      </w:tr>
      <w:tr w:rsidR="00004F18" w14:paraId="517CB02D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6EB5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底盘</w:t>
            </w:r>
          </w:p>
        </w:tc>
        <w:tc>
          <w:tcPr>
            <w:tcW w:w="72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03D4F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四轮麦克纳姆轮，</w:t>
            </w:r>
            <w:r>
              <w:rPr>
                <w:sz w:val="19"/>
                <w:lang w:eastAsia="zh-CN"/>
              </w:rPr>
              <w:t xml:space="preserve">A B C D </w:t>
            </w:r>
            <w:r>
              <w:rPr>
                <w:sz w:val="19"/>
                <w:lang w:eastAsia="zh-CN"/>
              </w:rPr>
              <w:t>四电机</w:t>
            </w:r>
          </w:p>
        </w:tc>
      </w:tr>
      <w:tr w:rsidR="00004F18" w14:paraId="1FC25B5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F9C3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电机驱动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7E895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TB6612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STBY_AB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STBY_CD </w:t>
            </w:r>
            <w:r>
              <w:rPr>
                <w:sz w:val="19"/>
              </w:rPr>
              <w:t>分组使能</w:t>
            </w:r>
          </w:p>
        </w:tc>
      </w:tr>
      <w:tr w:rsidR="00004F18" w14:paraId="29B8119D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80AA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反馈</w:t>
            </w:r>
          </w:p>
        </w:tc>
        <w:tc>
          <w:tcPr>
            <w:tcW w:w="72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E6D68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四路编码器</w:t>
            </w:r>
            <w:r>
              <w:rPr>
                <w:sz w:val="19"/>
              </w:rPr>
              <w:t xml:space="preserve"> HalfQuad</w:t>
            </w:r>
            <w:r>
              <w:rPr>
                <w:sz w:val="19"/>
              </w:rPr>
              <w:t>，编码器</w:t>
            </w:r>
            <w:r>
              <w:rPr>
                <w:sz w:val="19"/>
              </w:rPr>
              <w:t xml:space="preserve"> PID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heading PID</w:t>
            </w:r>
          </w:p>
        </w:tc>
      </w:tr>
      <w:tr w:rsidR="00004F18" w14:paraId="0854370B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87DE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惯性传感器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35798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 xml:space="preserve">I2C </w:t>
            </w:r>
            <w:r>
              <w:rPr>
                <w:sz w:val="19"/>
              </w:rPr>
              <w:t>地址</w:t>
            </w:r>
            <w:r>
              <w:rPr>
                <w:sz w:val="19"/>
              </w:rPr>
              <w:t xml:space="preserve"> 0x68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WHO_AM_I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0x70</w:t>
            </w:r>
            <w:r>
              <w:rPr>
                <w:sz w:val="19"/>
              </w:rPr>
              <w:t>，按</w:t>
            </w:r>
            <w:r>
              <w:rPr>
                <w:sz w:val="19"/>
              </w:rPr>
              <w:t xml:space="preserve"> MPU6500-compatible </w:t>
            </w:r>
            <w:r>
              <w:rPr>
                <w:sz w:val="19"/>
              </w:rPr>
              <w:t>处理</w:t>
            </w:r>
          </w:p>
        </w:tc>
      </w:tr>
      <w:tr w:rsidR="00004F18" w14:paraId="2622224F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045C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头部机构</w:t>
            </w:r>
          </w:p>
        </w:tc>
        <w:tc>
          <w:tcPr>
            <w:tcW w:w="72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10FA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 xml:space="preserve">GPIO2 </w:t>
            </w:r>
            <w:r>
              <w:rPr>
                <w:sz w:val="19"/>
              </w:rPr>
              <w:t>水平舵机，中心</w:t>
            </w:r>
            <w:r>
              <w:rPr>
                <w:sz w:val="19"/>
              </w:rPr>
              <w:t xml:space="preserve"> 1570 us</w:t>
            </w:r>
            <w:r>
              <w:rPr>
                <w:sz w:val="19"/>
              </w:rPr>
              <w:t>，软件范围</w:t>
            </w:r>
            <w:r>
              <w:rPr>
                <w:sz w:val="19"/>
              </w:rPr>
              <w:t xml:space="preserve"> 870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2270 us</w:t>
            </w:r>
          </w:p>
        </w:tc>
      </w:tr>
      <w:tr w:rsidR="00004F18" w14:paraId="5E35CB5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B023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通信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1102A" w14:textId="77777777" w:rsidR="00004F18" w:rsidRDefault="00000000">
            <w:pPr>
              <w:spacing w:after="0" w:line="259" w:lineRule="auto"/>
            </w:pPr>
            <w:r>
              <w:rPr>
                <w:sz w:val="19"/>
              </w:rPr>
              <w:t>Serial1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115200 8N1</w:t>
            </w:r>
            <w:r>
              <w:rPr>
                <w:sz w:val="19"/>
              </w:rPr>
              <w:t>，无流控，</w:t>
            </w:r>
            <w:r>
              <w:rPr>
                <w:sz w:val="19"/>
              </w:rPr>
              <w:t>RX GPIO6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TX GPIO7</w:t>
            </w:r>
          </w:p>
        </w:tc>
      </w:tr>
    </w:tbl>
    <w:p w14:paraId="50C779CA" w14:textId="77777777" w:rsidR="00004F18" w:rsidRDefault="00004F18">
      <w:pPr>
        <w:spacing w:after="20"/>
      </w:pPr>
    </w:p>
    <w:p w14:paraId="0F980D68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3.2 </w:t>
      </w:r>
      <w:r>
        <w:rPr>
          <w:rFonts w:ascii="Aptos" w:eastAsia="Droid Sans Fallback" w:hAnsi="Aptos"/>
        </w:rPr>
        <w:t>软件与工具链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004F18" w14:paraId="1ECCA644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7470C2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BA9DE9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版本或配置</w:t>
            </w:r>
          </w:p>
        </w:tc>
      </w:tr>
      <w:tr w:rsidR="00004F18" w14:paraId="6F5803C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331A8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协议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4C14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Motion Protocol V2</w:t>
            </w:r>
          </w:p>
        </w:tc>
      </w:tr>
      <w:tr w:rsidR="00004F18" w14:paraId="6F0310E5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4F53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Arduino Core</w:t>
            </w:r>
          </w:p>
        </w:tc>
        <w:tc>
          <w:tcPr>
            <w:tcW w:w="72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0A47C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ESP32 2.0.14</w:t>
            </w:r>
          </w:p>
        </w:tc>
      </w:tr>
      <w:tr w:rsidR="00004F18" w14:paraId="495817D2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C17F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编译器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FC1BB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xtensa-esp32s3-elf-gcc esp-2021r2-patch5-8.4.0</w:t>
            </w:r>
          </w:p>
        </w:tc>
      </w:tr>
      <w:tr w:rsidR="00004F18" w14:paraId="482EF4AA" w14:textId="77777777">
        <w:trPr>
          <w:cantSplit/>
          <w:jc w:val="center"/>
        </w:trPr>
        <w:tc>
          <w:tcPr>
            <w:tcW w:w="20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6BAE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关键库</w:t>
            </w:r>
          </w:p>
        </w:tc>
        <w:tc>
          <w:tcPr>
            <w:tcW w:w="72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D84D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Adafruit MPU6050 2.2.9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ESP32Encoder 0.12.0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PID 1.2.0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Servo 1.3.0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DHT 1.4.7</w:t>
            </w:r>
          </w:p>
        </w:tc>
      </w:tr>
      <w:tr w:rsidR="00004F18" w14:paraId="7DEC8F56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D0A8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串口桥</w:t>
            </w:r>
          </w:p>
        </w:tc>
        <w:tc>
          <w:tcPr>
            <w:tcW w:w="7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AB98A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另一块</w:t>
            </w:r>
            <w:r>
              <w:rPr>
                <w:sz w:val="18"/>
                <w:lang w:eastAsia="zh-CN"/>
              </w:rPr>
              <w:t xml:space="preserve"> ESP32 </w:t>
            </w:r>
            <w:r>
              <w:rPr>
                <w:sz w:val="18"/>
                <w:lang w:eastAsia="zh-CN"/>
              </w:rPr>
              <w:t>纯字节透明透传</w:t>
            </w:r>
          </w:p>
        </w:tc>
      </w:tr>
    </w:tbl>
    <w:p w14:paraId="7743DCE3" w14:textId="77777777" w:rsidR="00004F18" w:rsidRDefault="00004F18">
      <w:pPr>
        <w:spacing w:after="20"/>
        <w:rPr>
          <w:lang w:eastAsia="zh-CN"/>
        </w:rPr>
      </w:pPr>
    </w:p>
    <w:p w14:paraId="017DDA0B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3.3 </w:t>
      </w:r>
      <w:r>
        <w:rPr>
          <w:rFonts w:ascii="Aptos" w:eastAsia="Droid Sans Fallback" w:hAnsi="Aptos"/>
        </w:rPr>
        <w:t>测试前置安全条件</w:t>
      </w:r>
    </w:p>
    <w:p w14:paraId="542288EC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新的底盘动作首次测试必须架空四轮。</w:t>
      </w:r>
    </w:p>
    <w:p w14:paraId="4BEBB707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 xml:space="preserve">TB6612 </w:t>
      </w:r>
      <w:r>
        <w:rPr>
          <w:lang w:eastAsia="zh-CN"/>
        </w:rPr>
        <w:t>电机电源应可快速断开，并确保测试人员可立即停止驱动。</w:t>
      </w:r>
    </w:p>
    <w:p w14:paraId="2CD95F10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主控与运动</w:t>
      </w:r>
      <w:r>
        <w:rPr>
          <w:lang w:eastAsia="zh-CN"/>
        </w:rPr>
        <w:t xml:space="preserve"> MCU </w:t>
      </w:r>
      <w:r>
        <w:rPr>
          <w:lang w:eastAsia="zh-CN"/>
        </w:rPr>
        <w:t>必须</w:t>
      </w:r>
      <w:r>
        <w:rPr>
          <w:lang w:eastAsia="zh-CN"/>
        </w:rPr>
        <w:t xml:space="preserve"> TX </w:t>
      </w:r>
      <w:r>
        <w:rPr>
          <w:lang w:eastAsia="zh-CN"/>
        </w:rPr>
        <w:t>与</w:t>
      </w:r>
      <w:r>
        <w:rPr>
          <w:lang w:eastAsia="zh-CN"/>
        </w:rPr>
        <w:t xml:space="preserve"> RX </w:t>
      </w:r>
      <w:r>
        <w:rPr>
          <w:lang w:eastAsia="zh-CN"/>
        </w:rPr>
        <w:t>交叉连接，并可靠共地。</w:t>
      </w:r>
    </w:p>
    <w:p w14:paraId="2A20A249" w14:textId="77777777" w:rsidR="00004F18" w:rsidRDefault="00000000">
      <w:pPr>
        <w:pStyle w:val="a0"/>
        <w:spacing w:after="60" w:line="269" w:lineRule="auto"/>
      </w:pPr>
      <w:r>
        <w:t>先确认</w:t>
      </w:r>
      <w:r>
        <w:t xml:space="preserve"> STATUS </w:t>
      </w:r>
      <w:r>
        <w:t>中</w:t>
      </w:r>
      <w:r>
        <w:t xml:space="preserve"> fault=0 </w:t>
      </w:r>
      <w:r>
        <w:t>且</w:t>
      </w:r>
      <w:r>
        <w:t xml:space="preserve"> imu=1</w:t>
      </w:r>
      <w:r>
        <w:t>，再开始运动指令测试。</w:t>
      </w:r>
    </w:p>
    <w:p w14:paraId="40FE8A35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落地测试从低速开始，并保留足够制动与避障空间。</w:t>
      </w:r>
    </w:p>
    <w:p w14:paraId="0008FC3C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4 </w:t>
      </w:r>
      <w:r>
        <w:rPr>
          <w:rFonts w:ascii="Aptos" w:eastAsia="Droid Sans Fallback" w:hAnsi="Aptos"/>
          <w:lang w:eastAsia="zh-CN"/>
        </w:rPr>
        <w:t>测试方法与判定规则</w:t>
      </w:r>
    </w:p>
    <w:p w14:paraId="73C12944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4.1 </w:t>
      </w:r>
      <w:r>
        <w:rPr>
          <w:rFonts w:ascii="Aptos" w:eastAsia="Droid Sans Fallback" w:hAnsi="Aptos"/>
          <w:lang w:eastAsia="zh-CN"/>
        </w:rPr>
        <w:t>控制模式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4896"/>
      </w:tblGrid>
      <w:tr w:rsidR="00004F18" w14:paraId="27139151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458FAA2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302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493F3BD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测试用途</w:t>
            </w:r>
          </w:p>
        </w:tc>
        <w:tc>
          <w:tcPr>
            <w:tcW w:w="489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AFA8029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底盘行为</w:t>
            </w:r>
          </w:p>
        </w:tc>
      </w:tr>
      <w:tr w:rsidR="00004F18" w14:paraId="23D95DF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AA3F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SAFE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14F3C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上电与紧急安全态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9B173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保持停止</w:t>
            </w:r>
          </w:p>
        </w:tc>
      </w:tr>
      <w:tr w:rsidR="00004F18" w14:paraId="33473AF7" w14:textId="77777777">
        <w:trPr>
          <w:cantSplit/>
          <w:jc w:val="center"/>
        </w:trPr>
        <w:tc>
          <w:tcPr>
            <w:tcW w:w="14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6E11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HEAD_ONLY</w:t>
            </w:r>
          </w:p>
        </w:tc>
        <w:tc>
          <w:tcPr>
            <w:tcW w:w="302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5FBB4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视觉头部跟踪</w:t>
            </w:r>
          </w:p>
        </w:tc>
        <w:tc>
          <w:tcPr>
            <w:tcW w:w="489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62C1D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TARGET </w:t>
            </w:r>
            <w:r>
              <w:rPr>
                <w:sz w:val="18"/>
                <w:lang w:eastAsia="zh-CN"/>
              </w:rPr>
              <w:t>可动头部，轮组硬阻断</w:t>
            </w:r>
          </w:p>
        </w:tc>
      </w:tr>
      <w:tr w:rsidR="00004F18" w14:paraId="76A7211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DD4D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A53E0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手动或家属遥控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0C58A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持续刷新</w:t>
            </w:r>
            <w:r>
              <w:rPr>
                <w:sz w:val="18"/>
              </w:rPr>
              <w:t xml:space="preserve"> MOVE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HEAD </w:t>
            </w:r>
            <w:r>
              <w:rPr>
                <w:sz w:val="18"/>
              </w:rPr>
              <w:t>可独立工作</w:t>
            </w:r>
          </w:p>
        </w:tc>
      </w:tr>
      <w:tr w:rsidR="00004F18" w14:paraId="55D3909D" w14:textId="77777777">
        <w:trPr>
          <w:cantSplit/>
          <w:jc w:val="center"/>
        </w:trPr>
        <w:tc>
          <w:tcPr>
            <w:tcW w:w="14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C4C2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FOLLOW</w:t>
            </w:r>
          </w:p>
        </w:tc>
        <w:tc>
          <w:tcPr>
            <w:tcW w:w="302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2A9B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V2.3 </w:t>
            </w:r>
            <w:r>
              <w:rPr>
                <w:sz w:val="18"/>
              </w:rPr>
              <w:t>人物跟随</w:t>
            </w:r>
          </w:p>
        </w:tc>
        <w:tc>
          <w:tcPr>
            <w:tcW w:w="489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5D61A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TARGET </w:t>
            </w:r>
            <w:r>
              <w:rPr>
                <w:sz w:val="18"/>
              </w:rPr>
              <w:t>仅跟头；底盘只执行带独立租约的</w:t>
            </w:r>
            <w:r>
              <w:rPr>
                <w:sz w:val="18"/>
              </w:rPr>
              <w:t xml:space="preserve"> FOLLOW_MOVE</w:t>
            </w:r>
          </w:p>
        </w:tc>
      </w:tr>
    </w:tbl>
    <w:p w14:paraId="305FC9D4" w14:textId="77777777" w:rsidR="00004F18" w:rsidRDefault="00004F18">
      <w:pPr>
        <w:spacing w:after="20"/>
      </w:pPr>
    </w:p>
    <w:p w14:paraId="65CE87FB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4.2 </w:t>
      </w:r>
      <w:r>
        <w:rPr>
          <w:rFonts w:ascii="Aptos" w:eastAsia="Droid Sans Fallback" w:hAnsi="Aptos"/>
        </w:rPr>
        <w:t>状态定义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04F18" w14:paraId="49D5FB73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F438A57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763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D1F0380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 w:rsidR="00004F18" w14:paraId="4CC2BF2C" w14:textId="77777777">
        <w:trPr>
          <w:cantSplit/>
          <w:jc w:val="center"/>
        </w:trPr>
        <w:tc>
          <w:tcPr>
            <w:tcW w:w="1728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C3C3A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F418F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已有明确实机结果，或最新固件基线明确确认</w:t>
            </w:r>
          </w:p>
        </w:tc>
      </w:tr>
      <w:tr w:rsidR="00004F18" w14:paraId="2B923DC2" w14:textId="77777777">
        <w:trPr>
          <w:cantSplit/>
          <w:jc w:val="center"/>
        </w:trPr>
        <w:tc>
          <w:tcPr>
            <w:tcW w:w="1728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CEBF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已知问题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5AC5C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已执行实机测试，但结果不符合预期</w:t>
            </w:r>
          </w:p>
        </w:tc>
      </w:tr>
      <w:tr w:rsidR="00004F18" w14:paraId="7F00B26E" w14:textId="77777777">
        <w:trPr>
          <w:cantSplit/>
          <w:jc w:val="center"/>
        </w:trPr>
        <w:tc>
          <w:tcPr>
            <w:tcW w:w="1728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80A6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部分通过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E8FA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主功能已确认，但指定频率、边界或日志证据尚未补齐</w:t>
            </w:r>
          </w:p>
        </w:tc>
      </w:tr>
      <w:tr w:rsidR="00004F18" w14:paraId="7650C464" w14:textId="77777777">
        <w:trPr>
          <w:cantSplit/>
          <w:jc w:val="center"/>
        </w:trPr>
        <w:tc>
          <w:tcPr>
            <w:tcW w:w="172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A3094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待验证</w:t>
            </w:r>
          </w:p>
        </w:tc>
        <w:tc>
          <w:tcPr>
            <w:tcW w:w="76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6791A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缺少完整实机过程、结果或证据</w:t>
            </w:r>
          </w:p>
        </w:tc>
      </w:tr>
      <w:tr w:rsidR="00004F18" w14:paraId="7BDF047D" w14:textId="77777777">
        <w:trPr>
          <w:cantSplit/>
          <w:jc w:val="center"/>
        </w:trPr>
        <w:tc>
          <w:tcPr>
            <w:tcW w:w="1728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B2A64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暂缓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5EDC2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当前版本不依赖，保留到后续版本处理</w:t>
            </w:r>
          </w:p>
        </w:tc>
      </w:tr>
    </w:tbl>
    <w:p w14:paraId="35BC2785" w14:textId="77777777" w:rsidR="00004F18" w:rsidRDefault="00004F18">
      <w:pPr>
        <w:spacing w:after="20"/>
        <w:rPr>
          <w:lang w:eastAsia="zh-CN"/>
        </w:rPr>
      </w:pPr>
    </w:p>
    <w:p w14:paraId="0E44F9C1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4.3 </w:t>
      </w:r>
      <w:r>
        <w:rPr>
          <w:rFonts w:ascii="Aptos" w:eastAsia="Droid Sans Fallback" w:hAnsi="Aptos"/>
        </w:rPr>
        <w:t>关键时序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400"/>
        <w:gridCol w:w="1728"/>
      </w:tblGrid>
      <w:tr w:rsidR="00004F18" w14:paraId="04BDF2D4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72E0BD4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540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C8865A9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刷新来源</w:t>
            </w:r>
          </w:p>
        </w:tc>
        <w:tc>
          <w:tcPr>
            <w:tcW w:w="17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7B0CD39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超时</w:t>
            </w:r>
          </w:p>
        </w:tc>
      </w:tr>
      <w:tr w:rsidR="00004F18" w14:paraId="55686ECA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970CE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通用链路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954BF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任意完整、格式正确且当前模式合法的命令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4E8E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500 ms</w:t>
            </w:r>
          </w:p>
        </w:tc>
      </w:tr>
      <w:tr w:rsidR="00004F18" w14:paraId="1D1C280F" w14:textId="77777777">
        <w:trPr>
          <w:cantSplit/>
          <w:jc w:val="center"/>
        </w:trPr>
        <w:tc>
          <w:tcPr>
            <w:tcW w:w="22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F190C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MANUAL </w:t>
            </w:r>
            <w:r>
              <w:rPr>
                <w:sz w:val="18"/>
              </w:rPr>
              <w:t>运动租约</w:t>
            </w:r>
          </w:p>
        </w:tc>
        <w:tc>
          <w:tcPr>
            <w:tcW w:w="540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096C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MOVE</w:t>
            </w:r>
          </w:p>
        </w:tc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5640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500 ms</w:t>
            </w:r>
          </w:p>
        </w:tc>
      </w:tr>
      <w:tr w:rsidR="00004F18" w14:paraId="2638F529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9790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视觉目标新鲜度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5CB01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HEAD_ONLY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FOLLOW </w:t>
            </w:r>
            <w:r>
              <w:rPr>
                <w:sz w:val="18"/>
              </w:rPr>
              <w:t>下的</w:t>
            </w:r>
            <w:r>
              <w:rPr>
                <w:sz w:val="18"/>
              </w:rPr>
              <w:t xml:space="preserve"> TARGET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9B2B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500 ms</w:t>
            </w:r>
          </w:p>
        </w:tc>
      </w:tr>
      <w:tr w:rsidR="00004F18" w14:paraId="3E9162A4" w14:textId="77777777">
        <w:trPr>
          <w:cantSplit/>
          <w:jc w:val="center"/>
        </w:trPr>
        <w:tc>
          <w:tcPr>
            <w:tcW w:w="22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1FCF5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FOLLOW </w:t>
            </w:r>
            <w:r>
              <w:rPr>
                <w:sz w:val="18"/>
              </w:rPr>
              <w:t>运动租约</w:t>
            </w:r>
          </w:p>
        </w:tc>
        <w:tc>
          <w:tcPr>
            <w:tcW w:w="540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245C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FOLLOW_MOVE</w:t>
            </w:r>
          </w:p>
        </w:tc>
        <w:tc>
          <w:tcPr>
            <w:tcW w:w="17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AD59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500 ms</w:t>
            </w:r>
          </w:p>
        </w:tc>
      </w:tr>
    </w:tbl>
    <w:p w14:paraId="6A82046B" w14:textId="77777777" w:rsidR="00004F18" w:rsidRDefault="00004F18">
      <w:pPr>
        <w:spacing w:after="20"/>
      </w:pPr>
    </w:p>
    <w:p w14:paraId="18F06AB8" w14:textId="77777777" w:rsidR="00004F18" w:rsidRDefault="00000000">
      <w:r>
        <w:rPr>
          <w:lang w:eastAsia="zh-CN"/>
        </w:rPr>
        <w:t>持续手动运动建议每</w:t>
      </w:r>
      <w:r>
        <w:rPr>
          <w:lang w:eastAsia="zh-CN"/>
        </w:rPr>
        <w:t xml:space="preserve"> 100 </w:t>
      </w:r>
      <w:r>
        <w:rPr>
          <w:lang w:eastAsia="zh-CN"/>
        </w:rPr>
        <w:t>至</w:t>
      </w:r>
      <w:r>
        <w:rPr>
          <w:lang w:eastAsia="zh-CN"/>
        </w:rPr>
        <w:t xml:space="preserve"> 200 ms </w:t>
      </w:r>
      <w:r>
        <w:rPr>
          <w:lang w:eastAsia="zh-CN"/>
        </w:rPr>
        <w:t>重发</w:t>
      </w:r>
      <w:r>
        <w:rPr>
          <w:lang w:eastAsia="zh-CN"/>
        </w:rPr>
        <w:t xml:space="preserve"> MOVE</w:t>
      </w:r>
      <w:r>
        <w:rPr>
          <w:lang w:eastAsia="zh-CN"/>
        </w:rPr>
        <w:t>；视觉目标建议约</w:t>
      </w:r>
      <w:r>
        <w:rPr>
          <w:lang w:eastAsia="zh-CN"/>
        </w:rPr>
        <w:t xml:space="preserve"> 10 Hz </w:t>
      </w:r>
      <w:r>
        <w:rPr>
          <w:lang w:eastAsia="zh-CN"/>
        </w:rPr>
        <w:t>发布。</w:t>
      </w:r>
      <w:r>
        <w:t xml:space="preserve">PING </w:t>
      </w:r>
      <w:r>
        <w:t>只维持通用链路，不延长</w:t>
      </w:r>
      <w:r>
        <w:t xml:space="preserve"> MOVE</w:t>
      </w:r>
      <w:r>
        <w:t>、</w:t>
      </w:r>
      <w:r>
        <w:t xml:space="preserve">TARGET </w:t>
      </w:r>
      <w:r>
        <w:t>或</w:t>
      </w:r>
      <w:r>
        <w:t xml:space="preserve"> FOLLOW_MOVE </w:t>
      </w:r>
      <w:r>
        <w:t>的独立租约。</w:t>
      </w:r>
    </w:p>
    <w:p w14:paraId="5A3AD342" w14:textId="77777777" w:rsidR="00004F18" w:rsidRDefault="00000000">
      <w:pPr>
        <w:pStyle w:val="1"/>
      </w:pPr>
      <w:r>
        <w:rPr>
          <w:rFonts w:ascii="Aptos" w:eastAsia="Droid Sans Fallback" w:hAnsi="Aptos"/>
        </w:rPr>
        <w:t xml:space="preserve">5 </w:t>
      </w:r>
      <w:r>
        <w:rPr>
          <w:rFonts w:ascii="Aptos" w:eastAsia="Droid Sans Fallback" w:hAnsi="Aptos"/>
        </w:rPr>
        <w:t>测试结果</w:t>
      </w:r>
    </w:p>
    <w:p w14:paraId="1DC77095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5.1 </w:t>
      </w:r>
      <w:r>
        <w:rPr>
          <w:rFonts w:ascii="Aptos" w:eastAsia="Droid Sans Fallback" w:hAnsi="Aptos"/>
        </w:rPr>
        <w:t>上电与惯导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004F18" w14:paraId="54F1C942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736C34C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AEEF2CE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50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BE5AB8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证据或说明</w:t>
            </w:r>
          </w:p>
        </w:tc>
      </w:tr>
      <w:tr w:rsidR="00004F18" w14:paraId="32237233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2CECE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上电进入</w:t>
            </w:r>
            <w:r>
              <w:rPr>
                <w:sz w:val="18"/>
              </w:rPr>
              <w:t xml:space="preserve"> SAFE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488E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4FE7A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启动日志包含</w:t>
            </w:r>
            <w:r>
              <w:rPr>
                <w:sz w:val="18"/>
              </w:rPr>
              <w:t xml:space="preserve"> MODE SAFE</w:t>
            </w:r>
          </w:p>
        </w:tc>
      </w:tr>
      <w:tr w:rsidR="00004F18" w14:paraId="37F5929E" w14:textId="77777777"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0ED3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上电默认停车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A076B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B479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未出现上电自行驱动</w:t>
            </w:r>
          </w:p>
        </w:tc>
      </w:tr>
      <w:tr w:rsidR="00004F18" w14:paraId="475F775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6847F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I2C </w:t>
            </w:r>
            <w:r>
              <w:rPr>
                <w:sz w:val="18"/>
              </w:rPr>
              <w:t>地址</w:t>
            </w:r>
            <w:r>
              <w:rPr>
                <w:sz w:val="18"/>
              </w:rPr>
              <w:t xml:space="preserve"> 0x68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5F8D2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74D5B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总线访问正常</w:t>
            </w:r>
          </w:p>
        </w:tc>
      </w:tr>
      <w:tr w:rsidR="00004F18" w14:paraId="0B631590" w14:textId="77777777"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167C5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WHO_AM_I 0x70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6C86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22CF3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识别为</w:t>
            </w:r>
            <w:r>
              <w:rPr>
                <w:sz w:val="18"/>
              </w:rPr>
              <w:t xml:space="preserve"> MPU6500-compatible</w:t>
            </w:r>
          </w:p>
        </w:tc>
      </w:tr>
      <w:tr w:rsidR="00004F18" w14:paraId="39B6BA97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EDA07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Gyro Z </w:t>
            </w:r>
            <w:r>
              <w:rPr>
                <w:sz w:val="18"/>
              </w:rPr>
              <w:t>读取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F2F86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F1574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直接寄存器路径工作</w:t>
            </w:r>
          </w:p>
        </w:tc>
      </w:tr>
      <w:tr w:rsidR="00004F18" w14:paraId="14058E40" w14:textId="77777777">
        <w:trPr>
          <w:cantSplit/>
          <w:jc w:val="center"/>
        </w:trPr>
        <w:tc>
          <w:tcPr>
            <w:tcW w:w="28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0F63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bias </w:t>
            </w:r>
            <w:r>
              <w:rPr>
                <w:sz w:val="18"/>
              </w:rPr>
              <w:t>校准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28122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0D76F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实测</w:t>
            </w:r>
            <w:r>
              <w:rPr>
                <w:sz w:val="18"/>
              </w:rPr>
              <w:t xml:space="preserve"> -0.018949 rad/s</w:t>
            </w:r>
          </w:p>
        </w:tc>
      </w:tr>
      <w:tr w:rsidR="00004F18" w14:paraId="0E328114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EE75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IMU_INIT_FAILED </w:t>
            </w:r>
            <w:r>
              <w:rPr>
                <w:sz w:val="18"/>
              </w:rPr>
              <w:t>修复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D05DE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6B74B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READY</w:t>
            </w:r>
            <w:r>
              <w:rPr>
                <w:sz w:val="18"/>
              </w:rPr>
              <w:t>，不再锁存该故障</w:t>
            </w:r>
          </w:p>
        </w:tc>
      </w:tr>
    </w:tbl>
    <w:p w14:paraId="428EA505" w14:textId="77777777" w:rsidR="00004F18" w:rsidRDefault="00004F18">
      <w:pPr>
        <w:spacing w:after="20"/>
      </w:pPr>
    </w:p>
    <w:tbl>
      <w:tblPr>
        <w:tblW w:w="0" w:type="auto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9878"/>
      </w:tblGrid>
      <w:tr w:rsidR="00004F18" w14:paraId="22C22801" w14:textId="77777777">
        <w:trPr>
          <w:jc w:val="center"/>
        </w:trPr>
        <w:tc>
          <w:tcPr>
            <w:tcW w:w="9878" w:type="dxa"/>
            <w:shd w:val="clear" w:color="auto" w:fill="F2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55D98F7" w14:textId="77777777" w:rsidR="00004F18" w:rsidRDefault="00000000">
            <w:pPr>
              <w:spacing w:after="0" w:line="252" w:lineRule="auto"/>
            </w:pPr>
            <w:r>
              <w:rPr>
                <w:color w:val="333333"/>
                <w:sz w:val="17"/>
              </w:rPr>
              <w:t>[STOP] POWER_ON latched=0</w:t>
            </w:r>
            <w:r>
              <w:br/>
            </w:r>
            <w:r>
              <w:rPr>
                <w:color w:val="333333"/>
                <w:sz w:val="17"/>
              </w:rPr>
              <w:t>[IMU] detected MPU6500</w:t>
            </w:r>
            <w:r>
              <w:br/>
            </w:r>
            <w:r>
              <w:rPr>
                <w:color w:val="333333"/>
                <w:sz w:val="17"/>
              </w:rPr>
              <w:t>[IMU] READY type=MPU6500 bias=-0.018949</w:t>
            </w:r>
            <w:r>
              <w:br/>
            </w:r>
            <w:r>
              <w:rPr>
                <w:color w:val="333333"/>
                <w:sz w:val="17"/>
              </w:rPr>
              <w:t>[MODE] SAFE</w:t>
            </w:r>
            <w:r>
              <w:br/>
            </w:r>
            <w:r>
              <w:rPr>
                <w:color w:val="333333"/>
                <w:sz w:val="17"/>
              </w:rPr>
              <w:t>[BOOT] READY protocol=V2 fault_reset=1</w:t>
            </w:r>
          </w:p>
        </w:tc>
      </w:tr>
    </w:tbl>
    <w:p w14:paraId="0D8573FA" w14:textId="77777777" w:rsidR="00004F18" w:rsidRDefault="00004F18">
      <w:pPr>
        <w:spacing w:after="20"/>
      </w:pPr>
    </w:p>
    <w:p w14:paraId="53BEE77B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5.2 </w:t>
      </w:r>
      <w:r>
        <w:rPr>
          <w:rFonts w:ascii="Aptos" w:eastAsia="Droid Sans Fallback" w:hAnsi="Aptos"/>
        </w:rPr>
        <w:t>双向</w:t>
      </w:r>
      <w:r>
        <w:rPr>
          <w:rFonts w:ascii="Aptos" w:eastAsia="Droid Sans Fallback" w:hAnsi="Aptos"/>
        </w:rPr>
        <w:t xml:space="preserve"> UART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472"/>
      </w:tblGrid>
      <w:tr w:rsidR="00004F18" w14:paraId="5D7EAC68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DC33339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490EDDF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547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702478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04F18" w14:paraId="549B0DC8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8EB9E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Motion MCU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Host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4046E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AEFB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启动、</w:t>
            </w:r>
            <w:r>
              <w:rPr>
                <w:sz w:val="18"/>
              </w:rPr>
              <w:t>IMU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FAULT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STATUS </w:t>
            </w:r>
            <w:r>
              <w:rPr>
                <w:sz w:val="18"/>
              </w:rPr>
              <w:t>日志可接收</w:t>
            </w:r>
          </w:p>
        </w:tc>
      </w:tr>
      <w:tr w:rsidR="00004F18" w14:paraId="20A269F8" w14:textId="77777777">
        <w:trPr>
          <w:cantSplit/>
          <w:jc w:val="center"/>
        </w:trPr>
        <w:tc>
          <w:tcPr>
            <w:tcW w:w="244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C8460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Host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Motion MCU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4518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4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A8AF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MOVE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HEAD </w:t>
            </w:r>
            <w:r>
              <w:rPr>
                <w:sz w:val="18"/>
              </w:rPr>
              <w:t>等命令可执行</w:t>
            </w:r>
          </w:p>
        </w:tc>
      </w:tr>
      <w:tr w:rsidR="00004F18" w14:paraId="21D452D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81E1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双向链路</w:t>
            </w:r>
          </w:p>
        </w:tc>
        <w:tc>
          <w:tcPr>
            <w:tcW w:w="1440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65D40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42961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通过另一块</w:t>
            </w:r>
            <w:r>
              <w:rPr>
                <w:sz w:val="18"/>
                <w:lang w:eastAsia="zh-CN"/>
              </w:rPr>
              <w:t xml:space="preserve"> ESP32 </w:t>
            </w:r>
            <w:r>
              <w:rPr>
                <w:sz w:val="18"/>
                <w:lang w:eastAsia="zh-CN"/>
              </w:rPr>
              <w:t>透明桥接验证</w:t>
            </w:r>
          </w:p>
        </w:tc>
      </w:tr>
    </w:tbl>
    <w:p w14:paraId="697BE650" w14:textId="77777777" w:rsidR="00004F18" w:rsidRDefault="00004F18">
      <w:pPr>
        <w:spacing w:after="20"/>
        <w:rPr>
          <w:lang w:eastAsia="zh-CN"/>
        </w:rPr>
      </w:pPr>
    </w:p>
    <w:p w14:paraId="513F78D5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5.3 </w:t>
      </w:r>
      <w:r>
        <w:rPr>
          <w:rFonts w:ascii="Aptos" w:eastAsia="Droid Sans Fallback" w:hAnsi="Aptos"/>
        </w:rPr>
        <w:t>手动底盘运动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4608"/>
      </w:tblGrid>
      <w:tr w:rsidR="00004F18" w14:paraId="122E6872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B0B6131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指令</w:t>
            </w:r>
          </w:p>
        </w:tc>
        <w:tc>
          <w:tcPr>
            <w:tcW w:w="158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E9C5829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EEF020C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</w:tr>
      <w:tr w:rsidR="00004F18" w14:paraId="61E1E7EC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987FA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MOVE FORWARD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23BE5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06AE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前进正常</w:t>
            </w:r>
          </w:p>
        </w:tc>
      </w:tr>
      <w:tr w:rsidR="00004F18" w14:paraId="09895D77" w14:textId="77777777">
        <w:trPr>
          <w:cantSplit/>
          <w:jc w:val="center"/>
        </w:trPr>
        <w:tc>
          <w:tcPr>
            <w:tcW w:w="316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B436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MOVE BACKWARD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67C66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19B0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后退正常</w:t>
            </w:r>
          </w:p>
        </w:tc>
      </w:tr>
      <w:tr w:rsidR="00004F18" w14:paraId="1FA7745C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3609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MOVE ROTATE_LEFT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E64B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9A54F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原地左转正常</w:t>
            </w:r>
          </w:p>
        </w:tc>
      </w:tr>
      <w:tr w:rsidR="00004F18" w14:paraId="33982AAD" w14:textId="77777777">
        <w:trPr>
          <w:cantSplit/>
          <w:jc w:val="center"/>
        </w:trPr>
        <w:tc>
          <w:tcPr>
            <w:tcW w:w="316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7AAC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MOVE ROTATE_RIGHT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FD82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4492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原地右转正常</w:t>
            </w:r>
          </w:p>
        </w:tc>
      </w:tr>
      <w:tr w:rsidR="00004F18" w14:paraId="5A5CC12D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9F4D4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MOVE SHIFT_LEFT</w:t>
            </w:r>
          </w:p>
        </w:tc>
        <w:tc>
          <w:tcPr>
            <w:tcW w:w="1584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25BE1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BB21C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当前版本不依赖，后续按需求处理</w:t>
            </w:r>
          </w:p>
        </w:tc>
      </w:tr>
      <w:tr w:rsidR="00004F18" w14:paraId="18BD7621" w14:textId="77777777">
        <w:trPr>
          <w:cantSplit/>
          <w:jc w:val="center"/>
        </w:trPr>
        <w:tc>
          <w:tcPr>
            <w:tcW w:w="316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BAF7E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MOVE SHIFT_RIGHT</w:t>
            </w:r>
          </w:p>
        </w:tc>
        <w:tc>
          <w:tcPr>
            <w:tcW w:w="1584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84DF0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2CFE0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当前版本不依赖，后续按需求处理</w:t>
            </w:r>
          </w:p>
        </w:tc>
      </w:tr>
    </w:tbl>
    <w:p w14:paraId="37699AD8" w14:textId="77777777" w:rsidR="00004F18" w:rsidRDefault="00004F18">
      <w:pPr>
        <w:spacing w:after="20"/>
        <w:rPr>
          <w:lang w:eastAsia="zh-CN"/>
        </w:rPr>
      </w:pPr>
    </w:p>
    <w:p w14:paraId="6966158D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5.4 </w:t>
      </w:r>
      <w:r>
        <w:rPr>
          <w:rFonts w:ascii="Aptos" w:eastAsia="Droid Sans Fallback" w:hAnsi="Aptos"/>
        </w:rPr>
        <w:t>头部舵机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1512"/>
        <w:gridCol w:w="4608"/>
      </w:tblGrid>
      <w:tr w:rsidR="00004F18" w14:paraId="751998FB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C55AE3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151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E088430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7C3FEFA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04F18" w14:paraId="4339ABDF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EBF0E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HEAD LEFT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46F40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CCB22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最新</w:t>
            </w:r>
            <w:r>
              <w:rPr>
                <w:sz w:val="18"/>
                <w:lang w:eastAsia="zh-CN"/>
              </w:rPr>
              <w:t xml:space="preserve"> V2.2 </w:t>
            </w:r>
            <w:r>
              <w:rPr>
                <w:sz w:val="18"/>
                <w:lang w:eastAsia="zh-CN"/>
              </w:rPr>
              <w:t>基线记录物理向左正常</w:t>
            </w:r>
          </w:p>
        </w:tc>
      </w:tr>
      <w:tr w:rsidR="00004F18" w14:paraId="38BCF381" w14:textId="77777777">
        <w:trPr>
          <w:cantSplit/>
          <w:jc w:val="center"/>
        </w:trPr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35FA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HEAD RIGHT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97B1C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4BB2A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最新</w:t>
            </w:r>
            <w:r>
              <w:rPr>
                <w:sz w:val="18"/>
                <w:lang w:eastAsia="zh-CN"/>
              </w:rPr>
              <w:t xml:space="preserve"> V2.2 </w:t>
            </w:r>
            <w:r>
              <w:rPr>
                <w:sz w:val="18"/>
                <w:lang w:eastAsia="zh-CN"/>
              </w:rPr>
              <w:t>基线记录物理向右正常</w:t>
            </w:r>
          </w:p>
        </w:tc>
      </w:tr>
      <w:tr w:rsidR="00004F18" w14:paraId="2A19D099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66D03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HEAD CENTER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0DB1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0DFE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回中至约</w:t>
            </w:r>
            <w:r>
              <w:rPr>
                <w:sz w:val="18"/>
              </w:rPr>
              <w:t xml:space="preserve"> 1570 us</w:t>
            </w:r>
          </w:p>
        </w:tc>
      </w:tr>
      <w:tr w:rsidR="00004F18" w14:paraId="43C00617" w14:textId="77777777">
        <w:trPr>
          <w:cantSplit/>
          <w:jc w:val="center"/>
        </w:trPr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43BD9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机械总活动范围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8CB80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3B4E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120°</w:t>
            </w:r>
          </w:p>
        </w:tc>
      </w:tr>
      <w:tr w:rsidR="00004F18" w14:paraId="4B9D1990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68A14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870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2270 us </w:t>
            </w:r>
            <w:r>
              <w:rPr>
                <w:sz w:val="18"/>
              </w:rPr>
              <w:t>边界逐点验证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C066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F18F5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870/2270 us </w:t>
            </w:r>
            <w:r>
              <w:rPr>
                <w:sz w:val="17"/>
                <w:lang w:eastAsia="zh-CN"/>
              </w:rPr>
              <w:t>软件边界验证通过</w:t>
            </w:r>
          </w:p>
        </w:tc>
      </w:tr>
      <w:tr w:rsidR="00004F18" w14:paraId="1498D535" w14:textId="77777777">
        <w:trPr>
          <w:cantSplit/>
          <w:jc w:val="center"/>
        </w:trPr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A89BE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舵机与底盘长时间并发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3576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0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6B7E0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持续底盘运动与</w:t>
            </w:r>
            <w:r>
              <w:rPr>
                <w:sz w:val="17"/>
                <w:lang w:eastAsia="zh-CN"/>
              </w:rPr>
              <w:t xml:space="preserve"> HEAD </w:t>
            </w:r>
            <w:r>
              <w:rPr>
                <w:sz w:val="17"/>
                <w:lang w:eastAsia="zh-CN"/>
              </w:rPr>
              <w:t>控制互不阻塞</w:t>
            </w:r>
          </w:p>
        </w:tc>
      </w:tr>
    </w:tbl>
    <w:p w14:paraId="46381B02" w14:textId="77777777" w:rsidR="00004F18" w:rsidRDefault="00004F18">
      <w:pPr>
        <w:spacing w:after="20"/>
        <w:rPr>
          <w:lang w:eastAsia="zh-CN"/>
        </w:rPr>
      </w:pPr>
    </w:p>
    <w:p w14:paraId="717103E0" w14:textId="77777777" w:rsidR="00004F18" w:rsidRDefault="00000000">
      <w:pPr>
        <w:rPr>
          <w:lang w:eastAsia="zh-CN"/>
        </w:rPr>
      </w:pPr>
      <w:r>
        <w:rPr>
          <w:lang w:eastAsia="zh-CN"/>
        </w:rPr>
        <w:t>当前方向定义以最新基线为准：物理向左对应脉宽增加，物理向右对应脉宽减小；</w:t>
      </w:r>
      <w:r>
        <w:rPr>
          <w:lang w:eastAsia="zh-CN"/>
        </w:rPr>
        <w:t xml:space="preserve">HEAD </w:t>
      </w:r>
      <w:r>
        <w:rPr>
          <w:lang w:eastAsia="zh-CN"/>
        </w:rPr>
        <w:t>与</w:t>
      </w:r>
      <w:r>
        <w:rPr>
          <w:lang w:eastAsia="zh-CN"/>
        </w:rPr>
        <w:t xml:space="preserve"> TARGET </w:t>
      </w:r>
      <w:r>
        <w:rPr>
          <w:lang w:eastAsia="zh-CN"/>
        </w:rPr>
        <w:t>共用同一方向映射。</w:t>
      </w:r>
    </w:p>
    <w:p w14:paraId="17AE94A6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5.5 </w:t>
      </w:r>
      <w:r>
        <w:rPr>
          <w:rFonts w:ascii="Aptos" w:eastAsia="Droid Sans Fallback" w:hAnsi="Aptos"/>
          <w:lang w:eastAsia="zh-CN"/>
        </w:rPr>
        <w:t>视觉头部跟踪与人物跟随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1512"/>
        <w:gridCol w:w="4536"/>
      </w:tblGrid>
      <w:tr w:rsidR="00004F18" w14:paraId="186C03A7" w14:textId="77777777">
        <w:trPr>
          <w:tblHeader/>
          <w:jc w:val="center"/>
        </w:trPr>
        <w:tc>
          <w:tcPr>
            <w:tcW w:w="3311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F8969EA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151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5B10607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453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3413A7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04F18" w14:paraId="39BD7E93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4E827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 xml:space="preserve">V2.2 HEAD_ONLY </w:t>
            </w:r>
            <w:r>
              <w:rPr>
                <w:sz w:val="18"/>
              </w:rPr>
              <w:t>视觉闭环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AC26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1105D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用户已确认实机通过</w:t>
            </w:r>
          </w:p>
        </w:tc>
      </w:tr>
      <w:tr w:rsidR="00004F18" w14:paraId="381E661E" w14:textId="77777777">
        <w:trPr>
          <w:cantSplit/>
          <w:jc w:val="center"/>
        </w:trPr>
        <w:tc>
          <w:tcPr>
            <w:tcW w:w="3311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DAF7C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 xml:space="preserve"> 10 Hz </w:t>
            </w:r>
            <w:r>
              <w:rPr>
                <w:sz w:val="18"/>
                <w:lang w:eastAsia="zh-CN"/>
              </w:rPr>
              <w:t>新鲜目标连续跟踪专项日志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1F8F8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5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92288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新鲜目标连续跟踪、目标过期与丢失处理均通过</w:t>
            </w:r>
          </w:p>
        </w:tc>
      </w:tr>
      <w:tr w:rsidR="000B4949" w14:paraId="25876089" w14:textId="77777777">
        <w:trPr>
          <w:cantSplit/>
          <w:jc w:val="center"/>
        </w:trPr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054E9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 xml:space="preserve">FOLLOW_MOVE </w:t>
            </w:r>
            <w:r>
              <w:rPr>
                <w:sz w:val="18"/>
              </w:rPr>
              <w:t>独立租约主机测试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6111D" w14:textId="3740B474" w:rsidR="000B4949" w:rsidRDefault="000B4949" w:rsidP="000B4949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B4E4B" w14:textId="77777777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软件与</w:t>
            </w:r>
            <w:r>
              <w:rPr>
                <w:sz w:val="18"/>
                <w:lang w:eastAsia="zh-CN"/>
              </w:rPr>
              <w:t xml:space="preserve"> host </w:t>
            </w:r>
            <w:r>
              <w:rPr>
                <w:sz w:val="18"/>
                <w:lang w:eastAsia="zh-CN"/>
              </w:rPr>
              <w:t>安全测试已完成</w:t>
            </w:r>
          </w:p>
        </w:tc>
      </w:tr>
      <w:tr w:rsidR="000B4949" w14:paraId="2849DD91" w14:textId="77777777" w:rsidTr="000B4949">
        <w:trPr>
          <w:cantSplit/>
          <w:jc w:val="center"/>
        </w:trPr>
        <w:tc>
          <w:tcPr>
            <w:tcW w:w="3311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F3C53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 xml:space="preserve">V2.3 </w:t>
            </w:r>
            <w:r>
              <w:rPr>
                <w:sz w:val="18"/>
              </w:rPr>
              <w:t>人物跟随硬件闭环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A2875" w14:textId="689317DC" w:rsidR="000B4949" w:rsidRPr="000B4949" w:rsidRDefault="000B4949" w:rsidP="000B4949">
            <w:pPr>
              <w:spacing w:after="0" w:line="259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5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F1307" w14:textId="77777777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台架、悬空轮组与低速落地验证均无异常</w:t>
            </w:r>
          </w:p>
        </w:tc>
      </w:tr>
      <w:tr w:rsidR="000B4949" w14:paraId="5B2D2168" w14:textId="77777777" w:rsidTr="000B4949">
        <w:trPr>
          <w:cantSplit/>
          <w:jc w:val="center"/>
        </w:trPr>
        <w:tc>
          <w:tcPr>
            <w:tcW w:w="33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5DE57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 xml:space="preserve">FOLLOW </w:t>
            </w:r>
            <w:r>
              <w:rPr>
                <w:sz w:val="18"/>
              </w:rPr>
              <w:t>距离阈值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8134" w14:textId="12038F39" w:rsidR="000B4949" w:rsidRDefault="000B4949" w:rsidP="000B4949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C7A4F" w14:textId="77777777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归一化</w:t>
            </w:r>
            <w:r>
              <w:rPr>
                <w:sz w:val="18"/>
                <w:lang w:eastAsia="zh-CN"/>
              </w:rPr>
              <w:t xml:space="preserve"> bbox </w:t>
            </w:r>
            <w:r>
              <w:rPr>
                <w:sz w:val="18"/>
                <w:lang w:eastAsia="zh-CN"/>
              </w:rPr>
              <w:t>高度阈值已完成现场验证</w:t>
            </w:r>
          </w:p>
        </w:tc>
      </w:tr>
    </w:tbl>
    <w:p w14:paraId="6D678498" w14:textId="77777777" w:rsidR="00004F18" w:rsidRDefault="00004F18">
      <w:pPr>
        <w:spacing w:after="20"/>
        <w:rPr>
          <w:lang w:eastAsia="zh-CN"/>
        </w:rPr>
      </w:pPr>
    </w:p>
    <w:p w14:paraId="3756B80D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lastRenderedPageBreak/>
        <w:t xml:space="preserve">5.6 </w:t>
      </w:r>
      <w:r>
        <w:rPr>
          <w:rFonts w:ascii="Aptos" w:eastAsia="Droid Sans Fallback" w:hAnsi="Aptos"/>
          <w:lang w:eastAsia="zh-CN"/>
        </w:rPr>
        <w:t>安全与容错</w:t>
      </w:r>
    </w:p>
    <w:p w14:paraId="14DF95E1" w14:textId="77777777" w:rsidR="00004F18" w:rsidRDefault="00000000">
      <w:pPr>
        <w:rPr>
          <w:lang w:eastAsia="zh-CN"/>
        </w:rPr>
      </w:pPr>
      <w:r>
        <w:rPr>
          <w:lang w:eastAsia="zh-CN"/>
        </w:rPr>
        <w:t>本轮已完成解析器健壮性、模式安全、</w:t>
      </w:r>
      <w:r>
        <w:rPr>
          <w:lang w:eastAsia="zh-CN"/>
        </w:rPr>
        <w:t xml:space="preserve">STOP </w:t>
      </w:r>
      <w:r>
        <w:rPr>
          <w:lang w:eastAsia="zh-CN"/>
        </w:rPr>
        <w:t>与恢复、</w:t>
      </w:r>
      <w:r>
        <w:rPr>
          <w:lang w:eastAsia="zh-CN"/>
        </w:rPr>
        <w:t>watchdog</w:t>
      </w:r>
      <w:r>
        <w:rPr>
          <w:lang w:eastAsia="zh-CN"/>
        </w:rPr>
        <w:t>、锁存故障、头部与底盘并发以及</w:t>
      </w:r>
      <w:r>
        <w:rPr>
          <w:lang w:eastAsia="zh-CN"/>
        </w:rPr>
        <w:t xml:space="preserve"> FOLLOW </w:t>
      </w:r>
      <w:r>
        <w:rPr>
          <w:lang w:eastAsia="zh-CN"/>
        </w:rPr>
        <w:t>独立租约等验证，相关条目均通过。大量乱码及特殊关键词组合压力输入已完成复测，未再复现控制进程卡死；当前安全与容错矩阵除左右平移暂缓项外已闭合。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5472"/>
      </w:tblGrid>
      <w:tr w:rsidR="00004F18" w14:paraId="6CFAB3EF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085935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158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F71FF5D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547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35E8AAB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主要缺口</w:t>
            </w:r>
          </w:p>
        </w:tc>
      </w:tr>
      <w:tr w:rsidR="00004F18" w14:paraId="1D07A68C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5D4A7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解析器健壮性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BFC2F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67807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22–27 </w:t>
            </w:r>
            <w:r>
              <w:rPr>
                <w:sz w:val="16"/>
                <w:lang w:eastAsia="zh-CN"/>
              </w:rPr>
              <w:t>及大量乱码特殊关键词压力场景均已通过，未再复现进程卡死</w:t>
            </w:r>
          </w:p>
        </w:tc>
      </w:tr>
      <w:tr w:rsidR="000B4949" w14:paraId="689B28B0" w14:textId="77777777" w:rsidTr="000B4949">
        <w:trPr>
          <w:cantSplit/>
          <w:jc w:val="center"/>
        </w:trPr>
        <w:tc>
          <w:tcPr>
            <w:tcW w:w="230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D0208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>模式安全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3B716" w14:textId="328B6424" w:rsidR="000B4949" w:rsidRPr="000B4949" w:rsidRDefault="000B4949" w:rsidP="000B4949">
            <w:pPr>
              <w:spacing w:after="0" w:line="259" w:lineRule="auto"/>
              <w:jc w:val="center"/>
              <w:rPr>
                <w:rFonts w:eastAsia="宋体"/>
                <w:lang w:eastAsia="zh-CN"/>
              </w:rPr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9A16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 xml:space="preserve">SAFE </w:t>
            </w:r>
            <w:r>
              <w:rPr>
                <w:sz w:val="18"/>
              </w:rPr>
              <w:t>拒绝</w:t>
            </w:r>
            <w:r>
              <w:rPr>
                <w:sz w:val="18"/>
              </w:rPr>
              <w:t xml:space="preserve"> MOVE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HEAD_ONLY </w:t>
            </w:r>
            <w:r>
              <w:rPr>
                <w:sz w:val="18"/>
              </w:rPr>
              <w:t>轮组硬阻断、切换清状态</w:t>
            </w:r>
          </w:p>
        </w:tc>
      </w:tr>
      <w:tr w:rsidR="000B4949" w14:paraId="1E06C09E" w14:textId="77777777" w:rsidTr="000B4949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4DAF4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 xml:space="preserve">STOP </w:t>
            </w:r>
            <w:r>
              <w:rPr>
                <w:sz w:val="18"/>
              </w:rPr>
              <w:t>与恢复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09583" w14:textId="1ED39431" w:rsidR="000B4949" w:rsidRPr="000B4949" w:rsidRDefault="000B4949" w:rsidP="000B4949">
            <w:pPr>
              <w:spacing w:after="0" w:line="259" w:lineRule="auto"/>
              <w:jc w:val="center"/>
              <w:rPr>
                <w:rFonts w:eastAsia="宋体"/>
                <w:lang w:eastAsia="zh-CN"/>
              </w:rPr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49863" w14:textId="77777777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运动中立即停车及后续无复位恢复</w:t>
            </w:r>
          </w:p>
        </w:tc>
      </w:tr>
      <w:tr w:rsidR="00004F18" w14:paraId="116371E5" w14:textId="77777777">
        <w:trPr>
          <w:cantSplit/>
          <w:jc w:val="center"/>
        </w:trPr>
        <w:tc>
          <w:tcPr>
            <w:tcW w:w="230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83F26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Watchdog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B4ECD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D894" w14:textId="77777777" w:rsidR="00004F18" w:rsidRDefault="00000000">
            <w:pPr>
              <w:spacing w:after="0" w:line="240" w:lineRule="auto"/>
            </w:pPr>
            <w:r>
              <w:rPr>
                <w:sz w:val="17"/>
              </w:rPr>
              <w:t xml:space="preserve">10 Hz </w:t>
            </w:r>
            <w:r>
              <w:rPr>
                <w:sz w:val="17"/>
              </w:rPr>
              <w:t>续租、完全静默、保持</w:t>
            </w:r>
            <w:r>
              <w:rPr>
                <w:sz w:val="17"/>
              </w:rPr>
              <w:t xml:space="preserve"> PING/STATUS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UART </w:t>
            </w:r>
            <w:r>
              <w:rPr>
                <w:sz w:val="17"/>
              </w:rPr>
              <w:t>断开与重连均通过</w:t>
            </w:r>
          </w:p>
        </w:tc>
      </w:tr>
      <w:tr w:rsidR="000B4949" w14:paraId="66CCE4B6" w14:textId="77777777" w:rsidTr="000B4949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526A6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>锁存故障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87A95" w14:textId="236C0DB6" w:rsidR="000B4949" w:rsidRPr="000B4949" w:rsidRDefault="000B4949" w:rsidP="000B4949">
            <w:pPr>
              <w:spacing w:after="0" w:line="259" w:lineRule="auto"/>
              <w:jc w:val="center"/>
              <w:rPr>
                <w:rFonts w:eastAsia="宋体"/>
                <w:lang w:eastAsia="zh-CN"/>
              </w:rPr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37C85" w14:textId="77777777" w:rsidR="000B4949" w:rsidRDefault="000B4949" w:rsidP="000B4949">
            <w:pPr>
              <w:spacing w:after="0" w:line="259" w:lineRule="auto"/>
            </w:pPr>
            <w:r>
              <w:rPr>
                <w:sz w:val="18"/>
              </w:rPr>
              <w:t>IMU runtime fault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CONTROL_OVERRUN </w:t>
            </w:r>
            <w:r>
              <w:rPr>
                <w:sz w:val="18"/>
              </w:rPr>
              <w:t>与复位恢复</w:t>
            </w:r>
          </w:p>
        </w:tc>
      </w:tr>
      <w:tr w:rsidR="00004F18" w14:paraId="08C387E8" w14:textId="77777777">
        <w:trPr>
          <w:cantSplit/>
          <w:jc w:val="center"/>
        </w:trPr>
        <w:tc>
          <w:tcPr>
            <w:tcW w:w="230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F179F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头部与底盘并发</w:t>
            </w:r>
          </w:p>
        </w:tc>
        <w:tc>
          <w:tcPr>
            <w:tcW w:w="158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A121F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547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5DD31" w14:textId="77777777" w:rsidR="00004F18" w:rsidRDefault="00000000">
            <w:pPr>
              <w:spacing w:after="0" w:line="240" w:lineRule="auto"/>
            </w:pPr>
            <w:r>
              <w:rPr>
                <w:sz w:val="17"/>
              </w:rPr>
              <w:t>持续</w:t>
            </w:r>
            <w:r>
              <w:rPr>
                <w:sz w:val="17"/>
              </w:rPr>
              <w:t xml:space="preserve"> MOVE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HEAD LEFT/RIGHT/CENTER </w:t>
            </w:r>
            <w:r>
              <w:rPr>
                <w:sz w:val="17"/>
              </w:rPr>
              <w:t>并发互不阻塞</w:t>
            </w:r>
          </w:p>
        </w:tc>
      </w:tr>
    </w:tbl>
    <w:p w14:paraId="5041805C" w14:textId="77777777" w:rsidR="00004F18" w:rsidRDefault="00004F18">
      <w:pPr>
        <w:spacing w:after="20"/>
      </w:pPr>
    </w:p>
    <w:p w14:paraId="7BE62249" w14:textId="77777777" w:rsidR="00004F18" w:rsidRDefault="00000000">
      <w:pPr>
        <w:pStyle w:val="1"/>
      </w:pPr>
      <w:r>
        <w:rPr>
          <w:rFonts w:ascii="Aptos" w:eastAsia="Droid Sans Fallback" w:hAnsi="Aptos"/>
        </w:rPr>
        <w:t xml:space="preserve">6 </w:t>
      </w:r>
      <w:r>
        <w:rPr>
          <w:rFonts w:ascii="Aptos" w:eastAsia="Droid Sans Fallback" w:hAnsi="Aptos"/>
        </w:rPr>
        <w:t>问题与风险</w:t>
      </w:r>
    </w:p>
    <w:tbl>
      <w:tblPr>
        <w:tblW w:w="11088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944"/>
        <w:gridCol w:w="936"/>
        <w:gridCol w:w="3240"/>
        <w:gridCol w:w="3888"/>
      </w:tblGrid>
      <w:tr w:rsidR="00004F18" w14:paraId="3E54FF26" w14:textId="77777777" w:rsidTr="000B4949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6BE34B1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9F852FB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93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694112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962877E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388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3F4B87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处理建议</w:t>
            </w:r>
          </w:p>
        </w:tc>
      </w:tr>
      <w:tr w:rsidR="00004F18" w14:paraId="1F3C40D2" w14:textId="77777777" w:rsidTr="000B4949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D39C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MOT-001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F8E58" w14:textId="77777777" w:rsidR="00004F18" w:rsidRDefault="00000000">
            <w:pPr>
              <w:spacing w:after="0" w:line="240" w:lineRule="auto"/>
            </w:pPr>
            <w:r>
              <w:rPr>
                <w:sz w:val="17"/>
              </w:rPr>
              <w:t>左右平移功能暂缓</w:t>
            </w:r>
          </w:p>
        </w:tc>
        <w:tc>
          <w:tcPr>
            <w:tcW w:w="936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49F23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9BB0A" w14:textId="77777777" w:rsidR="00004F18" w:rsidRDefault="00000000">
            <w:pPr>
              <w:spacing w:after="0" w:line="240" w:lineRule="auto"/>
            </w:pPr>
            <w:r>
              <w:rPr>
                <w:sz w:val="16"/>
              </w:rPr>
              <w:t xml:space="preserve">SHIFT_LEFT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SHIFT_RIGHT </w:t>
            </w:r>
            <w:r>
              <w:rPr>
                <w:sz w:val="16"/>
              </w:rPr>
              <w:t>不纳入当前阶段功能承诺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92063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保留协议与排查建议，后续版本按需求恢复验证</w:t>
            </w:r>
          </w:p>
        </w:tc>
      </w:tr>
      <w:tr w:rsidR="000B4949" w14:paraId="2F60F458" w14:textId="77777777" w:rsidTr="000B4949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F7D5F" w14:textId="77777777" w:rsidR="000B4949" w:rsidRDefault="000B4949" w:rsidP="000B4949">
            <w:pPr>
              <w:spacing w:after="0" w:line="259" w:lineRule="auto"/>
              <w:jc w:val="center"/>
            </w:pPr>
            <w:r>
              <w:rPr>
                <w:sz w:val="17"/>
              </w:rPr>
              <w:t>MOT-002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9917C" w14:textId="77777777" w:rsidR="000B4949" w:rsidRDefault="000B4949" w:rsidP="000B4949">
            <w:pPr>
              <w:spacing w:after="0" w:line="240" w:lineRule="auto"/>
            </w:pPr>
            <w:r>
              <w:rPr>
                <w:rFonts w:ascii="微软雅黑" w:eastAsia="微软雅黑" w:hAnsi="微软雅黑" w:cs="微软雅黑" w:hint="eastAsia"/>
                <w:sz w:val="17"/>
              </w:rPr>
              <w:t>安全矩阵已闭合</w:t>
            </w:r>
          </w:p>
        </w:tc>
        <w:tc>
          <w:tcPr>
            <w:tcW w:w="936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F1211" w14:textId="2F89789B" w:rsidR="000B4949" w:rsidRDefault="00957998" w:rsidP="000B4949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已关闭</w:t>
            </w:r>
          </w:p>
        </w:tc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1614" w14:textId="162B9E79" w:rsidR="000B4949" w:rsidRDefault="000B4949" w:rsidP="000B4949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6"/>
                <w:lang w:eastAsia="zh-CN"/>
              </w:rPr>
              <w:t>58 项矩阵除 15、16 暂缓外均已通过</w:t>
            </w:r>
          </w:p>
        </w:tc>
        <w:tc>
          <w:tcPr>
            <w:tcW w:w="38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D981" w14:textId="77777777" w:rsidR="000B4949" w:rsidRDefault="000B4949" w:rsidP="000B4949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纳入后续版本回归</w:t>
            </w:r>
          </w:p>
        </w:tc>
      </w:tr>
      <w:tr w:rsidR="000B4949" w14:paraId="6C34C528" w14:textId="77777777" w:rsidTr="000B4949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A9C93" w14:textId="77777777" w:rsidR="000B4949" w:rsidRDefault="000B4949" w:rsidP="000B4949">
            <w:pPr>
              <w:spacing w:after="0" w:line="259" w:lineRule="auto"/>
              <w:jc w:val="center"/>
            </w:pPr>
            <w:r>
              <w:rPr>
                <w:sz w:val="17"/>
              </w:rPr>
              <w:t>MOT-003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58D9E" w14:textId="77777777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V2.3 </w:t>
            </w:r>
            <w:r>
              <w:rPr>
                <w:sz w:val="17"/>
                <w:lang w:eastAsia="zh-CN"/>
              </w:rPr>
              <w:t>跟随硬件闭环（已解决）</w:t>
            </w:r>
          </w:p>
        </w:tc>
        <w:tc>
          <w:tcPr>
            <w:tcW w:w="936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6B48C" w14:textId="24E4CF94" w:rsidR="000B4949" w:rsidRDefault="000B4949" w:rsidP="000B4949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已关闭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94A02" w14:textId="261457EC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台架、悬空轮组与低速落地验证均通过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8FED3" w14:textId="05967276" w:rsidR="000B4949" w:rsidRDefault="000B4949" w:rsidP="000B4949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保留为后续版本回归测试项</w:t>
            </w:r>
          </w:p>
        </w:tc>
      </w:tr>
      <w:tr w:rsidR="00004F18" w14:paraId="480DA7AA" w14:textId="77777777" w:rsidTr="000B4949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C8DF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MOT-004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DF42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舵机与底盘并发（已解决）</w:t>
            </w:r>
          </w:p>
        </w:tc>
        <w:tc>
          <w:tcPr>
            <w:tcW w:w="936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C25F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已关闭</w:t>
            </w:r>
          </w:p>
        </w:tc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9CF4C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持续</w:t>
            </w:r>
            <w:r>
              <w:rPr>
                <w:sz w:val="16"/>
                <w:lang w:eastAsia="zh-CN"/>
              </w:rPr>
              <w:t xml:space="preserve"> MOVE </w:t>
            </w:r>
            <w:r>
              <w:rPr>
                <w:sz w:val="16"/>
                <w:lang w:eastAsia="zh-CN"/>
              </w:rPr>
              <w:t>同时发送</w:t>
            </w:r>
            <w:r>
              <w:rPr>
                <w:sz w:val="16"/>
                <w:lang w:eastAsia="zh-CN"/>
              </w:rPr>
              <w:t xml:space="preserve"> HEAD </w:t>
            </w:r>
            <w:r>
              <w:rPr>
                <w:sz w:val="16"/>
                <w:lang w:eastAsia="zh-CN"/>
              </w:rPr>
              <w:t>的实机验证已通过</w:t>
            </w:r>
          </w:p>
        </w:tc>
        <w:tc>
          <w:tcPr>
            <w:tcW w:w="38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26A87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保留为后续版本回归测试项</w:t>
            </w:r>
          </w:p>
        </w:tc>
      </w:tr>
      <w:tr w:rsidR="00004F18" w14:paraId="23FD33B7" w14:textId="77777777" w:rsidTr="000B4949">
        <w:trPr>
          <w:cantSplit/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610E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MOT-005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265B2" w14:textId="77777777" w:rsidR="00004F18" w:rsidRDefault="00000000">
            <w:pPr>
              <w:spacing w:after="0" w:line="259" w:lineRule="auto"/>
            </w:pPr>
            <w:r>
              <w:rPr>
                <w:sz w:val="17"/>
              </w:rPr>
              <w:t>故障根因可能被</w:t>
            </w:r>
            <w:r>
              <w:rPr>
                <w:sz w:val="17"/>
              </w:rPr>
              <w:t xml:space="preserve"> stopReason </w:t>
            </w:r>
            <w:r>
              <w:rPr>
                <w:sz w:val="17"/>
              </w:rPr>
              <w:t>覆盖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4555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A2E24" w14:textId="77777777" w:rsidR="00004F18" w:rsidRDefault="00000000">
            <w:pPr>
              <w:spacing w:after="0" w:line="259" w:lineRule="auto"/>
            </w:pPr>
            <w:r>
              <w:rPr>
                <w:sz w:val="17"/>
              </w:rPr>
              <w:t xml:space="preserve">faultLatched </w:t>
            </w:r>
            <w:r>
              <w:rPr>
                <w:sz w:val="17"/>
              </w:rPr>
              <w:t>保留，但后续</w:t>
            </w:r>
            <w:r>
              <w:rPr>
                <w:sz w:val="17"/>
              </w:rPr>
              <w:t xml:space="preserve"> STOP </w:t>
            </w:r>
            <w:r>
              <w:rPr>
                <w:sz w:val="17"/>
              </w:rPr>
              <w:t>或切模式可能覆盖</w:t>
            </w:r>
            <w:r>
              <w:rPr>
                <w:sz w:val="17"/>
              </w:rPr>
              <w:t xml:space="preserve"> stopReason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8DE83" w14:textId="77777777" w:rsidR="00004F18" w:rsidRDefault="00000000">
            <w:pPr>
              <w:spacing w:after="0" w:line="259" w:lineRule="auto"/>
            </w:pPr>
            <w:r>
              <w:rPr>
                <w:sz w:val="17"/>
              </w:rPr>
              <w:t>保存首次</w:t>
            </w:r>
            <w:r>
              <w:rPr>
                <w:sz w:val="17"/>
              </w:rPr>
              <w:t xml:space="preserve"> FAULT </w:t>
            </w:r>
            <w:r>
              <w:rPr>
                <w:sz w:val="17"/>
              </w:rPr>
              <w:t>日志，并结合</w:t>
            </w:r>
            <w:r>
              <w:rPr>
                <w:sz w:val="17"/>
              </w:rPr>
              <w:t xml:space="preserve"> STATUS fault </w:t>
            </w:r>
            <w:r>
              <w:rPr>
                <w:sz w:val="17"/>
              </w:rPr>
              <w:t>字段判读</w:t>
            </w:r>
          </w:p>
        </w:tc>
      </w:tr>
      <w:tr w:rsidR="00004F18" w14:paraId="30A1D1AD" w14:textId="77777777" w:rsidTr="000B4949">
        <w:trPr>
          <w:cantSplit/>
          <w:jc w:val="center"/>
        </w:trPr>
        <w:tc>
          <w:tcPr>
            <w:tcW w:w="10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5AB1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MOT-006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0EF90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速度与角度未量化标定</w:t>
            </w:r>
          </w:p>
        </w:tc>
        <w:tc>
          <w:tcPr>
            <w:tcW w:w="9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3443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324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D2189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内部</w:t>
            </w:r>
            <w:r>
              <w:rPr>
                <w:sz w:val="17"/>
                <w:lang w:eastAsia="zh-CN"/>
              </w:rPr>
              <w:t xml:space="preserve"> speed </w:t>
            </w:r>
            <w:r>
              <w:rPr>
                <w:sz w:val="17"/>
                <w:lang w:eastAsia="zh-CN"/>
              </w:rPr>
              <w:t>不等于</w:t>
            </w:r>
            <w:r>
              <w:rPr>
                <w:sz w:val="17"/>
                <w:lang w:eastAsia="zh-CN"/>
              </w:rPr>
              <w:t xml:space="preserve"> cm/s</w:t>
            </w:r>
            <w:r>
              <w:rPr>
                <w:sz w:val="17"/>
                <w:lang w:eastAsia="zh-CN"/>
              </w:rPr>
              <w:t>，精确转角误差未形成统计</w:t>
            </w:r>
          </w:p>
        </w:tc>
        <w:tc>
          <w:tcPr>
            <w:tcW w:w="388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C7503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补充轮径、减速比、编码器与实测速度标定；统计转角误差和</w:t>
            </w:r>
            <w:r>
              <w:rPr>
                <w:sz w:val="17"/>
                <w:lang w:eastAsia="zh-CN"/>
              </w:rPr>
              <w:t xml:space="preserve"> TURN_TIMEOUT</w:t>
            </w:r>
          </w:p>
        </w:tc>
      </w:tr>
      <w:tr w:rsidR="00004F18" w14:paraId="11A50C37" w14:textId="77777777" w:rsidTr="000B4949">
        <w:trPr>
          <w:jc w:val="center"/>
        </w:trPr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5AEAB" w14:textId="77777777" w:rsidR="00004F18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MOT-007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AA14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大量乱码概率性卡死（已解决）</w:t>
            </w:r>
          </w:p>
        </w:tc>
        <w:tc>
          <w:tcPr>
            <w:tcW w:w="936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9DB63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已关闭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24074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大量乱码与特殊关键词组合压力复测通过，未再复现控制进程卡死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F73AA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纳入</w:t>
            </w:r>
            <w:r>
              <w:rPr>
                <w:sz w:val="16"/>
                <w:lang w:eastAsia="zh-CN"/>
              </w:rPr>
              <w:t xml:space="preserve"> fuzz</w:t>
            </w:r>
            <w:r>
              <w:rPr>
                <w:sz w:val="16"/>
                <w:lang w:eastAsia="zh-CN"/>
              </w:rPr>
              <w:t>、长稳与版本回归测试</w:t>
            </w:r>
          </w:p>
        </w:tc>
      </w:tr>
    </w:tbl>
    <w:p w14:paraId="03D24A17" w14:textId="77777777" w:rsidR="00004F18" w:rsidRDefault="00004F18">
      <w:pPr>
        <w:spacing w:after="20"/>
        <w:rPr>
          <w:lang w:eastAsia="zh-CN"/>
        </w:rPr>
      </w:pPr>
    </w:p>
    <w:p w14:paraId="3570F8FF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7 </w:t>
      </w:r>
      <w:r>
        <w:rPr>
          <w:rFonts w:ascii="Aptos" w:eastAsia="Droid Sans Fallback" w:hAnsi="Aptos"/>
          <w:lang w:eastAsia="zh-CN"/>
        </w:rPr>
        <w:t>结论与后续计划</w:t>
      </w:r>
    </w:p>
    <w:p w14:paraId="4A0D21A8" w14:textId="77777777" w:rsidR="00004F18" w:rsidRDefault="00000000">
      <w:pPr>
        <w:pStyle w:val="21"/>
        <w:rPr>
          <w:lang w:eastAsia="zh-CN"/>
        </w:rPr>
      </w:pPr>
      <w:r>
        <w:rPr>
          <w:rFonts w:ascii="Aptos" w:eastAsia="Droid Sans Fallback" w:hAnsi="Aptos"/>
          <w:lang w:eastAsia="zh-CN"/>
        </w:rPr>
        <w:t xml:space="preserve">7.1 </w:t>
      </w:r>
      <w:r>
        <w:rPr>
          <w:rFonts w:ascii="Aptos" w:eastAsia="Droid Sans Fallback" w:hAnsi="Aptos"/>
          <w:lang w:eastAsia="zh-CN"/>
        </w:rPr>
        <w:t>测试结论</w:t>
      </w:r>
    </w:p>
    <w:p w14:paraId="74D10DC2" w14:textId="77777777" w:rsidR="00004F18" w:rsidRDefault="00000000">
      <w:pPr>
        <w:rPr>
          <w:lang w:eastAsia="zh-CN"/>
        </w:rPr>
      </w:pPr>
      <w:r>
        <w:rPr>
          <w:lang w:eastAsia="zh-CN"/>
        </w:rPr>
        <w:t xml:space="preserve">LongPet </w:t>
      </w:r>
      <w:r>
        <w:rPr>
          <w:lang w:eastAsia="zh-CN"/>
        </w:rPr>
        <w:t>运动控制链路已完成阶段性基础验证。</w:t>
      </w:r>
      <w:r>
        <w:rPr>
          <w:lang w:eastAsia="zh-CN"/>
        </w:rPr>
        <w:t xml:space="preserve">ESP32-S3 </w:t>
      </w:r>
      <w:r>
        <w:rPr>
          <w:lang w:eastAsia="zh-CN"/>
        </w:rPr>
        <w:t>可稳定进入</w:t>
      </w:r>
      <w:r>
        <w:rPr>
          <w:lang w:eastAsia="zh-CN"/>
        </w:rPr>
        <w:t xml:space="preserve"> SAFE</w:t>
      </w:r>
      <w:r>
        <w:rPr>
          <w:lang w:eastAsia="zh-CN"/>
        </w:rPr>
        <w:t>，</w:t>
      </w:r>
      <w:r>
        <w:rPr>
          <w:lang w:eastAsia="zh-CN"/>
        </w:rPr>
        <w:t xml:space="preserve">MPU6500-compatible </w:t>
      </w:r>
      <w:r>
        <w:rPr>
          <w:lang w:eastAsia="zh-CN"/>
        </w:rPr>
        <w:t>识别与</w:t>
      </w:r>
      <w:r>
        <w:rPr>
          <w:lang w:eastAsia="zh-CN"/>
        </w:rPr>
        <w:t xml:space="preserve"> Gyro Z </w:t>
      </w:r>
      <w:r>
        <w:rPr>
          <w:lang w:eastAsia="zh-CN"/>
        </w:rPr>
        <w:t>链路正常，</w:t>
      </w:r>
      <w:r>
        <w:rPr>
          <w:lang w:eastAsia="zh-CN"/>
        </w:rPr>
        <w:t xml:space="preserve">UART </w:t>
      </w:r>
      <w:r>
        <w:rPr>
          <w:lang w:eastAsia="zh-CN"/>
        </w:rPr>
        <w:t>双向收发正常，前进、后退、原地左右转与头部左右及回中正常，</w:t>
      </w:r>
      <w:r>
        <w:rPr>
          <w:lang w:eastAsia="zh-CN"/>
        </w:rPr>
        <w:t xml:space="preserve">V2.2 HEAD_ONLY </w:t>
      </w:r>
      <w:r>
        <w:rPr>
          <w:lang w:eastAsia="zh-CN"/>
        </w:rPr>
        <w:t>视觉闭环已确认通过。</w:t>
      </w:r>
    </w:p>
    <w:p w14:paraId="1309C29E" w14:textId="77777777" w:rsidR="00004F18" w:rsidRDefault="00000000">
      <w:pPr>
        <w:rPr>
          <w:lang w:eastAsia="zh-CN"/>
        </w:rPr>
      </w:pPr>
      <w:r>
        <w:rPr>
          <w:lang w:eastAsia="zh-CN"/>
        </w:rPr>
        <w:lastRenderedPageBreak/>
        <w:t>综合判定为通过。当前可开展龙芯主控正式接入、</w:t>
      </w:r>
      <w:r>
        <w:rPr>
          <w:lang w:eastAsia="zh-CN"/>
        </w:rPr>
        <w:t xml:space="preserve">V2.3 </w:t>
      </w:r>
      <w:r>
        <w:rPr>
          <w:lang w:eastAsia="zh-CN"/>
        </w:rPr>
        <w:t>人物跟随及版本交付；左右平移功能在当前版本继续暂缓。</w:t>
      </w:r>
      <w:r>
        <w:rPr>
          <w:lang w:eastAsia="zh-CN"/>
        </w:rPr>
        <w:t xml:space="preserve">58 </w:t>
      </w:r>
      <w:r>
        <w:rPr>
          <w:lang w:eastAsia="zh-CN"/>
        </w:rPr>
        <w:t>项功能矩阵除</w:t>
      </w:r>
      <w:r>
        <w:rPr>
          <w:lang w:eastAsia="zh-CN"/>
        </w:rPr>
        <w:t xml:space="preserve"> 15</w:t>
      </w:r>
      <w:r>
        <w:rPr>
          <w:lang w:eastAsia="zh-CN"/>
        </w:rPr>
        <w:t>、</w:t>
      </w:r>
      <w:r>
        <w:rPr>
          <w:lang w:eastAsia="zh-CN"/>
        </w:rPr>
        <w:t xml:space="preserve">16 </w:t>
      </w:r>
      <w:r>
        <w:rPr>
          <w:lang w:eastAsia="zh-CN"/>
        </w:rPr>
        <w:t>两项暂缓外，其余</w:t>
      </w:r>
      <w:r>
        <w:rPr>
          <w:lang w:eastAsia="zh-CN"/>
        </w:rPr>
        <w:t xml:space="preserve"> 56 </w:t>
      </w:r>
      <w:r>
        <w:rPr>
          <w:lang w:eastAsia="zh-CN"/>
        </w:rPr>
        <w:t>项均已通过，当前测试范围内不存在待验证项。故障诊断可读性以及速度、角度量化标定作为后续优化项保留，不影响本轮通过结论。</w:t>
      </w:r>
    </w:p>
    <w:p w14:paraId="787BD3AE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7.2 </w:t>
      </w:r>
      <w:r>
        <w:rPr>
          <w:rFonts w:ascii="Aptos" w:eastAsia="Droid Sans Fallback" w:hAnsi="Aptos"/>
        </w:rPr>
        <w:t>建议的测试顺序</w:t>
      </w:r>
    </w:p>
    <w:p w14:paraId="4174A176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冻结并记录当前已通过的</w:t>
      </w:r>
      <w:r>
        <w:rPr>
          <w:lang w:eastAsia="zh-CN"/>
        </w:rPr>
        <w:t xml:space="preserve"> V2.3 main </w:t>
      </w:r>
      <w:r>
        <w:rPr>
          <w:lang w:eastAsia="zh-CN"/>
        </w:rPr>
        <w:t>分支固件提交号、烧录时间与</w:t>
      </w:r>
      <w:r>
        <w:rPr>
          <w:lang w:eastAsia="zh-CN"/>
        </w:rPr>
        <w:t xml:space="preserve"> Arduino Board </w:t>
      </w:r>
      <w:r>
        <w:rPr>
          <w:lang w:eastAsia="zh-CN"/>
        </w:rPr>
        <w:t>菜单配置。</w:t>
      </w:r>
    </w:p>
    <w:p w14:paraId="32631165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归档</w:t>
      </w:r>
      <w:r>
        <w:rPr>
          <w:lang w:eastAsia="zh-CN"/>
        </w:rPr>
        <w:t xml:space="preserve"> 58 </w:t>
      </w:r>
      <w:r>
        <w:rPr>
          <w:lang w:eastAsia="zh-CN"/>
        </w:rPr>
        <w:t>项矩阵的关键日志、</w:t>
      </w:r>
      <w:r>
        <w:rPr>
          <w:lang w:eastAsia="zh-CN"/>
        </w:rPr>
        <w:t xml:space="preserve">STATUS </w:t>
      </w:r>
      <w:r>
        <w:rPr>
          <w:lang w:eastAsia="zh-CN"/>
        </w:rPr>
        <w:t>输出、故障复现与恢复记录，确保结果可追溯。</w:t>
      </w:r>
    </w:p>
    <w:p w14:paraId="1D9F2E41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将大量乱码与特殊关键词组合、</w:t>
      </w:r>
      <w:r>
        <w:rPr>
          <w:lang w:eastAsia="zh-CN"/>
        </w:rPr>
        <w:t xml:space="preserve">UART </w:t>
      </w:r>
      <w:r>
        <w:rPr>
          <w:lang w:eastAsia="zh-CN"/>
        </w:rPr>
        <w:t>断线恢复和连续运行场景纳入后续版本</w:t>
      </w:r>
      <w:r>
        <w:rPr>
          <w:lang w:eastAsia="zh-CN"/>
        </w:rPr>
        <w:t xml:space="preserve"> fuzz </w:t>
      </w:r>
      <w:r>
        <w:rPr>
          <w:lang w:eastAsia="zh-CN"/>
        </w:rPr>
        <w:t>与长稳回归。</w:t>
      </w:r>
    </w:p>
    <w:p w14:paraId="7EBE2FED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将模式安全、</w:t>
      </w:r>
      <w:r>
        <w:rPr>
          <w:lang w:eastAsia="zh-CN"/>
        </w:rPr>
        <w:t>STOP</w:t>
      </w:r>
      <w:r>
        <w:rPr>
          <w:lang w:eastAsia="zh-CN"/>
        </w:rPr>
        <w:t>、</w:t>
      </w:r>
      <w:r>
        <w:rPr>
          <w:lang w:eastAsia="zh-CN"/>
        </w:rPr>
        <w:t>fault</w:t>
      </w:r>
      <w:r>
        <w:rPr>
          <w:lang w:eastAsia="zh-CN"/>
        </w:rPr>
        <w:t>、</w:t>
      </w:r>
      <w:r>
        <w:rPr>
          <w:lang w:eastAsia="zh-CN"/>
        </w:rPr>
        <w:t>watchdog</w:t>
      </w:r>
      <w:r>
        <w:rPr>
          <w:lang w:eastAsia="zh-CN"/>
        </w:rPr>
        <w:t>、并发与</w:t>
      </w:r>
      <w:r>
        <w:rPr>
          <w:lang w:eastAsia="zh-CN"/>
        </w:rPr>
        <w:t xml:space="preserve"> FOLLOW </w:t>
      </w:r>
      <w:r>
        <w:rPr>
          <w:lang w:eastAsia="zh-CN"/>
        </w:rPr>
        <w:t>独立租约等已通过项目纳入版本回归基线。</w:t>
      </w:r>
    </w:p>
    <w:p w14:paraId="61419FC4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在最终候选固件上执行整机长稳、断线重连、目标丢失与人物跟随回归，确认通过结论持续有效。</w:t>
      </w:r>
    </w:p>
    <w:p w14:paraId="2D9B0808" w14:textId="77777777" w:rsidR="00004F18" w:rsidRDefault="00000000">
      <w:pPr>
        <w:pStyle w:val="a"/>
        <w:spacing w:after="60" w:line="269" w:lineRule="auto"/>
        <w:rPr>
          <w:lang w:eastAsia="zh-CN"/>
        </w:rPr>
      </w:pPr>
      <w:r>
        <w:rPr>
          <w:lang w:eastAsia="zh-CN"/>
        </w:rPr>
        <w:t>按产品需求决定是否恢复横向平移，并继续进行速度与转角量化标定。</w:t>
      </w:r>
    </w:p>
    <w:p w14:paraId="1FDFE043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7.3 </w:t>
      </w:r>
      <w:r>
        <w:rPr>
          <w:rFonts w:ascii="Aptos" w:eastAsia="Droid Sans Fallback" w:hAnsi="Aptos"/>
        </w:rPr>
        <w:t>最终验收建议条件</w:t>
      </w:r>
    </w:p>
    <w:p w14:paraId="6AAB1BB7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 </w:t>
      </w:r>
      <w:r>
        <w:rPr>
          <w:lang w:eastAsia="zh-CN"/>
        </w:rPr>
        <w:t>中除</w:t>
      </w:r>
      <w:r>
        <w:rPr>
          <w:lang w:eastAsia="zh-CN"/>
        </w:rPr>
        <w:t xml:space="preserve"> 15</w:t>
      </w:r>
      <w:r>
        <w:rPr>
          <w:lang w:eastAsia="zh-CN"/>
        </w:rPr>
        <w:t>、</w:t>
      </w:r>
      <w:r>
        <w:rPr>
          <w:lang w:eastAsia="zh-CN"/>
        </w:rPr>
        <w:t xml:space="preserve">16 </w:t>
      </w:r>
      <w:r>
        <w:rPr>
          <w:lang w:eastAsia="zh-CN"/>
        </w:rPr>
        <w:t>暂缓项外，其余项目均形成可追溯通过结论。</w:t>
      </w:r>
    </w:p>
    <w:p w14:paraId="41533038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 xml:space="preserve">V2.3 </w:t>
      </w:r>
      <w:r>
        <w:rPr>
          <w:lang w:eastAsia="zh-CN"/>
        </w:rPr>
        <w:t>人物跟随、</w:t>
      </w:r>
      <w:r>
        <w:rPr>
          <w:lang w:eastAsia="zh-CN"/>
        </w:rPr>
        <w:t xml:space="preserve">FOLLOW </w:t>
      </w:r>
      <w:r>
        <w:rPr>
          <w:lang w:eastAsia="zh-CN"/>
        </w:rPr>
        <w:t>独立租约、模式切换与目标丢失等硬件闭环测试均已通过。</w:t>
      </w:r>
    </w:p>
    <w:p w14:paraId="2F6DAE09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解析器大量乱码压力、</w:t>
      </w:r>
      <w:r>
        <w:rPr>
          <w:lang w:eastAsia="zh-CN"/>
        </w:rPr>
        <w:t xml:space="preserve">UART </w:t>
      </w:r>
      <w:r>
        <w:rPr>
          <w:lang w:eastAsia="zh-CN"/>
        </w:rPr>
        <w:t>断线、</w:t>
      </w:r>
      <w:r>
        <w:rPr>
          <w:lang w:eastAsia="zh-CN"/>
        </w:rPr>
        <w:t xml:space="preserve">MANUAL </w:t>
      </w:r>
      <w:r>
        <w:rPr>
          <w:lang w:eastAsia="zh-CN"/>
        </w:rPr>
        <w:t>租约到期和并发行为均已通过并纳入回归。</w:t>
      </w:r>
    </w:p>
    <w:p w14:paraId="1DBA5302" w14:textId="77777777" w:rsidR="00004F18" w:rsidRDefault="00000000">
      <w:pPr>
        <w:pStyle w:val="a0"/>
        <w:spacing w:after="60" w:line="269" w:lineRule="auto"/>
        <w:rPr>
          <w:lang w:eastAsia="zh-CN"/>
        </w:rPr>
      </w:pPr>
      <w:r>
        <w:rPr>
          <w:lang w:eastAsia="zh-CN"/>
        </w:rPr>
        <w:t>锁存故障可阻止主动运动，复位或重新上电后可恢复；最终候选固件应保持上述结果。</w:t>
      </w:r>
    </w:p>
    <w:p w14:paraId="318ABA1D" w14:textId="77777777" w:rsidR="00004F18" w:rsidRDefault="00004F18">
      <w:pPr>
        <w:rPr>
          <w:lang w:eastAsia="zh-CN"/>
        </w:rPr>
        <w:sectPr w:rsidR="00004F18">
          <w:footerReference w:type="default" r:id="rId8"/>
          <w:pgSz w:w="12240" w:h="15840"/>
          <w:pgMar w:top="1080" w:right="1181" w:bottom="1037" w:left="1181" w:header="504" w:footer="504" w:gutter="0"/>
          <w:cols w:space="720"/>
          <w:titlePg/>
          <w:docGrid w:linePitch="360"/>
        </w:sectPr>
      </w:pPr>
    </w:p>
    <w:p w14:paraId="3212BD55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lastRenderedPageBreak/>
        <w:t>附录</w:t>
      </w:r>
      <w:r>
        <w:rPr>
          <w:rFonts w:ascii="Aptos" w:eastAsia="Droid Sans Fallback" w:hAnsi="Aptos"/>
          <w:lang w:eastAsia="zh-CN"/>
        </w:rPr>
        <w:t xml:space="preserve"> A </w:t>
      </w:r>
      <w:r>
        <w:rPr>
          <w:rFonts w:ascii="Aptos" w:eastAsia="Droid Sans Fallback" w:hAnsi="Aptos"/>
          <w:lang w:eastAsia="zh-CN"/>
        </w:rPr>
        <w:t>详细测试条目矩阵</w:t>
      </w:r>
    </w:p>
    <w:p w14:paraId="13F634B5" w14:textId="77777777" w:rsidR="00004F18" w:rsidRDefault="00000000">
      <w:pPr>
        <w:rPr>
          <w:lang w:eastAsia="zh-CN"/>
        </w:rPr>
      </w:pPr>
      <w:r>
        <w:rPr>
          <w:lang w:eastAsia="zh-CN"/>
        </w:rPr>
        <w:t>本矩阵合并原台架验收记录、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12 </w:t>
      </w:r>
      <w:r>
        <w:rPr>
          <w:lang w:eastAsia="zh-CN"/>
        </w:rPr>
        <w:t>日固件基线及本轮补充验证结果。通过表示已有明确实机或补充验证结论；暂缓表示当前版本不依赖，后续按产品需求恢复验证。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5328"/>
        <w:gridCol w:w="1512"/>
        <w:gridCol w:w="4680"/>
      </w:tblGrid>
      <w:tr w:rsidR="00004F18" w14:paraId="40526A8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750BA86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F109E6B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5328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B9A2C6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测试内容</w:t>
            </w:r>
          </w:p>
        </w:tc>
        <w:tc>
          <w:tcPr>
            <w:tcW w:w="151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4A5B0AD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377A71B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结果或预期</w:t>
            </w:r>
          </w:p>
        </w:tc>
      </w:tr>
      <w:tr w:rsidR="00004F18" w14:paraId="3F65F9D7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CE3C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C22D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47A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上电进入</w:t>
            </w:r>
            <w:r>
              <w:rPr>
                <w:sz w:val="16"/>
              </w:rPr>
              <w:t xml:space="preserve"> SAFE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2F968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6BF4F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启动日志含</w:t>
            </w:r>
            <w:r>
              <w:rPr>
                <w:sz w:val="16"/>
              </w:rPr>
              <w:t xml:space="preserve"> MODE SAFE</w:t>
            </w:r>
          </w:p>
        </w:tc>
      </w:tr>
      <w:tr w:rsidR="00004F18" w14:paraId="70D8E581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732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4E5B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DF7B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上电默认停车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638DF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09EC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无上电自行驱动</w:t>
            </w:r>
          </w:p>
        </w:tc>
      </w:tr>
      <w:tr w:rsidR="00004F18" w14:paraId="159CB8A9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9673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8C13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8D224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I2C </w:t>
            </w:r>
            <w:r>
              <w:rPr>
                <w:sz w:val="16"/>
              </w:rPr>
              <w:t>地址</w:t>
            </w:r>
            <w:r>
              <w:rPr>
                <w:sz w:val="16"/>
              </w:rPr>
              <w:t xml:space="preserve"> 0x68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2784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D4DC1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可正常访问</w:t>
            </w:r>
          </w:p>
        </w:tc>
      </w:tr>
      <w:tr w:rsidR="00004F18" w14:paraId="653FC0F8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F32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1DFA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D455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WHO_AM_I </w:t>
            </w:r>
            <w:r>
              <w:rPr>
                <w:sz w:val="16"/>
              </w:rPr>
              <w:t>读取为</w:t>
            </w:r>
            <w:r>
              <w:rPr>
                <w:sz w:val="16"/>
              </w:rPr>
              <w:t xml:space="preserve"> 0x70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9B4E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DF8D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识别为</w:t>
            </w:r>
            <w:r>
              <w:rPr>
                <w:sz w:val="16"/>
              </w:rPr>
              <w:t xml:space="preserve"> MPU6500-compatible</w:t>
            </w:r>
          </w:p>
        </w:tc>
      </w:tr>
      <w:tr w:rsidR="00004F18" w14:paraId="5022AE4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ACFE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764C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30509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Gyro Z </w:t>
            </w:r>
            <w:r>
              <w:rPr>
                <w:sz w:val="16"/>
              </w:rPr>
              <w:t>读取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4E7B6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A08DD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初始化和运动控制可工作</w:t>
            </w:r>
          </w:p>
        </w:tc>
      </w:tr>
      <w:tr w:rsidR="00004F18" w14:paraId="7FF00AEF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5734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52BB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ABDA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bias </w:t>
            </w:r>
            <w:r>
              <w:rPr>
                <w:sz w:val="16"/>
              </w:rPr>
              <w:t>校准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B0E0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D541A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实测</w:t>
            </w:r>
            <w:r>
              <w:rPr>
                <w:sz w:val="16"/>
              </w:rPr>
              <w:t xml:space="preserve"> -0.018949 rad/s</w:t>
            </w:r>
          </w:p>
        </w:tc>
      </w:tr>
      <w:tr w:rsidR="00004F18" w14:paraId="6E7093DF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07A7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64F7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启动与</w:t>
            </w:r>
            <w:r>
              <w:rPr>
                <w:sz w:val="16"/>
              </w:rPr>
              <w:t xml:space="preserve"> IMU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453B7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IMU_INIT_FAILED </w:t>
            </w:r>
            <w:r>
              <w:rPr>
                <w:sz w:val="16"/>
              </w:rPr>
              <w:t>修复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C5D22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D06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READY</w:t>
            </w:r>
          </w:p>
        </w:tc>
      </w:tr>
      <w:tr w:rsidR="00004F18" w14:paraId="6AE520DD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5C26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FD4F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UART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8EE3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Motion MCU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Host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713C3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DF5A1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启动与诊断日志可接收</w:t>
            </w:r>
          </w:p>
        </w:tc>
      </w:tr>
      <w:tr w:rsidR="00004F18" w14:paraId="14910868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AB66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4212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UART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799C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Host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Motion MCU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30FE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5FBF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MODE MOVE HEAD </w:t>
            </w:r>
            <w:r>
              <w:rPr>
                <w:sz w:val="16"/>
              </w:rPr>
              <w:t>可执行</w:t>
            </w:r>
          </w:p>
        </w:tc>
      </w:tr>
      <w:tr w:rsidR="00004F18" w14:paraId="0363A9B6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C3C0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8700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UART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E83F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双向</w:t>
            </w:r>
            <w:r>
              <w:rPr>
                <w:sz w:val="16"/>
              </w:rPr>
              <w:t xml:space="preserve"> UART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8DF16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338B7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ESP32 </w:t>
            </w:r>
            <w:r>
              <w:rPr>
                <w:sz w:val="16"/>
              </w:rPr>
              <w:t>透明桥接打通</w:t>
            </w:r>
          </w:p>
        </w:tc>
      </w:tr>
      <w:tr w:rsidR="00004F18" w14:paraId="1E1C35B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26DC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B44A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50207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FORWARD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B6DBC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D78B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前进正常</w:t>
            </w:r>
          </w:p>
        </w:tc>
      </w:tr>
      <w:tr w:rsidR="00004F18" w14:paraId="258082BA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6247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0F74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ABAFB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BACKWARD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3E96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DF36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后退正常</w:t>
            </w:r>
          </w:p>
        </w:tc>
      </w:tr>
      <w:tr w:rsidR="00004F18" w14:paraId="5714B283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3E32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E10E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A6D0A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ROTATE_LEFT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608A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6B759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原地左转正常</w:t>
            </w:r>
          </w:p>
        </w:tc>
      </w:tr>
      <w:tr w:rsidR="00004F18" w14:paraId="13B90EAF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13BF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6F7B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9A75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ROTATE_RIGHT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533C8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05991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原地右转正常</w:t>
            </w:r>
          </w:p>
        </w:tc>
      </w:tr>
      <w:tr w:rsidR="00004F18" w14:paraId="506562BF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4FE7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38348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04FC0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SHIFT_LEFT</w:t>
            </w:r>
          </w:p>
        </w:tc>
        <w:tc>
          <w:tcPr>
            <w:tcW w:w="1512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0567C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2B5CD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当前版本不依赖，后续按需求处理</w:t>
            </w:r>
          </w:p>
        </w:tc>
      </w:tr>
      <w:tr w:rsidR="00004F18" w14:paraId="35120DDC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A1B2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11C0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手动底盘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D4FD4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MOVE SHIFT_RIGHT</w:t>
            </w:r>
          </w:p>
        </w:tc>
        <w:tc>
          <w:tcPr>
            <w:tcW w:w="1512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C213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暂缓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38429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当前版本不依赖，后续按需求处理</w:t>
            </w:r>
          </w:p>
        </w:tc>
      </w:tr>
      <w:tr w:rsidR="00004F18" w14:paraId="1D7CE151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A793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98AC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手动头部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DAC90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HEAD LEFT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1FA0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2106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最新</w:t>
            </w:r>
            <w:r>
              <w:rPr>
                <w:sz w:val="16"/>
              </w:rPr>
              <w:t xml:space="preserve"> V2.2 </w:t>
            </w:r>
            <w:r>
              <w:rPr>
                <w:sz w:val="16"/>
              </w:rPr>
              <w:t>基线记录正常</w:t>
            </w:r>
          </w:p>
        </w:tc>
      </w:tr>
      <w:tr w:rsidR="00004F18" w14:paraId="4B2D3C17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CB15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C83C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手动头部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7C747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HEAD RIGHT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4B6CD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59F4D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最新</w:t>
            </w:r>
            <w:r>
              <w:rPr>
                <w:sz w:val="16"/>
              </w:rPr>
              <w:t xml:space="preserve"> V2.2 </w:t>
            </w:r>
            <w:r>
              <w:rPr>
                <w:sz w:val="16"/>
              </w:rPr>
              <w:t>基线记录正常</w:t>
            </w:r>
          </w:p>
        </w:tc>
      </w:tr>
      <w:tr w:rsidR="00004F18" w14:paraId="27DCDE4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268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D0F2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手动头部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A773F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HEAD CENTER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D9B4E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BDD13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回中正常</w:t>
            </w:r>
          </w:p>
        </w:tc>
      </w:tr>
      <w:tr w:rsidR="00004F18" w14:paraId="5BCD0119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8CC8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AEC0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手动头部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D76A0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实际机械总行程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CA6CE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7D5A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120°</w:t>
            </w:r>
          </w:p>
        </w:tc>
      </w:tr>
      <w:tr w:rsidR="00004F18" w14:paraId="16CC58E4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FFF3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EA05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手动头部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B299D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870 </w:t>
            </w:r>
            <w:r>
              <w:rPr>
                <w:sz w:val="16"/>
                <w:lang w:eastAsia="zh-CN"/>
              </w:rPr>
              <w:t>与</w:t>
            </w:r>
            <w:r>
              <w:rPr>
                <w:sz w:val="16"/>
                <w:lang w:eastAsia="zh-CN"/>
              </w:rPr>
              <w:t xml:space="preserve"> 2270 us </w:t>
            </w:r>
            <w:r>
              <w:rPr>
                <w:sz w:val="16"/>
                <w:lang w:eastAsia="zh-CN"/>
              </w:rPr>
              <w:t>软件边界逐点验证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8425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65A21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870/2270 us </w:t>
            </w:r>
            <w:r>
              <w:rPr>
                <w:sz w:val="15"/>
                <w:lang w:eastAsia="zh-CN"/>
              </w:rPr>
              <w:t>软件边界测试正常</w:t>
            </w:r>
          </w:p>
        </w:tc>
      </w:tr>
      <w:tr w:rsidR="00004F18" w14:paraId="543585CD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ADF7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AF03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EDCC7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PING </w:t>
            </w:r>
            <w:r>
              <w:rPr>
                <w:sz w:val="16"/>
                <w:lang w:eastAsia="zh-CN"/>
              </w:rPr>
              <w:t>不运动，仅刷新通用链路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893DC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D496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PING </w:t>
            </w:r>
            <w:r>
              <w:rPr>
                <w:sz w:val="15"/>
                <w:lang w:eastAsia="zh-CN"/>
              </w:rPr>
              <w:t>不运动，仅刷新通用链路</w:t>
            </w:r>
          </w:p>
        </w:tc>
      </w:tr>
      <w:tr w:rsidR="00004F18" w14:paraId="7191F754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AE8B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E3C6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0DED1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半包命令完整行前不执行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0BAC4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9A594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半包在完整行前不执行</w:t>
            </w:r>
          </w:p>
        </w:tc>
      </w:tr>
      <w:tr w:rsidR="00004F18" w14:paraId="63D95446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A462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3258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2BB0E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超过</w:t>
            </w:r>
            <w:r>
              <w:rPr>
                <w:sz w:val="16"/>
                <w:lang w:eastAsia="zh-CN"/>
              </w:rPr>
              <w:t xml:space="preserve"> 63 </w:t>
            </w:r>
            <w:r>
              <w:rPr>
                <w:sz w:val="16"/>
                <w:lang w:eastAsia="zh-CN"/>
              </w:rPr>
              <w:t>字节行丢弃到行尾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BED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CCF4B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超长行丢弃至行尾</w:t>
            </w:r>
          </w:p>
        </w:tc>
      </w:tr>
      <w:tr w:rsidR="00004F18" w14:paraId="60B1398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2EE1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4374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9799B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乱码或非打印字节拒绝整行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B0ED7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53EA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常规乱码及大量乱码特殊关键词压力测试均通过</w:t>
            </w:r>
          </w:p>
        </w:tc>
      </w:tr>
      <w:tr w:rsidR="00004F18" w14:paraId="21574E45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9A87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1D48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3D27B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额外字段拒绝整行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876F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E837E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额外字段整行拒绝</w:t>
            </w:r>
          </w:p>
        </w:tc>
      </w:tr>
      <w:tr w:rsidR="00004F18" w14:paraId="0557209F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26A3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1557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解析器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954E7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越界或溢出整数拒绝整行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B207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993C7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越界或溢出整数拒绝且不刷新</w:t>
            </w:r>
            <w:r>
              <w:rPr>
                <w:sz w:val="15"/>
              </w:rPr>
              <w:t xml:space="preserve"> timeout</w:t>
            </w:r>
          </w:p>
        </w:tc>
      </w:tr>
      <w:tr w:rsidR="00004F18" w14:paraId="531F85AE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B39D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600C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模式安全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7F9C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SAFE </w:t>
            </w:r>
            <w:r>
              <w:rPr>
                <w:sz w:val="16"/>
              </w:rPr>
              <w:t>后发送</w:t>
            </w:r>
            <w:r>
              <w:rPr>
                <w:sz w:val="16"/>
              </w:rPr>
              <w:t xml:space="preserve"> MOVE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719D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659CB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SAFE </w:t>
            </w:r>
            <w:r>
              <w:rPr>
                <w:sz w:val="16"/>
              </w:rPr>
              <w:t>模式拒绝</w:t>
            </w:r>
            <w:r>
              <w:rPr>
                <w:sz w:val="16"/>
              </w:rPr>
              <w:t xml:space="preserve"> MOVE</w:t>
            </w:r>
            <w:r>
              <w:rPr>
                <w:sz w:val="16"/>
              </w:rPr>
              <w:t>，轮组不动</w:t>
            </w:r>
          </w:p>
        </w:tc>
      </w:tr>
      <w:tr w:rsidR="00004F18" w14:paraId="326C43D8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8423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24328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模式安全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7081D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HEAD_ONLY </w:t>
            </w:r>
            <w:r>
              <w:rPr>
                <w:sz w:val="16"/>
              </w:rPr>
              <w:t>接收</w:t>
            </w:r>
            <w:r>
              <w:rPr>
                <w:sz w:val="16"/>
              </w:rPr>
              <w:t xml:space="preserve"> TARGET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EE4F4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222C2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HEAD_ONLY </w:t>
            </w:r>
            <w:r>
              <w:rPr>
                <w:sz w:val="16"/>
                <w:lang w:eastAsia="zh-CN"/>
              </w:rPr>
              <w:t>接收</w:t>
            </w:r>
            <w:r>
              <w:rPr>
                <w:sz w:val="16"/>
                <w:lang w:eastAsia="zh-CN"/>
              </w:rPr>
              <w:t xml:space="preserve"> TARGET</w:t>
            </w:r>
            <w:r>
              <w:rPr>
                <w:sz w:val="16"/>
                <w:lang w:eastAsia="zh-CN"/>
              </w:rPr>
              <w:t>，头部可动且轮组不动</w:t>
            </w:r>
          </w:p>
        </w:tc>
      </w:tr>
      <w:tr w:rsidR="00004F18" w14:paraId="47EFF10F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3875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CE91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模式安全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68C7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HEAD_ONLY </w:t>
            </w:r>
            <w:r>
              <w:rPr>
                <w:sz w:val="16"/>
              </w:rPr>
              <w:t>大正负</w:t>
            </w:r>
            <w:r>
              <w:rPr>
                <w:sz w:val="16"/>
              </w:rPr>
              <w:t xml:space="preserve"> dx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88AA7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BEA1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大正负</w:t>
            </w:r>
            <w:r>
              <w:rPr>
                <w:sz w:val="16"/>
              </w:rPr>
              <w:t xml:space="preserve"> dx 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 xml:space="preserve"> Servo clamp</w:t>
            </w:r>
            <w:r>
              <w:rPr>
                <w:sz w:val="16"/>
              </w:rPr>
              <w:t>，轮组不动</w:t>
            </w:r>
          </w:p>
        </w:tc>
      </w:tr>
      <w:tr w:rsidR="00004F18" w14:paraId="4C0C4B36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FA69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6B60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模式安全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2668A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TARGET 0 0 0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48BDB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63497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TARGET 0 0 0 </w:t>
            </w:r>
            <w:r>
              <w:rPr>
                <w:sz w:val="16"/>
              </w:rPr>
              <w:t>正确触发</w:t>
            </w:r>
            <w:r>
              <w:rPr>
                <w:sz w:val="16"/>
              </w:rPr>
              <w:t xml:space="preserve"> TARGET_LOST</w:t>
            </w:r>
          </w:p>
        </w:tc>
      </w:tr>
      <w:tr w:rsidR="00004F18" w14:paraId="2F5FBF79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45F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EC50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模式安全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AB05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MANUAL </w:t>
            </w:r>
            <w:r>
              <w:rPr>
                <w:sz w:val="16"/>
              </w:rPr>
              <w:t>运动中切</w:t>
            </w:r>
            <w:r>
              <w:rPr>
                <w:sz w:val="16"/>
              </w:rPr>
              <w:t xml:space="preserve"> HEAD_ONLY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C8014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A641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切换至</w:t>
            </w:r>
            <w:r>
              <w:rPr>
                <w:sz w:val="16"/>
              </w:rPr>
              <w:t xml:space="preserve"> HEAD_ONLY </w:t>
            </w:r>
            <w:r>
              <w:rPr>
                <w:sz w:val="16"/>
              </w:rPr>
              <w:t>后立即停车并清除旧</w:t>
            </w:r>
            <w:r>
              <w:rPr>
                <w:sz w:val="16"/>
              </w:rPr>
              <w:t xml:space="preserve"> motion</w:t>
            </w:r>
          </w:p>
        </w:tc>
      </w:tr>
      <w:tr w:rsidR="00004F18" w14:paraId="7188D10B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1400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11EE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STOP </w:t>
            </w:r>
            <w:r>
              <w:rPr>
                <w:sz w:val="16"/>
              </w:rPr>
              <w:t>与恢复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C95FB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运动中</w:t>
            </w:r>
            <w:r>
              <w:rPr>
                <w:sz w:val="16"/>
              </w:rPr>
              <w:t xml:space="preserve"> STOP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2B265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2C268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STOP </w:t>
            </w:r>
            <w:r>
              <w:rPr>
                <w:sz w:val="16"/>
                <w:lang w:eastAsia="zh-CN"/>
              </w:rPr>
              <w:t>立即撤销四轮驱动</w:t>
            </w:r>
          </w:p>
        </w:tc>
      </w:tr>
      <w:tr w:rsidR="00004F18" w14:paraId="6E4984D9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74D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7B1B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STOP </w:t>
            </w:r>
            <w:r>
              <w:rPr>
                <w:sz w:val="16"/>
              </w:rPr>
              <w:t>与恢复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A00F0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STOP </w:t>
            </w:r>
            <w:r>
              <w:rPr>
                <w:sz w:val="16"/>
              </w:rPr>
              <w:t>后重新持续</w:t>
            </w:r>
            <w:r>
              <w:rPr>
                <w:sz w:val="16"/>
              </w:rPr>
              <w:t xml:space="preserve"> MOVE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2E542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1E84B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STOP </w:t>
            </w:r>
            <w:r>
              <w:rPr>
                <w:sz w:val="16"/>
              </w:rPr>
              <w:t>后持续</w:t>
            </w:r>
            <w:r>
              <w:rPr>
                <w:sz w:val="16"/>
              </w:rPr>
              <w:t xml:space="preserve"> MOVE </w:t>
            </w:r>
            <w:r>
              <w:rPr>
                <w:sz w:val="16"/>
              </w:rPr>
              <w:t>可恢复，无需</w:t>
            </w:r>
            <w:r>
              <w:rPr>
                <w:sz w:val="16"/>
              </w:rPr>
              <w:t xml:space="preserve"> reset</w:t>
            </w:r>
          </w:p>
        </w:tc>
      </w:tr>
      <w:tr w:rsidR="00004F18" w14:paraId="1C8E998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A5F9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0CBF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Watchdog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E76FD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10 Hz </w:t>
            </w:r>
            <w:r>
              <w:rPr>
                <w:sz w:val="16"/>
              </w:rPr>
              <w:t>持续</w:t>
            </w:r>
            <w:r>
              <w:rPr>
                <w:sz w:val="16"/>
              </w:rPr>
              <w:t xml:space="preserve"> MOVE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785BA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204CB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 xml:space="preserve">10 Hz MOVE </w:t>
            </w:r>
            <w:r>
              <w:rPr>
                <w:sz w:val="15"/>
              </w:rPr>
              <w:t>持续运动正常</w:t>
            </w:r>
          </w:p>
        </w:tc>
      </w:tr>
      <w:tr w:rsidR="00004F18" w14:paraId="18C9C5CA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4388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F87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Watchdog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FF4B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单条</w:t>
            </w:r>
            <w:r>
              <w:rPr>
                <w:sz w:val="16"/>
              </w:rPr>
              <w:t xml:space="preserve"> MOVE </w:t>
            </w:r>
            <w:r>
              <w:rPr>
                <w:sz w:val="16"/>
              </w:rPr>
              <w:t>后完全静默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D1A3A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410EA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静默约</w:t>
            </w:r>
            <w:r>
              <w:rPr>
                <w:sz w:val="15"/>
              </w:rPr>
              <w:t xml:space="preserve"> 500 ms </w:t>
            </w:r>
            <w:r>
              <w:rPr>
                <w:sz w:val="15"/>
              </w:rPr>
              <w:t>后</w:t>
            </w:r>
            <w:r>
              <w:rPr>
                <w:sz w:val="15"/>
              </w:rPr>
              <w:t xml:space="preserve"> LINK_TIMEOUT </w:t>
            </w:r>
            <w:r>
              <w:rPr>
                <w:sz w:val="15"/>
              </w:rPr>
              <w:t>停车</w:t>
            </w:r>
          </w:p>
        </w:tc>
      </w:tr>
      <w:tr w:rsidR="00004F18" w14:paraId="2FEC0DEF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595A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9DA4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Watchdog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82770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停</w:t>
            </w:r>
            <w:r>
              <w:rPr>
                <w:sz w:val="16"/>
              </w:rPr>
              <w:t xml:space="preserve"> MOVE </w:t>
            </w:r>
            <w:r>
              <w:rPr>
                <w:sz w:val="16"/>
              </w:rPr>
              <w:t>但持续</w:t>
            </w:r>
            <w:r>
              <w:rPr>
                <w:sz w:val="16"/>
              </w:rPr>
              <w:t xml:space="preserve"> PING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STATUS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DFCB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57450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约</w:t>
            </w:r>
            <w:r>
              <w:rPr>
                <w:sz w:val="15"/>
              </w:rPr>
              <w:t xml:space="preserve"> 500 ms </w:t>
            </w:r>
            <w:r>
              <w:rPr>
                <w:sz w:val="15"/>
              </w:rPr>
              <w:t>后</w:t>
            </w:r>
            <w:r>
              <w:rPr>
                <w:sz w:val="15"/>
              </w:rPr>
              <w:t xml:space="preserve"> MANUAL_COMMAND_TIMEOUT </w:t>
            </w:r>
            <w:r>
              <w:rPr>
                <w:sz w:val="15"/>
              </w:rPr>
              <w:t>停车</w:t>
            </w:r>
          </w:p>
        </w:tc>
      </w:tr>
      <w:tr w:rsidR="00004F18" w14:paraId="2253E00A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F60B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F277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Watchdog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A2D9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UART </w:t>
            </w:r>
            <w:r>
              <w:rPr>
                <w:sz w:val="16"/>
              </w:rPr>
              <w:t>物理断开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C603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D4319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 xml:space="preserve">UART </w:t>
            </w:r>
            <w:r>
              <w:rPr>
                <w:sz w:val="15"/>
              </w:rPr>
              <w:t>断开约</w:t>
            </w:r>
            <w:r>
              <w:rPr>
                <w:sz w:val="15"/>
              </w:rPr>
              <w:t xml:space="preserve"> 500 ms </w:t>
            </w:r>
            <w:r>
              <w:rPr>
                <w:sz w:val="15"/>
              </w:rPr>
              <w:t>后</w:t>
            </w:r>
            <w:r>
              <w:rPr>
                <w:sz w:val="15"/>
              </w:rPr>
              <w:t xml:space="preserve"> LINK_TIMEOUT </w:t>
            </w:r>
            <w:r>
              <w:rPr>
                <w:sz w:val="15"/>
              </w:rPr>
              <w:t>停车</w:t>
            </w:r>
          </w:p>
        </w:tc>
      </w:tr>
      <w:tr w:rsidR="00004F18" w14:paraId="0162158E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69DD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1785B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Watchdog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2E03A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恢复</w:t>
            </w:r>
            <w:r>
              <w:rPr>
                <w:sz w:val="16"/>
              </w:rPr>
              <w:t xml:space="preserve"> UART </w:t>
            </w:r>
            <w:r>
              <w:rPr>
                <w:sz w:val="16"/>
              </w:rPr>
              <w:t>后重新合法控制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0C826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AFA53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重连后无需</w:t>
            </w:r>
            <w:r>
              <w:rPr>
                <w:sz w:val="15"/>
              </w:rPr>
              <w:t xml:space="preserve"> reset </w:t>
            </w:r>
            <w:r>
              <w:rPr>
                <w:sz w:val="15"/>
              </w:rPr>
              <w:t>即可恢复合法控制</w:t>
            </w:r>
          </w:p>
        </w:tc>
      </w:tr>
      <w:tr w:rsidR="00004F18" w14:paraId="2C07EA35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1931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3F30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锁存故障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E4E0F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制造</w:t>
            </w:r>
            <w:r>
              <w:rPr>
                <w:sz w:val="16"/>
              </w:rPr>
              <w:t xml:space="preserve"> IMU runtime fault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56BBB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2B1B2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IMU runtime fault </w:t>
            </w:r>
            <w:r>
              <w:rPr>
                <w:sz w:val="16"/>
              </w:rPr>
              <w:t>正确锁存</w:t>
            </w:r>
            <w:r>
              <w:rPr>
                <w:sz w:val="16"/>
              </w:rPr>
              <w:t xml:space="preserve"> fault=1 </w:t>
            </w:r>
            <w:r>
              <w:rPr>
                <w:sz w:val="16"/>
              </w:rPr>
              <w:t>并停车</w:t>
            </w:r>
          </w:p>
        </w:tc>
      </w:tr>
      <w:tr w:rsidR="00004F18" w14:paraId="40D0747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C68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BEEC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锁存故障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3E656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fault </w:t>
            </w:r>
            <w:r>
              <w:rPr>
                <w:sz w:val="16"/>
              </w:rPr>
              <w:t>后发</w:t>
            </w:r>
            <w:r>
              <w:rPr>
                <w:sz w:val="16"/>
              </w:rPr>
              <w:t xml:space="preserve"> MOVE TARGET HEAD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86B3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65ED2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fault </w:t>
            </w:r>
            <w:r>
              <w:rPr>
                <w:sz w:val="16"/>
              </w:rPr>
              <w:t>后</w:t>
            </w:r>
            <w:r>
              <w:rPr>
                <w:sz w:val="16"/>
              </w:rPr>
              <w:t xml:space="preserve"> MOVE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TARGET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HEAD </w:t>
            </w:r>
            <w:r>
              <w:rPr>
                <w:sz w:val="16"/>
              </w:rPr>
              <w:t>均被拒绝</w:t>
            </w:r>
          </w:p>
        </w:tc>
      </w:tr>
      <w:tr w:rsidR="00004F18" w14:paraId="07F5CBE7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0820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7F72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锁存故障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1024F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fault </w:t>
            </w:r>
            <w:r>
              <w:rPr>
                <w:sz w:val="16"/>
              </w:rPr>
              <w:t>后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或重新上电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26F8F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E9924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reset </w:t>
            </w:r>
            <w:r>
              <w:rPr>
                <w:sz w:val="16"/>
              </w:rPr>
              <w:t>或重新上电后可恢复</w:t>
            </w:r>
          </w:p>
        </w:tc>
      </w:tr>
      <w:tr w:rsidR="00004F18" w14:paraId="2106FA13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C1DE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43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32D1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锁存故障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571A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CONTROL_OVERRUN </w:t>
            </w:r>
            <w:r>
              <w:rPr>
                <w:sz w:val="16"/>
              </w:rPr>
              <w:t>路径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599D0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A965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CONTROL_OVERRUN </w:t>
            </w:r>
            <w:r>
              <w:rPr>
                <w:sz w:val="16"/>
              </w:rPr>
              <w:t>正确锁存并停车</w:t>
            </w:r>
          </w:p>
        </w:tc>
      </w:tr>
      <w:tr w:rsidR="00004F18" w14:paraId="68F62715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47CA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ECCA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并发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E5FDC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持续</w:t>
            </w:r>
            <w:r>
              <w:rPr>
                <w:sz w:val="16"/>
              </w:rPr>
              <w:t xml:space="preserve"> MOVE </w:t>
            </w:r>
            <w:r>
              <w:rPr>
                <w:sz w:val="16"/>
              </w:rPr>
              <w:t>同时发</w:t>
            </w:r>
            <w:r>
              <w:rPr>
                <w:sz w:val="16"/>
              </w:rPr>
              <w:t xml:space="preserve"> HEAD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06D6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243F6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底盘与头部控制互不阻塞</w:t>
            </w:r>
          </w:p>
        </w:tc>
      </w:tr>
      <w:tr w:rsidR="00004F18" w14:paraId="13D7AEB4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62DF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F293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视觉与</w:t>
            </w:r>
            <w:r>
              <w:rPr>
                <w:sz w:val="16"/>
              </w:rPr>
              <w:t xml:space="preserve"> TARGET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BEDF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7 Hz </w:t>
            </w:r>
            <w:r>
              <w:rPr>
                <w:sz w:val="16"/>
              </w:rPr>
              <w:t>新鲜</w:t>
            </w:r>
            <w:r>
              <w:rPr>
                <w:sz w:val="16"/>
              </w:rPr>
              <w:t xml:space="preserve"> observation </w:t>
            </w:r>
            <w:r>
              <w:rPr>
                <w:sz w:val="16"/>
              </w:rPr>
              <w:t>连续跟踪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48979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ACD03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新鲜目标连续跟踪正常</w:t>
            </w:r>
          </w:p>
        </w:tc>
      </w:tr>
      <w:tr w:rsidR="00004F18" w14:paraId="5FF548C1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F53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D70A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视觉与</w:t>
            </w:r>
            <w:r>
              <w:rPr>
                <w:sz w:val="16"/>
              </w:rPr>
              <w:t xml:space="preserve"> TARGET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6EA6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Detector </w:t>
            </w:r>
            <w:r>
              <w:rPr>
                <w:sz w:val="16"/>
              </w:rPr>
              <w:t>阻塞超过</w:t>
            </w:r>
            <w:r>
              <w:rPr>
                <w:sz w:val="16"/>
              </w:rPr>
              <w:t xml:space="preserve"> target expiry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ADB9E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800D8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目标过期后不重复旧</w:t>
            </w:r>
            <w:r>
              <w:rPr>
                <w:sz w:val="15"/>
                <w:lang w:eastAsia="zh-CN"/>
              </w:rPr>
              <w:t xml:space="preserve"> dx</w:t>
            </w:r>
          </w:p>
        </w:tc>
      </w:tr>
      <w:tr w:rsidR="00004F18" w14:paraId="7274DE38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4F418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530B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视觉与</w:t>
            </w:r>
            <w:r>
              <w:rPr>
                <w:sz w:val="16"/>
              </w:rPr>
              <w:t xml:space="preserve"> TARGET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A707D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目标</w:t>
            </w:r>
            <w:r>
              <w:rPr>
                <w:sz w:val="16"/>
              </w:rPr>
              <w:t xml:space="preserve"> stale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lost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A31FE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CBB29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目标丢失后清除目标</w:t>
            </w:r>
          </w:p>
        </w:tc>
      </w:tr>
      <w:tr w:rsidR="00004F18" w14:paraId="2DEC7701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E11B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B623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2C62D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FOLLOW 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只动头部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94DB0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6529E" w14:textId="77777777" w:rsidR="00004F1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只动头部，不启动或续租底盘</w:t>
            </w:r>
          </w:p>
        </w:tc>
      </w:tr>
      <w:tr w:rsidR="00004F18" w14:paraId="13DA17F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E21B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0B78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DC9E1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非</w:t>
            </w:r>
            <w:r>
              <w:rPr>
                <w:sz w:val="16"/>
              </w:rPr>
              <w:t xml:space="preserve"> FOLLOW </w:t>
            </w:r>
            <w:r>
              <w:rPr>
                <w:sz w:val="16"/>
              </w:rPr>
              <w:t>模式发</w:t>
            </w:r>
            <w:r>
              <w:rPr>
                <w:sz w:val="16"/>
              </w:rPr>
              <w:t xml:space="preserve"> FOLLOW_MOVE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67EAD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686B2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非</w:t>
            </w:r>
            <w:r>
              <w:rPr>
                <w:sz w:val="15"/>
              </w:rPr>
              <w:t xml:space="preserve"> FOLLOW </w:t>
            </w:r>
            <w:r>
              <w:rPr>
                <w:sz w:val="15"/>
              </w:rPr>
              <w:t>模式拒绝执行</w:t>
            </w:r>
          </w:p>
        </w:tc>
      </w:tr>
      <w:tr w:rsidR="00004F18" w14:paraId="4BEDFDFF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5DBCF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E6AD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4ACDE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只发一次</w:t>
            </w:r>
            <w:r>
              <w:rPr>
                <w:sz w:val="16"/>
              </w:rPr>
              <w:t xml:space="preserve"> FOLLOW_MOVE </w:t>
            </w:r>
            <w:r>
              <w:rPr>
                <w:sz w:val="16"/>
              </w:rPr>
              <w:t>后持续</w:t>
            </w:r>
            <w:r>
              <w:rPr>
                <w:sz w:val="16"/>
              </w:rPr>
              <w:t xml:space="preserve"> TARGET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88B6E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9B914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500 ms </w:t>
            </w:r>
            <w:r>
              <w:rPr>
                <w:sz w:val="16"/>
              </w:rPr>
              <w:t>后</w:t>
            </w:r>
            <w:r>
              <w:rPr>
                <w:sz w:val="16"/>
              </w:rPr>
              <w:t xml:space="preserve"> FOLLOW_COMMAND_TIMEOUT </w:t>
            </w:r>
            <w:r>
              <w:rPr>
                <w:sz w:val="16"/>
              </w:rPr>
              <w:t>停车</w:t>
            </w:r>
          </w:p>
        </w:tc>
      </w:tr>
      <w:tr w:rsidR="00004F18" w14:paraId="7B21F7AC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5EF4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9A09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23E88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持续</w:t>
            </w:r>
            <w:r>
              <w:rPr>
                <w:sz w:val="16"/>
              </w:rPr>
              <w:t xml:space="preserve"> PING STATUS </w:t>
            </w:r>
            <w:r>
              <w:rPr>
                <w:sz w:val="16"/>
              </w:rPr>
              <w:t>但停止</w:t>
            </w:r>
            <w:r>
              <w:rPr>
                <w:sz w:val="16"/>
              </w:rPr>
              <w:t xml:space="preserve"> FOLLOW_MOVE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5CF68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2A71E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独立租约约</w:t>
            </w:r>
            <w:r>
              <w:rPr>
                <w:sz w:val="16"/>
                <w:lang w:eastAsia="zh-CN"/>
              </w:rPr>
              <w:t xml:space="preserve"> 500 ms </w:t>
            </w:r>
            <w:r>
              <w:rPr>
                <w:sz w:val="16"/>
                <w:lang w:eastAsia="zh-CN"/>
              </w:rPr>
              <w:t>到期并停车</w:t>
            </w:r>
          </w:p>
        </w:tc>
      </w:tr>
      <w:tr w:rsidR="00004F18" w14:paraId="00F3F435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77027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66CF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658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7 Hz </w:t>
            </w:r>
            <w:r>
              <w:rPr>
                <w:sz w:val="16"/>
              </w:rPr>
              <w:t>刷新</w:t>
            </w:r>
            <w:r>
              <w:rPr>
                <w:sz w:val="16"/>
              </w:rPr>
              <w:t xml:space="preserve"> ROTATE_LEFT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95E7C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A733E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 xml:space="preserve"> 7 Hz </w:t>
            </w:r>
            <w:r>
              <w:rPr>
                <w:sz w:val="16"/>
                <w:lang w:eastAsia="zh-CN"/>
              </w:rPr>
              <w:t>刷新可持续低速原地左转</w:t>
            </w:r>
          </w:p>
        </w:tc>
      </w:tr>
      <w:tr w:rsidR="00004F18" w14:paraId="14E108D0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C513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3D0F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57FD8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FOLLOW_MOVE STOP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66246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50B57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FOLLOW_MOVE STOP </w:t>
            </w:r>
            <w:r>
              <w:rPr>
                <w:sz w:val="16"/>
                <w:lang w:eastAsia="zh-CN"/>
              </w:rPr>
              <w:t>立即停车并清租约</w:t>
            </w:r>
          </w:p>
        </w:tc>
      </w:tr>
      <w:tr w:rsidR="00004F18" w14:paraId="4B2FA121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BBEF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92A4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78988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尝试</w:t>
            </w:r>
            <w:r>
              <w:rPr>
                <w:sz w:val="16"/>
              </w:rPr>
              <w:t xml:space="preserve"> BACKWARD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SHIFT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418F9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ED7F6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BACKWARD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SHIFT </w:t>
            </w:r>
            <w:r>
              <w:rPr>
                <w:sz w:val="16"/>
              </w:rPr>
              <w:t>被拒绝，轮组不动</w:t>
            </w:r>
          </w:p>
        </w:tc>
      </w:tr>
      <w:tr w:rsidR="00004F18" w14:paraId="6C595A65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541A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3CB1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389F8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运动中切</w:t>
            </w:r>
            <w:r>
              <w:rPr>
                <w:sz w:val="16"/>
              </w:rPr>
              <w:t xml:space="preserve"> SAFE MANUAL HEAD_ONLY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0F405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E2049" w14:textId="77777777" w:rsidR="00004F18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切换模式后立即停车并清租约</w:t>
            </w:r>
          </w:p>
        </w:tc>
      </w:tr>
      <w:tr w:rsidR="00004F18" w14:paraId="172221B4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DD8A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CE07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C5415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运动中拔</w:t>
            </w:r>
            <w:r>
              <w:rPr>
                <w:sz w:val="16"/>
              </w:rPr>
              <w:t xml:space="preserve"> UART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2601B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DA14F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拔</w:t>
            </w:r>
            <w:r>
              <w:rPr>
                <w:sz w:val="15"/>
              </w:rPr>
              <w:t xml:space="preserve"> UART </w:t>
            </w:r>
            <w:r>
              <w:rPr>
                <w:sz w:val="15"/>
              </w:rPr>
              <w:t>后最迟约</w:t>
            </w:r>
            <w:r>
              <w:rPr>
                <w:sz w:val="15"/>
              </w:rPr>
              <w:t xml:space="preserve"> 500 ms </w:t>
            </w:r>
            <w:r>
              <w:rPr>
                <w:sz w:val="15"/>
              </w:rPr>
              <w:t>停车</w:t>
            </w:r>
          </w:p>
        </w:tc>
      </w:tr>
      <w:tr w:rsidR="00004F18" w14:paraId="5D0FE230" w14:textId="77777777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3AD3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9D58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06F41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重新连接</w:t>
            </w:r>
            <w:r>
              <w:rPr>
                <w:sz w:val="16"/>
              </w:rPr>
              <w:t xml:space="preserve"> UART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91610" w14:textId="77777777" w:rsidR="00004F18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通过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02A9F" w14:textId="77777777" w:rsidR="00004F18" w:rsidRDefault="00000000">
            <w:pPr>
              <w:spacing w:after="0" w:line="240" w:lineRule="auto"/>
            </w:pPr>
            <w:r>
              <w:rPr>
                <w:sz w:val="15"/>
              </w:rPr>
              <w:t>重连后保持</w:t>
            </w:r>
            <w:r>
              <w:rPr>
                <w:sz w:val="15"/>
              </w:rPr>
              <w:t xml:space="preserve"> STOP</w:t>
            </w:r>
            <w:r>
              <w:rPr>
                <w:sz w:val="15"/>
              </w:rPr>
              <w:t>，不恢复旧</w:t>
            </w:r>
            <w:r>
              <w:rPr>
                <w:sz w:val="15"/>
              </w:rPr>
              <w:t xml:space="preserve"> FOLLOW_MOVE</w:t>
            </w:r>
          </w:p>
        </w:tc>
      </w:tr>
      <w:tr w:rsidR="00004F18" w14:paraId="588E4101" w14:textId="77777777">
        <w:trPr>
          <w:cantSplit/>
          <w:jc w:val="center"/>
        </w:trPr>
        <w:tc>
          <w:tcPr>
            <w:tcW w:w="79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52FC4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w="1944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545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FOLLOW</w:t>
            </w:r>
          </w:p>
        </w:tc>
        <w:tc>
          <w:tcPr>
            <w:tcW w:w="5328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F2551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 xml:space="preserve">STATUS </w:t>
            </w:r>
            <w:r>
              <w:rPr>
                <w:sz w:val="16"/>
              </w:rPr>
              <w:t>查看</w:t>
            </w:r>
            <w:r>
              <w:rPr>
                <w:sz w:val="16"/>
              </w:rPr>
              <w:t xml:space="preserve"> head_offset</w:t>
            </w:r>
          </w:p>
        </w:tc>
        <w:tc>
          <w:tcPr>
            <w:tcW w:w="1512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74A61" w14:textId="77777777" w:rsidR="00004F18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通过</w:t>
            </w:r>
          </w:p>
        </w:tc>
        <w:tc>
          <w:tcPr>
            <w:tcW w:w="46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D1654" w14:textId="77777777" w:rsidR="00004F18" w:rsidRDefault="00000000">
            <w:pPr>
              <w:spacing w:after="0" w:line="259" w:lineRule="auto"/>
            </w:pPr>
            <w:r>
              <w:rPr>
                <w:sz w:val="16"/>
              </w:rPr>
              <w:t>head_offset</w:t>
            </w:r>
            <w:r>
              <w:rPr>
                <w:sz w:val="16"/>
              </w:rPr>
              <w:t>：左负，中约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，右正</w:t>
            </w:r>
          </w:p>
        </w:tc>
      </w:tr>
    </w:tbl>
    <w:p w14:paraId="6460A101" w14:textId="77777777" w:rsidR="00004F18" w:rsidRDefault="00004F18">
      <w:pPr>
        <w:spacing w:after="20"/>
      </w:pPr>
    </w:p>
    <w:p w14:paraId="6A0D8704" w14:textId="77777777" w:rsidR="00004F18" w:rsidRDefault="00000000">
      <w:pPr>
        <w:pStyle w:val="1"/>
        <w:rPr>
          <w:lang w:eastAsia="zh-CN"/>
        </w:rPr>
      </w:pPr>
      <w:r>
        <w:rPr>
          <w:rFonts w:ascii="Aptos" w:eastAsia="Droid Sans Fallback" w:hAnsi="Aptos"/>
          <w:lang w:eastAsia="zh-CN"/>
        </w:rPr>
        <w:t>附录</w:t>
      </w:r>
      <w:r>
        <w:rPr>
          <w:rFonts w:ascii="Aptos" w:eastAsia="Droid Sans Fallback" w:hAnsi="Aptos"/>
          <w:lang w:eastAsia="zh-CN"/>
        </w:rPr>
        <w:t xml:space="preserve"> B </w:t>
      </w:r>
      <w:r>
        <w:rPr>
          <w:rFonts w:ascii="Aptos" w:eastAsia="Droid Sans Fallback" w:hAnsi="Aptos"/>
          <w:lang w:eastAsia="zh-CN"/>
        </w:rPr>
        <w:t>关键配置与日志判读</w:t>
      </w:r>
    </w:p>
    <w:p w14:paraId="2401949F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B.1 UART </w:t>
      </w:r>
      <w:r>
        <w:rPr>
          <w:rFonts w:ascii="Aptos" w:eastAsia="Droid Sans Fallback" w:hAnsi="Aptos"/>
        </w:rPr>
        <w:t>与接口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8352"/>
      </w:tblGrid>
      <w:tr w:rsidR="00004F18" w14:paraId="2785A791" w14:textId="77777777"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BAF6E60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835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42A582E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 w:rsidR="00004F18" w14:paraId="11004BCE" w14:textId="77777777">
        <w:trPr>
          <w:cantSplit/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A2AC2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UART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74072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Serial1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115200 8N1</w:t>
            </w:r>
            <w:r>
              <w:rPr>
                <w:sz w:val="18"/>
              </w:rPr>
              <w:t>，无流控</w:t>
            </w:r>
          </w:p>
        </w:tc>
      </w:tr>
      <w:tr w:rsidR="00004F18" w14:paraId="373F4D20" w14:textId="77777777">
        <w:trPr>
          <w:cantSplit/>
          <w:jc w:val="center"/>
        </w:trPr>
        <w:tc>
          <w:tcPr>
            <w:tcW w:w="2015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8D103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引脚</w:t>
            </w:r>
          </w:p>
        </w:tc>
        <w:tc>
          <w:tcPr>
            <w:tcW w:w="835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3C40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运动</w:t>
            </w:r>
            <w:r>
              <w:rPr>
                <w:sz w:val="18"/>
              </w:rPr>
              <w:t xml:space="preserve"> MCU RX GPIO6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TX GPIO7</w:t>
            </w:r>
            <w:r>
              <w:rPr>
                <w:sz w:val="18"/>
              </w:rPr>
              <w:t>；主控</w:t>
            </w:r>
            <w:r>
              <w:rPr>
                <w:sz w:val="18"/>
              </w:rPr>
              <w:t xml:space="preserve"> TX </w:t>
            </w:r>
            <w:r>
              <w:rPr>
                <w:sz w:val="18"/>
              </w:rPr>
              <w:t>接</w:t>
            </w:r>
            <w:r>
              <w:rPr>
                <w:sz w:val="18"/>
              </w:rPr>
              <w:t xml:space="preserve"> RX</w:t>
            </w:r>
            <w:r>
              <w:rPr>
                <w:sz w:val="18"/>
              </w:rPr>
              <w:t>，主控</w:t>
            </w:r>
            <w:r>
              <w:rPr>
                <w:sz w:val="18"/>
              </w:rPr>
              <w:t xml:space="preserve"> RX </w:t>
            </w:r>
            <w:r>
              <w:rPr>
                <w:sz w:val="18"/>
              </w:rPr>
              <w:t>接</w:t>
            </w:r>
            <w:r>
              <w:rPr>
                <w:sz w:val="18"/>
              </w:rPr>
              <w:t xml:space="preserve"> TX</w:t>
            </w:r>
            <w:r>
              <w:rPr>
                <w:sz w:val="18"/>
              </w:rPr>
              <w:t>，双方共地</w:t>
            </w:r>
          </w:p>
        </w:tc>
      </w:tr>
      <w:tr w:rsidR="00004F18" w14:paraId="7029DA54" w14:textId="77777777">
        <w:trPr>
          <w:cantSplit/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E916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行结束符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DE368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CR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LF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CRLF</w:t>
            </w:r>
          </w:p>
        </w:tc>
      </w:tr>
      <w:tr w:rsidR="00004F18" w14:paraId="2F5A5332" w14:textId="77777777">
        <w:trPr>
          <w:cantSplit/>
          <w:jc w:val="center"/>
        </w:trPr>
        <w:tc>
          <w:tcPr>
            <w:tcW w:w="2015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9C8A5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缓冲</w:t>
            </w:r>
          </w:p>
        </w:tc>
        <w:tc>
          <w:tcPr>
            <w:tcW w:w="835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32CCB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 xml:space="preserve"> 64 byte </w:t>
            </w:r>
            <w:r>
              <w:rPr>
                <w:sz w:val="18"/>
              </w:rPr>
              <w:t>单行缓冲，每次</w:t>
            </w:r>
            <w:r>
              <w:rPr>
                <w:sz w:val="18"/>
              </w:rPr>
              <w:t xml:space="preserve"> loop </w:t>
            </w:r>
            <w:r>
              <w:rPr>
                <w:sz w:val="18"/>
              </w:rPr>
              <w:t>最多处理</w:t>
            </w:r>
            <w:r>
              <w:rPr>
                <w:sz w:val="18"/>
              </w:rPr>
              <w:t xml:space="preserve"> 32 byte</w:t>
            </w:r>
          </w:p>
        </w:tc>
      </w:tr>
      <w:tr w:rsidR="00004F18" w14:paraId="63DD532E" w14:textId="77777777">
        <w:trPr>
          <w:cantSplit/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66AC6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视觉命令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AFDF4" w14:textId="77777777" w:rsidR="00004F18" w:rsidRDefault="00000000">
            <w:pPr>
              <w:spacing w:after="0" w:line="259" w:lineRule="auto"/>
            </w:pPr>
            <w:r>
              <w:rPr>
                <w:sz w:val="18"/>
              </w:rPr>
              <w:t>TARGET dx dy area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area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bbox </w:t>
            </w:r>
            <w:r>
              <w:rPr>
                <w:sz w:val="18"/>
              </w:rPr>
              <w:t>像素面积，</w:t>
            </w:r>
            <w:r>
              <w:rPr>
                <w:sz w:val="18"/>
              </w:rPr>
              <w:t xml:space="preserve">area=0 </w:t>
            </w:r>
            <w:r>
              <w:rPr>
                <w:sz w:val="18"/>
              </w:rPr>
              <w:t>表示目标丢失</w:t>
            </w:r>
          </w:p>
        </w:tc>
      </w:tr>
    </w:tbl>
    <w:p w14:paraId="3CCCE7E0" w14:textId="77777777" w:rsidR="00004F18" w:rsidRDefault="00004F18">
      <w:pPr>
        <w:spacing w:after="20"/>
      </w:pPr>
    </w:p>
    <w:p w14:paraId="1BE83FE3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B.2 </w:t>
      </w:r>
      <w:r>
        <w:rPr>
          <w:rFonts w:ascii="Aptos" w:eastAsia="Droid Sans Fallback" w:hAnsi="Aptos"/>
        </w:rPr>
        <w:t>典型状态与日志</w:t>
      </w:r>
    </w:p>
    <w:tbl>
      <w:tblPr>
        <w:tblW w:w="0" w:type="auto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256"/>
      </w:tblGrid>
      <w:tr w:rsidR="00004F18" w14:paraId="4EF895A4" w14:textId="77777777">
        <w:trPr>
          <w:jc w:val="center"/>
        </w:trPr>
        <w:tc>
          <w:tcPr>
            <w:tcW w:w="14256" w:type="dxa"/>
            <w:shd w:val="clear" w:color="auto" w:fill="F2F2F2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7E7B431" w14:textId="77777777" w:rsidR="00004F18" w:rsidRDefault="00000000">
            <w:pPr>
              <w:spacing w:after="0" w:line="252" w:lineRule="auto"/>
            </w:pPr>
            <w:r>
              <w:rPr>
                <w:color w:val="333333"/>
                <w:sz w:val="17"/>
              </w:rPr>
              <w:t>[STATUS] mode=MANUAL motion=STOPPED stop=STOP_COMMAND fault=0 target=0 servo=1570 head_offset=0 imu=1</w:t>
            </w:r>
            <w:r>
              <w:br/>
            </w:r>
            <w:r>
              <w:rPr>
                <w:color w:val="333333"/>
                <w:sz w:val="17"/>
              </w:rPr>
              <w:t>[STOP] LINK_TIMEOUT latched=0</w:t>
            </w:r>
            <w:r>
              <w:br/>
            </w:r>
            <w:r>
              <w:rPr>
                <w:color w:val="333333"/>
                <w:sz w:val="17"/>
              </w:rPr>
              <w:t>[STOP] MANUAL_COMMAND_TIMEOUT latched=0</w:t>
            </w:r>
            <w:r>
              <w:br/>
            </w:r>
            <w:r>
              <w:rPr>
                <w:color w:val="333333"/>
                <w:sz w:val="17"/>
              </w:rPr>
              <w:t>[STOP] FOLLOW_COMMAND_TIMEOUT latched=0</w:t>
            </w:r>
            <w:r>
              <w:br/>
            </w:r>
            <w:r>
              <w:rPr>
                <w:color w:val="333333"/>
                <w:sz w:val="17"/>
              </w:rPr>
              <w:t>[RECOVER] LINK_RESTORED</w:t>
            </w:r>
            <w:r>
              <w:br/>
            </w:r>
            <w:r>
              <w:rPr>
                <w:color w:val="333333"/>
                <w:sz w:val="17"/>
              </w:rPr>
              <w:t>[FAULT] IMU_RUNTIME_FAILED</w:t>
            </w:r>
          </w:p>
        </w:tc>
      </w:tr>
    </w:tbl>
    <w:p w14:paraId="31918640" w14:textId="77777777" w:rsidR="00004F18" w:rsidRDefault="00004F18">
      <w:pPr>
        <w:spacing w:after="20"/>
      </w:pPr>
    </w:p>
    <w:p w14:paraId="36D81EA4" w14:textId="77777777" w:rsidR="00004F18" w:rsidRDefault="00000000">
      <w:r>
        <w:t xml:space="preserve">HEAD </w:t>
      </w:r>
      <w:r>
        <w:t>日志约</w:t>
      </w:r>
      <w:r>
        <w:t xml:space="preserve"> 2 </w:t>
      </w:r>
      <w:r>
        <w:t>秒限频，快速连续操作时不应要求每条命令都有一条</w:t>
      </w:r>
      <w:r>
        <w:t xml:space="preserve"> HEAD </w:t>
      </w:r>
      <w:r>
        <w:t>日志；精确确认位置应读取</w:t>
      </w:r>
      <w:r>
        <w:t xml:space="preserve"> STATUS </w:t>
      </w:r>
      <w:r>
        <w:t>中的</w:t>
      </w:r>
      <w:r>
        <w:t xml:space="preserve"> servo </w:t>
      </w:r>
      <w:r>
        <w:t>和</w:t>
      </w:r>
      <w:r>
        <w:t xml:space="preserve"> head_offset</w:t>
      </w:r>
      <w:r>
        <w:t>。</w:t>
      </w:r>
    </w:p>
    <w:p w14:paraId="1C1C47CE" w14:textId="77777777" w:rsidR="00004F18" w:rsidRDefault="00000000">
      <w:r>
        <w:t>锁存故障发生后，后续</w:t>
      </w:r>
      <w:r>
        <w:t xml:space="preserve"> STOP </w:t>
      </w:r>
      <w:r>
        <w:t>或模式切换可能覆盖</w:t>
      </w:r>
      <w:r>
        <w:t xml:space="preserve"> stopReason</w:t>
      </w:r>
      <w:r>
        <w:t>，但</w:t>
      </w:r>
      <w:r>
        <w:t xml:space="preserve"> faultLatched </w:t>
      </w:r>
      <w:r>
        <w:t>仍保持为</w:t>
      </w:r>
      <w:r>
        <w:t xml:space="preserve"> 1</w:t>
      </w:r>
      <w:r>
        <w:t>。故障定位必须优先保存首次</w:t>
      </w:r>
      <w:r>
        <w:t xml:space="preserve"> FAULT </w:t>
      </w:r>
      <w:r>
        <w:t>日志，不能只根据最后一次</w:t>
      </w:r>
      <w:r>
        <w:t xml:space="preserve"> STATUS </w:t>
      </w:r>
      <w:r>
        <w:t>的</w:t>
      </w:r>
      <w:r>
        <w:t xml:space="preserve"> stop </w:t>
      </w:r>
      <w:r>
        <w:t>字段判断根因。</w:t>
      </w:r>
    </w:p>
    <w:p w14:paraId="03FB7598" w14:textId="77777777" w:rsidR="00004F18" w:rsidRDefault="00000000">
      <w:pPr>
        <w:pStyle w:val="21"/>
      </w:pPr>
      <w:r>
        <w:rPr>
          <w:rFonts w:ascii="Aptos" w:eastAsia="Droid Sans Fallback" w:hAnsi="Aptos"/>
        </w:rPr>
        <w:t xml:space="preserve">B.3 </w:t>
      </w:r>
      <w:r>
        <w:rPr>
          <w:rFonts w:ascii="Aptos" w:eastAsia="Droid Sans Fallback" w:hAnsi="Aptos"/>
        </w:rPr>
        <w:t>测试记录栏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136"/>
      </w:tblGrid>
      <w:tr w:rsidR="00004F18" w14:paraId="20820FDC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0DAEDD5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813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9E2E543" w14:textId="77777777" w:rsidR="00004F1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填写内容</w:t>
            </w:r>
          </w:p>
        </w:tc>
      </w:tr>
      <w:tr w:rsidR="00004F18" w14:paraId="4C03571A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74091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固件提交号</w:t>
            </w:r>
          </w:p>
        </w:tc>
        <w:tc>
          <w:tcPr>
            <w:tcW w:w="81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4C5C2" w14:textId="77777777" w:rsidR="00004F18" w:rsidRDefault="00004F18">
            <w:pPr>
              <w:spacing w:after="0" w:line="259" w:lineRule="auto"/>
            </w:pPr>
          </w:p>
        </w:tc>
      </w:tr>
      <w:tr w:rsidR="00004F18" w14:paraId="0FE12EC6" w14:textId="77777777">
        <w:trPr>
          <w:cantSplit/>
          <w:jc w:val="center"/>
        </w:trPr>
        <w:tc>
          <w:tcPr>
            <w:tcW w:w="22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1600E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烧录时间</w:t>
            </w:r>
          </w:p>
        </w:tc>
        <w:tc>
          <w:tcPr>
            <w:tcW w:w="81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ECA3B" w14:textId="77777777" w:rsidR="00004F18" w:rsidRDefault="00004F18">
            <w:pPr>
              <w:spacing w:after="0" w:line="259" w:lineRule="auto"/>
            </w:pPr>
          </w:p>
        </w:tc>
      </w:tr>
      <w:tr w:rsidR="00004F18" w14:paraId="3E471A2A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C26CA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测试人员</w:t>
            </w:r>
          </w:p>
        </w:tc>
        <w:tc>
          <w:tcPr>
            <w:tcW w:w="81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8EA73" w14:textId="77777777" w:rsidR="00004F18" w:rsidRDefault="00004F18">
            <w:pPr>
              <w:spacing w:after="0" w:line="259" w:lineRule="auto"/>
            </w:pPr>
          </w:p>
        </w:tc>
      </w:tr>
      <w:tr w:rsidR="00004F18" w14:paraId="6760C894" w14:textId="77777777">
        <w:trPr>
          <w:cantSplit/>
          <w:jc w:val="center"/>
        </w:trPr>
        <w:tc>
          <w:tcPr>
            <w:tcW w:w="22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395AC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测试地点</w:t>
            </w:r>
          </w:p>
        </w:tc>
        <w:tc>
          <w:tcPr>
            <w:tcW w:w="81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1CE37" w14:textId="77777777" w:rsidR="00004F18" w:rsidRDefault="00004F18">
            <w:pPr>
              <w:spacing w:after="0" w:line="259" w:lineRule="auto"/>
            </w:pPr>
          </w:p>
        </w:tc>
      </w:tr>
      <w:tr w:rsidR="00004F18" w14:paraId="09CC3BEE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BC33D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电池与供电</w:t>
            </w:r>
          </w:p>
        </w:tc>
        <w:tc>
          <w:tcPr>
            <w:tcW w:w="81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DBD1A" w14:textId="77777777" w:rsidR="00004F18" w:rsidRDefault="00004F18">
            <w:pPr>
              <w:spacing w:after="0" w:line="259" w:lineRule="auto"/>
            </w:pPr>
          </w:p>
        </w:tc>
      </w:tr>
      <w:tr w:rsidR="00004F18" w14:paraId="7855D50F" w14:textId="77777777">
        <w:trPr>
          <w:cantSplit/>
          <w:jc w:val="center"/>
        </w:trPr>
        <w:tc>
          <w:tcPr>
            <w:tcW w:w="2232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3D6C0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异常日志附件</w:t>
            </w:r>
          </w:p>
        </w:tc>
        <w:tc>
          <w:tcPr>
            <w:tcW w:w="8136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273EB" w14:textId="77777777" w:rsidR="00004F18" w:rsidRDefault="00004F18">
            <w:pPr>
              <w:spacing w:after="0" w:line="259" w:lineRule="auto"/>
            </w:pPr>
          </w:p>
        </w:tc>
      </w:tr>
      <w:tr w:rsidR="00004F18" w14:paraId="72C17C23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BA6B9" w14:textId="77777777" w:rsidR="00004F1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lastRenderedPageBreak/>
              <w:t>复测结论</w:t>
            </w:r>
          </w:p>
        </w:tc>
        <w:tc>
          <w:tcPr>
            <w:tcW w:w="81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7CDDC" w14:textId="77777777" w:rsidR="00004F18" w:rsidRDefault="00004F18">
            <w:pPr>
              <w:spacing w:after="0" w:line="259" w:lineRule="auto"/>
            </w:pPr>
          </w:p>
        </w:tc>
      </w:tr>
    </w:tbl>
    <w:p w14:paraId="03C43771" w14:textId="77777777" w:rsidR="00004F18" w:rsidRDefault="00004F18">
      <w:pPr>
        <w:spacing w:after="20"/>
      </w:pPr>
    </w:p>
    <w:sectPr w:rsidR="00004F18" w:rsidSect="00034616">
      <w:footerReference w:type="default" r:id="rId9"/>
      <w:pgSz w:w="15840" w:h="12240" w:orient="landscape"/>
      <w:pgMar w:top="835" w:right="792" w:bottom="1123" w:left="792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15A6" w14:textId="77777777" w:rsidR="005D461B" w:rsidRDefault="005D461B">
      <w:pPr>
        <w:spacing w:after="0" w:line="240" w:lineRule="auto"/>
      </w:pPr>
      <w:r>
        <w:separator/>
      </w:r>
    </w:p>
  </w:endnote>
  <w:endnote w:type="continuationSeparator" w:id="0">
    <w:p w14:paraId="4A32FE38" w14:textId="77777777" w:rsidR="005D461B" w:rsidRDefault="005D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E6FD" w14:textId="77777777" w:rsidR="00004F18" w:rsidRDefault="00000000">
    <w:pPr>
      <w:pStyle w:val="a7"/>
      <w:tabs>
        <w:tab w:val="right" w:pos="9072"/>
      </w:tabs>
      <w:spacing w:before="80"/>
      <w:rPr>
        <w:lang w:eastAsia="zh-CN"/>
      </w:rPr>
    </w:pPr>
    <w:r>
      <w:rPr>
        <w:color w:val="666666"/>
        <w:sz w:val="18"/>
        <w:lang w:eastAsia="zh-CN"/>
      </w:rPr>
      <w:t xml:space="preserve">LongPet </w:t>
    </w:r>
    <w:r>
      <w:rPr>
        <w:color w:val="666666"/>
        <w:sz w:val="18"/>
        <w:lang w:eastAsia="zh-CN"/>
      </w:rPr>
      <w:t>产品运动功能测试报告</w:t>
    </w:r>
    <w:r>
      <w:rPr>
        <w:lang w:eastAsia="zh-CN"/>
      </w:rPr>
      <w:tab/>
    </w:r>
    <w:r>
      <w:rPr>
        <w:color w:val="666666"/>
        <w:sz w:val="18"/>
        <w:lang w:eastAsia="zh-CN"/>
      </w:rPr>
      <w:t>第</w:t>
    </w:r>
    <w:r>
      <w:rPr>
        <w:color w:val="666666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color w:val="666666"/>
        <w:sz w:val="18"/>
        <w:lang w:eastAsia="zh-CN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  <w:lang w:eastAsia="zh-CN"/>
      </w:rPr>
      <w:t xml:space="preserve"> </w:t>
    </w:r>
    <w:r>
      <w:rPr>
        <w:color w:val="666666"/>
        <w:sz w:val="18"/>
        <w:lang w:eastAsia="zh-CN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BD1B" w14:textId="77777777" w:rsidR="00004F18" w:rsidRDefault="00000000">
    <w:pPr>
      <w:pStyle w:val="a7"/>
      <w:tabs>
        <w:tab w:val="right" w:pos="9072"/>
      </w:tabs>
      <w:spacing w:before="80"/>
      <w:rPr>
        <w:lang w:eastAsia="zh-CN"/>
      </w:rPr>
    </w:pPr>
    <w:r>
      <w:rPr>
        <w:color w:val="666666"/>
        <w:sz w:val="18"/>
        <w:lang w:eastAsia="zh-CN"/>
      </w:rPr>
      <w:t xml:space="preserve">LongPet </w:t>
    </w:r>
    <w:r>
      <w:rPr>
        <w:color w:val="666666"/>
        <w:sz w:val="18"/>
        <w:lang w:eastAsia="zh-CN"/>
      </w:rPr>
      <w:t>产品运动功能测试报告</w:t>
    </w:r>
    <w:r>
      <w:rPr>
        <w:lang w:eastAsia="zh-CN"/>
      </w:rPr>
      <w:tab/>
    </w:r>
    <w:r>
      <w:rPr>
        <w:color w:val="666666"/>
        <w:sz w:val="18"/>
        <w:lang w:eastAsia="zh-CN"/>
      </w:rPr>
      <w:t>第</w:t>
    </w:r>
    <w:r>
      <w:rPr>
        <w:color w:val="666666"/>
        <w:sz w:val="18"/>
        <w:lang w:eastAsia="zh-CN"/>
      </w:rPr>
      <w:t xml:space="preserve"> </w:t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color w:val="666666"/>
        <w:sz w:val="18"/>
        <w:lang w:eastAsia="zh-CN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  <w:lang w:eastAsia="zh-CN"/>
      </w:rPr>
      <w:t xml:space="preserve"> </w:t>
    </w:r>
    <w:r>
      <w:rPr>
        <w:color w:val="666666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C226" w14:textId="77777777" w:rsidR="005D461B" w:rsidRDefault="005D461B">
      <w:pPr>
        <w:spacing w:after="0" w:line="240" w:lineRule="auto"/>
      </w:pPr>
      <w:r>
        <w:separator/>
      </w:r>
    </w:p>
  </w:footnote>
  <w:footnote w:type="continuationSeparator" w:id="0">
    <w:p w14:paraId="649C7783" w14:textId="77777777" w:rsidR="005D461B" w:rsidRDefault="005D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9004">
    <w:abstractNumId w:val="8"/>
  </w:num>
  <w:num w:numId="2" w16cid:durableId="1747528930">
    <w:abstractNumId w:val="6"/>
  </w:num>
  <w:num w:numId="3" w16cid:durableId="127938447">
    <w:abstractNumId w:val="5"/>
  </w:num>
  <w:num w:numId="4" w16cid:durableId="1469320571">
    <w:abstractNumId w:val="4"/>
  </w:num>
  <w:num w:numId="5" w16cid:durableId="1033656382">
    <w:abstractNumId w:val="7"/>
  </w:num>
  <w:num w:numId="6" w16cid:durableId="828247972">
    <w:abstractNumId w:val="3"/>
  </w:num>
  <w:num w:numId="7" w16cid:durableId="153378812">
    <w:abstractNumId w:val="2"/>
  </w:num>
  <w:num w:numId="8" w16cid:durableId="159664113">
    <w:abstractNumId w:val="1"/>
  </w:num>
  <w:num w:numId="9" w16cid:durableId="8951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18"/>
    <w:rsid w:val="00034616"/>
    <w:rsid w:val="0006063C"/>
    <w:rsid w:val="00090CBF"/>
    <w:rsid w:val="00091AC9"/>
    <w:rsid w:val="000B4949"/>
    <w:rsid w:val="0015074B"/>
    <w:rsid w:val="0029639D"/>
    <w:rsid w:val="00326F90"/>
    <w:rsid w:val="004819CD"/>
    <w:rsid w:val="005D461B"/>
    <w:rsid w:val="00957998"/>
    <w:rsid w:val="00AA1D8D"/>
    <w:rsid w:val="00B125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D6B09"/>
  <w14:defaultImageDpi w14:val="300"/>
  <w15:docId w15:val="{4A40549E-44BD-4F29-9571-588C13A4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Aptos" w:eastAsia="Droid Sans Fallback" w:hAnsi="Aptos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 Meta"/>
    <w:rPr>
      <w:rFonts w:ascii="Droid Sans Fallback" w:eastAsia="Droid Sans Fallback" w:hAnsi="Droid Sans Fallback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1557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LongPet 产品运动功能测试报告</dc:title>
  <dc:subject>ESP32-S3 运动控制器 Motion Protocol V2 阶段性测试</dc:subject>
  <dc:creator>LongPet 项目组</dc:creator>
  <cp:keywords>LongPet, ESP32-S3, 运动控制, UART, MPU6500, 测试报告</cp:keywords>
  <dc:description>V1.2：解析器 23–27 通过；横向平移改为暂缓；记录大量乱码概率性卡死风险</dc:description>
  <cp:lastModifiedBy>学镇 曲</cp:lastModifiedBy>
  <cp:revision>4</cp:revision>
  <dcterms:created xsi:type="dcterms:W3CDTF">2013-12-23T23:15:00Z</dcterms:created>
  <dcterms:modified xsi:type="dcterms:W3CDTF">2026-09-13T07:25:00Z</dcterms:modified>
  <cp:category/>
</cp:coreProperties>
</file>