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2"/>
        </w:rPr>
        <w:t>品牌词表白名单后台 · 测试指南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595959"/>
          <w:sz w:val="21"/>
        </w:rPr>
        <w:t>v1.0 · 2026-09-16 · 提交测试人员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一、功能概述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品牌词表（brand）和短词白名单（whitelist）改为后台可配置：运营/门店可通过 REST 接口增删查，动态生效（无需重启）。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作用：质量门控——游客说「品牌词」（如 iPhone、Dyson）或「白名单短句」（如 OK、ありがとう）时，不更新语言记忆，避免员工方向翻译被无效语音带偏。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说明：默认词表（application.yml 里的一批品牌词/白名单）仍然生效作为「基线」，后台添加的词在其上追加；词条统一按小写存储。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二、测试环境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服务器：</w:t>
      </w:r>
      <w:r>
        <w:rPr>
          <w:rFonts w:ascii="宋体" w:hAnsi="宋体" w:eastAsia="宋体"/>
          <w:b w:val="0"/>
          <w:sz w:val="21"/>
        </w:rPr>
        <w:t>内网 10.0.189.32，端口 8080。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鉴权：</w:t>
      </w:r>
      <w:r>
        <w:rPr>
          <w:rFonts w:ascii="宋体" w:hAnsi="宋体" w:eastAsia="宋体"/>
          <w:b w:val="0"/>
          <w:sz w:val="21"/>
        </w:rPr>
        <w:t>每个请求头须带租户标识 X-Customer-Id: 1 与 X-Store-Id: 1。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三、API 操作（curl）</w:t>
      </w:r>
    </w:p>
    <w:p>
      <w:pPr>
        <w:spacing w:before="160" w:after="60"/>
      </w:pPr>
      <w:r>
        <w:rPr>
          <w:rFonts w:ascii="黑体" w:hAnsi="黑体" w:eastAsia="黑体"/>
          <w:b/>
          <w:color w:val="1A3C6E"/>
          <w:sz w:val="22"/>
        </w:rPr>
        <w:t>3.1 查列表</w:t>
      </w:r>
    </w:p>
    <w:p>
      <w:pPr>
        <w:spacing w:after="0"/>
        <w:ind w:left="360"/>
      </w:pPr>
      <w:r>
        <w:rPr>
          <w:rFonts w:ascii="Menlo" w:hAnsi="Menlo" w:eastAsia="Menlo"/>
          <w:b w:val="0"/>
          <w:sz w:val="17"/>
        </w:rPr>
        <w:t>curl "http://10.0.189.32:8080/api/qualify-terms?type=brand" \</w:t>
      </w:r>
    </w:p>
    <w:p>
      <w:pPr>
        <w:spacing w:after="0"/>
        <w:ind w:left="360"/>
      </w:pPr>
      <w:r>
        <w:rPr>
          <w:rFonts w:ascii="Menlo" w:hAnsi="Menlo" w:eastAsia="Menlo"/>
          <w:b w:val="0"/>
          <w:sz w:val="17"/>
        </w:rPr>
        <w:t xml:space="preserve">  -H "X-Customer-Id: 1" -H "X-Store-Id: 1"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type 传 brand（品牌词）或 whitelist（白名单）。</w:t>
      </w:r>
    </w:p>
    <w:p>
      <w:pPr>
        <w:spacing w:before="160" w:after="60"/>
      </w:pPr>
      <w:r>
        <w:rPr>
          <w:rFonts w:ascii="黑体" w:hAnsi="黑体" w:eastAsia="黑体"/>
          <w:b/>
          <w:color w:val="1A3C6E"/>
          <w:sz w:val="22"/>
        </w:rPr>
        <w:t>3.2 添加词条</w:t>
      </w:r>
    </w:p>
    <w:p>
      <w:pPr>
        <w:spacing w:after="0"/>
        <w:ind w:left="360"/>
      </w:pPr>
      <w:r>
        <w:rPr>
          <w:rFonts w:ascii="Menlo" w:hAnsi="Menlo" w:eastAsia="Menlo"/>
          <w:b w:val="0"/>
          <w:sz w:val="17"/>
        </w:rPr>
        <w:t>curl -X POST http://10.0.189.32:8080/api/qualify-terms \</w:t>
      </w:r>
    </w:p>
    <w:p>
      <w:pPr>
        <w:spacing w:after="0"/>
        <w:ind w:left="360"/>
      </w:pPr>
      <w:r>
        <w:rPr>
          <w:rFonts w:ascii="Menlo" w:hAnsi="Menlo" w:eastAsia="Menlo"/>
          <w:b w:val="0"/>
          <w:sz w:val="17"/>
        </w:rPr>
        <w:t xml:space="preserve">  -H "Content-Type: application/json" \</w:t>
      </w:r>
    </w:p>
    <w:p>
      <w:pPr>
        <w:spacing w:after="0"/>
        <w:ind w:left="360"/>
      </w:pPr>
      <w:r>
        <w:rPr>
          <w:rFonts w:ascii="Menlo" w:hAnsi="Menlo" w:eastAsia="Menlo"/>
          <w:b w:val="0"/>
          <w:sz w:val="17"/>
        </w:rPr>
        <w:t xml:space="preserve">  -H "X-Customer-Id: 1" -H "X-Store-Id: 1" \</w:t>
      </w:r>
    </w:p>
    <w:p>
      <w:pPr>
        <w:spacing w:after="0"/>
        <w:ind w:left="360"/>
      </w:pPr>
      <w:r>
        <w:rPr>
          <w:rFonts w:ascii="Menlo" w:hAnsi="Menlo" w:eastAsia="Menlo"/>
          <w:b w:val="0"/>
          <w:sz w:val="17"/>
        </w:rPr>
        <w:t xml:space="preserve">  -d '{"type":"brand","term":"dyson"}'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type 传 brand 或 whitelist；term 为词条（自动转小写）。返回 {"id":1,"type":"brand","term":"dyson"}，记下 id。</w:t>
      </w:r>
    </w:p>
    <w:p>
      <w:pPr>
        <w:spacing w:before="160" w:after="60"/>
      </w:pPr>
      <w:r>
        <w:rPr>
          <w:rFonts w:ascii="黑体" w:hAnsi="黑体" w:eastAsia="黑体"/>
          <w:b/>
          <w:color w:val="1A3C6E"/>
          <w:sz w:val="22"/>
        </w:rPr>
        <w:t>3.3 删除词条</w:t>
      </w:r>
    </w:p>
    <w:p>
      <w:pPr>
        <w:spacing w:after="0"/>
        <w:ind w:left="360"/>
      </w:pPr>
      <w:r>
        <w:rPr>
          <w:rFonts w:ascii="Menlo" w:hAnsi="Menlo" w:eastAsia="Menlo"/>
          <w:b w:val="0"/>
          <w:sz w:val="17"/>
        </w:rPr>
        <w:t>curl -X DELETE http://10.0.189.32:8080/api/qualify-terms/1 \</w:t>
      </w:r>
    </w:p>
    <w:p>
      <w:pPr>
        <w:spacing w:after="0"/>
        <w:ind w:left="360"/>
      </w:pPr>
      <w:r>
        <w:rPr>
          <w:rFonts w:ascii="Menlo" w:hAnsi="Menlo" w:eastAsia="Menlo"/>
          <w:b w:val="0"/>
          <w:sz w:val="17"/>
        </w:rPr>
        <w:t xml:space="preserve">  -H "X-Customer-Id: 1" -H "X-Store-Id: 1"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路径末尾的 1 是要删词条的 id（从查列表/添加返回里拿）。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四、测试场景（用例）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567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#</w:t>
            </w:r>
          </w:p>
        </w:tc>
        <w:tc>
          <w:tcPr>
            <w:tcW w:type="dxa" w:w="147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场景</w:t>
            </w:r>
          </w:p>
        </w:tc>
        <w:tc>
          <w:tcPr>
            <w:tcW w:type="dxa" w:w="3175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操作</w:t>
            </w:r>
          </w:p>
        </w:tc>
        <w:tc>
          <w:tcPr>
            <w:tcW w:type="dxa" w:w="2608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预期结果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添加品牌词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type=brand, term=dyson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 id，term 为小写 dyson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添加白名单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type=whitelist, term=わかりました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 id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查列表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 ?type=brand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包含刚加的词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大小写归一化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term=IPHONE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存储为 iphone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删除词条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DELETE /{id}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删除后查列表不再出现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重复添加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同一个 type+term 两次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第二次报错（唯一约束）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词条去空格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 xml:space="preserve">POST term=  dyson  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存储为 dyson（去首尾空格）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五、动态生效验证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改词表后无需重启。验证方法：添加一个品牌词后，在模拟器（https://aicard.seassoon.net/）按住说话说这个词，后端日志会出现「quality gate filtered」；删除该词后再说，则正常翻译（不再过滤）。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验证点 1：</w:t>
      </w:r>
      <w:r>
        <w:rPr>
          <w:rFonts w:ascii="宋体" w:hAnsi="宋体" w:eastAsia="宋体"/>
          <w:b w:val="0"/>
          <w:sz w:val="21"/>
        </w:rPr>
        <w:t>添加品牌词 dyson → 模拟器说「Dyson」→ 日志出现 quality gate filtered（品牌词被门控拦截）。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验证点 2：</w:t>
      </w:r>
      <w:r>
        <w:rPr>
          <w:rFonts w:ascii="宋体" w:hAnsi="宋体" w:eastAsia="宋体"/>
          <w:b w:val="0"/>
          <w:sz w:val="21"/>
        </w:rPr>
        <w:t>删除 dyson → 模拟器再说「Dyson」→ 正常翻译（门控不再拦截）。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六、预期结果汇总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增删查接口均返回正确、词条小写归一化、重复添加被唯一约束拦截。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改词表后立即生效（无需重启），品牌词/白名单命中时质量门控拦截、不污染语言记忆。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