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UJ001-CustomerCreatesTrialCompany</w:t>
      </w:r>
    </w:p>
    <w:p>
      <w:pPr>
        <w:pStyle w:val="Heading2"/>
      </w:pPr>
      <w:r>
        <w:t>Customer Story</w:t>
      </w:r>
    </w:p>
    <w:p>
      <w:r>
        <w:t>Sarah is the HR Manager at Acme Engineering, a business with 25 employees. The company has decided to evaluate One Big Team. This review is not about finding software bugs—it is about deciding whether the product is good enough to buy.</w:t>
      </w:r>
    </w:p>
    <w:p>
      <w:pPr>
        <w:pStyle w:val="Heading2"/>
      </w:pPr>
      <w:r>
        <w:t>Objective</w:t>
      </w:r>
    </w:p>
    <w:p>
      <w:r>
        <w:t>Walk through the journey exactly as a real customer would. At every stage, stop and ask whether the experience builds confidence or creates uncertainty.</w:t>
      </w:r>
    </w:p>
    <w:p>
      <w:pPr>
        <w:pStyle w:val="Heading2"/>
      </w:pPr>
      <w:r>
        <w:t>Journey</w:t>
      </w:r>
    </w:p>
    <w:p>
      <w:pPr>
        <w:pStyle w:val="Heading3"/>
      </w:pPr>
      <w:r>
        <w:t>Stage 1</w:t>
      </w:r>
    </w:p>
    <w:p>
      <w:r>
        <w:t>Visit the marketing site and click Start Free Trial.</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3"/>
      </w:pPr>
      <w:r>
        <w:t>Stage 2</w:t>
      </w:r>
    </w:p>
    <w:p>
      <w:r>
        <w:t>Register and verify your email.</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3"/>
      </w:pPr>
      <w:r>
        <w:t>Stage 3</w:t>
      </w:r>
    </w:p>
    <w:p>
      <w:r>
        <w:t>Create the company using only essential information.</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3"/>
      </w:pPr>
      <w:r>
        <w:t>Stage 4</w:t>
      </w:r>
    </w:p>
    <w:p>
      <w:r>
        <w:t>Arrive on Getting Started and review the suggested tasks.</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3"/>
      </w:pPr>
      <w:r>
        <w:t>Stage 5</w:t>
      </w:r>
    </w:p>
    <w:p>
      <w:r>
        <w:t>Notice the default leave policy has already been created.</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3"/>
      </w:pPr>
      <w:r>
        <w:t>Stage 6</w:t>
      </w:r>
    </w:p>
    <w:p>
      <w:r>
        <w:t>Decide whether to import employees now or later.</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2"/>
      </w:pPr>
      <w:r>
        <w:t>Final Review</w:t>
      </w:r>
    </w:p>
    <w:p>
      <w:r>
        <w:t>Answer these before moving on:</w:t>
      </w:r>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Response</w:t>
            </w:r>
          </w:p>
        </w:tc>
      </w:tr>
      <w:tr>
        <w:tc>
          <w:tcPr>
            <w:tcW w:type="dxa" w:w="4320"/>
          </w:tcPr>
          <w:p>
            <w:r>
              <w:t>Would I buy after this journey?</w:t>
            </w:r>
          </w:p>
        </w:tc>
        <w:tc>
          <w:tcPr>
            <w:tcW w:type="dxa" w:w="4320"/>
          </w:tcPr>
          <w:p/>
        </w:tc>
      </w:tr>
      <w:tr>
        <w:tc>
          <w:tcPr>
            <w:tcW w:type="dxa" w:w="4320"/>
          </w:tcPr>
          <w:p>
            <w:r>
              <w:t>Where did I hesitate?</w:t>
            </w:r>
          </w:p>
        </w:tc>
        <w:tc>
          <w:tcPr>
            <w:tcW w:type="dxa" w:w="4320"/>
          </w:tcPr>
          <w:p/>
        </w:tc>
      </w:tr>
      <w:tr>
        <w:tc>
          <w:tcPr>
            <w:tcW w:type="dxa" w:w="4320"/>
          </w:tcPr>
          <w:p>
            <w:r>
              <w:t>What delighted me?</w:t>
            </w:r>
          </w:p>
        </w:tc>
        <w:tc>
          <w:tcPr>
            <w:tcW w:type="dxa" w:w="4320"/>
          </w:tcPr>
          <w:p/>
        </w:tc>
      </w:tr>
      <w:tr>
        <w:tc>
          <w:tcPr>
            <w:tcW w:type="dxa" w:w="4320"/>
          </w:tcPr>
          <w:p>
            <w:r>
              <w:t>What feature would I build next?</w:t>
            </w:r>
          </w:p>
        </w:tc>
        <w:tc>
          <w:tcPr>
            <w:tcW w:type="dxa" w:w="4320"/>
          </w:tcPr>
          <w:p/>
        </w:tc>
      </w:tr>
      <w:tr>
        <w:tc>
          <w:tcPr>
            <w:tcW w:type="dxa" w:w="4320"/>
          </w:tcPr>
          <w:p>
            <w:r>
              <w:t>Release decision (Ready / Minor changes / Major changes)</w:t>
            </w: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