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UJ014-ConfigureRecruitment</w:t>
      </w:r>
    </w:p>
    <w:p>
      <w:pPr>
        <w:pStyle w:val="Heading2"/>
      </w:pPr>
      <w:r>
        <w:t>Purpose</w:t>
      </w:r>
    </w:p>
    <w:p>
      <w:r>
        <w:t>Prepare recruitment so vacancies can be created consistently.</w:t>
      </w:r>
    </w:p>
    <w:p>
      <w:pPr>
        <w:pStyle w:val="Heading2"/>
      </w:pPr>
      <w:r>
        <w:t>Review Guidance</w:t>
      </w:r>
    </w:p>
    <w:p>
      <w:r>
        <w:t>Follow the workflow naturally and decide whether the recruitment process feels efficient, logical and easy for a hiring manager or HR team.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Review recruitment settings.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3"/>
      </w:pPr>
      <w:r>
        <w:t>Stage 2</w:t>
      </w:r>
    </w:p>
    <w:p>
      <w:r>
        <w:t>Confirm position profiles are available.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3"/>
      </w:pPr>
      <w:r>
        <w:t>Stage 3</w:t>
      </w:r>
    </w:p>
    <w:p>
      <w:r>
        <w:t>Check hiring managers.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3"/>
      </w:pPr>
      <w:r>
        <w:t>Stage 4</w:t>
      </w:r>
    </w:p>
    <w:p>
      <w:r>
        <w:t>Verify statuses and workflow.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frustration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Missing feature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enhancement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