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國泰醫院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洪雅惠</w:t>
        <w:br/>
        <w:t xml:space="preserve">        病歷號: MRB63201</w:t>
        <w:br/>
        <w:t xml:space="preserve">        出生日期: 28/3/56</w:t>
        <w:br/>
        <w:t xml:space="preserve">        聯絡電話: 0910101303</w:t>
        <w:br/>
        <w:t xml:space="preserve">        住址: 台北市和平街27號</w:t>
        <w:br/>
        <w:br/>
        <w:t xml:space="preserve">        就診日期: 2025-07-04</w:t>
        <w:br/>
        <w:t xml:space="preserve">        主治醫師: 曾怡君 醫師</w:t>
        <w:br/>
        <w:br/>
        <w:t xml:space="preserve">        臨床診斷:</w:t>
        <w:br/>
        <w:t xml:space="preserve">        - 退化性關節炎</w:t>
        <w:br/>
        <w:t xml:space="preserve">        - 輕度貧血</w:t>
        <w:br/>
        <w:br/>
        <w:t xml:space="preserve">        檢驗結果:</w:t>
        <w:br/>
        <w:t xml:space="preserve">        1. 血壓: 133/88 mmHg</w:t>
        <w:br/>
        <w:t xml:space="preserve">        2. 心率: 77 bpm</w:t>
        <w:br/>
        <w:t xml:space="preserve">        3. 血糖: 187 mg/dL</w:t>
        <w:br/>
        <w:t xml:space="preserve">        4. 膽固醇: 227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Lisinopril 10mg</w:t>
        <w:br/>
        <w:t xml:space="preserve">           每日1次，每次2顆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建議定期追蹤血壓</w:t>
        <w:br/>
        <w:t xml:space="preserve">        - 下次回診日期: 2025-08-22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周淑娟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M222289662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0977716587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金門縣建國大道36號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