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DE4" w:rsidRDefault="00B97DE4" w:rsidP="00B97DE4">
      <w:pPr>
        <w:pStyle w:val="Title"/>
        <w:contextualSpacing/>
        <w:rPr>
          <w:rFonts w:ascii="Arial" w:hAnsi="Arial" w:cs="Arial"/>
          <w:color w:val="auto"/>
          <w:sz w:val="22"/>
          <w:szCs w:val="22"/>
        </w:rPr>
      </w:pPr>
      <w:bookmarkStart w:id="0" w:name="_GoBack"/>
      <w:bookmarkEnd w:id="0"/>
      <w:r>
        <w:rPr>
          <w:rFonts w:ascii="Arial" w:hAnsi="Arial" w:cs="Arial"/>
          <w:color w:val="auto"/>
          <w:sz w:val="22"/>
          <w:szCs w:val="22"/>
        </w:rPr>
        <w:t>Project 1</w:t>
      </w:r>
    </w:p>
    <w:p w:rsidR="00B97DE4" w:rsidRPr="00B97DE4" w:rsidRDefault="006855BE" w:rsidP="00B97DE4">
      <w:pPr>
        <w:pStyle w:val="Title"/>
        <w:contextualSpacing/>
        <w:rPr>
          <w:rFonts w:ascii="Arial" w:hAnsi="Arial" w:cs="Arial"/>
          <w:color w:val="auto"/>
          <w:sz w:val="22"/>
          <w:szCs w:val="22"/>
        </w:rPr>
      </w:pPr>
      <w:r>
        <w:rPr>
          <w:rFonts w:ascii="Arial" w:hAnsi="Arial" w:cs="Arial"/>
          <w:color w:val="auto"/>
          <w:sz w:val="22"/>
          <w:szCs w:val="22"/>
        </w:rPr>
        <w:t>ARIMA Model</w:t>
      </w:r>
      <w:r w:rsidR="00B97DE4">
        <w:rPr>
          <w:rFonts w:ascii="Arial" w:hAnsi="Arial" w:cs="Arial"/>
          <w:color w:val="auto"/>
          <w:sz w:val="22"/>
          <w:szCs w:val="22"/>
        </w:rPr>
        <w:t xml:space="preserve"> for the VXX</w:t>
      </w:r>
    </w:p>
    <w:p w:rsidR="004B65CF" w:rsidRPr="004B65CF" w:rsidRDefault="004B65CF" w:rsidP="004B65CF">
      <w:pPr>
        <w:pStyle w:val="BodyText"/>
      </w:pPr>
    </w:p>
    <w:p w:rsidR="001B6E3A" w:rsidRPr="00456779" w:rsidRDefault="003B0F81">
      <w:pPr>
        <w:pStyle w:val="Heading2"/>
        <w:rPr>
          <w:rFonts w:ascii="Arial" w:hAnsi="Arial" w:cs="Arial"/>
          <w:color w:val="auto"/>
          <w:sz w:val="22"/>
          <w:szCs w:val="22"/>
        </w:rPr>
      </w:pPr>
      <w:bookmarkStart w:id="1" w:name="abstract"/>
      <w:bookmarkEnd w:id="1"/>
      <w:r w:rsidRPr="00456779">
        <w:rPr>
          <w:rFonts w:ascii="Arial" w:hAnsi="Arial" w:cs="Arial"/>
          <w:color w:val="auto"/>
          <w:sz w:val="22"/>
          <w:szCs w:val="22"/>
        </w:rPr>
        <w:t>Abstract</w:t>
      </w:r>
    </w:p>
    <w:p w:rsidR="002C7DEF" w:rsidRPr="00456779" w:rsidRDefault="00A67199" w:rsidP="00456779">
      <w:pPr>
        <w:pStyle w:val="BodyText"/>
        <w:ind w:firstLine="720"/>
        <w:rPr>
          <w:rFonts w:ascii="Arial" w:hAnsi="Arial" w:cs="Arial"/>
          <w:sz w:val="22"/>
          <w:szCs w:val="22"/>
        </w:rPr>
      </w:pPr>
      <w:r>
        <w:rPr>
          <w:rFonts w:ascii="Arial" w:hAnsi="Arial" w:cs="Arial"/>
          <w:sz w:val="22"/>
          <w:szCs w:val="22"/>
        </w:rPr>
        <w:t xml:space="preserve">The markets of today are seemingly far more complex than they were even twenty years ago. Not only are there the usual factors of supply and demand but there is also now high frequency trading, front running orders, and market churn </w:t>
      </w:r>
      <w:r w:rsidR="00222502">
        <w:rPr>
          <w:rFonts w:ascii="Arial" w:hAnsi="Arial" w:cs="Arial"/>
          <w:sz w:val="22"/>
          <w:szCs w:val="22"/>
        </w:rPr>
        <w:t>from</w:t>
      </w:r>
      <w:r>
        <w:rPr>
          <w:rFonts w:ascii="Arial" w:hAnsi="Arial" w:cs="Arial"/>
          <w:sz w:val="22"/>
          <w:szCs w:val="22"/>
        </w:rPr>
        <w:t xml:space="preserve"> liquidity providers. In this project we will analyze tick data for the VXX, identify the most accurate ARIMA model, and attempt to predict the coming price range for the VXX in the near future.</w:t>
      </w:r>
      <w:r w:rsidR="00F57FF3" w:rsidRPr="00F57FF3">
        <w:rPr>
          <w:rFonts w:ascii="Arial" w:hAnsi="Arial" w:cs="Arial"/>
          <w:sz w:val="22"/>
          <w:szCs w:val="22"/>
        </w:rPr>
        <w:t xml:space="preserve"> </w:t>
      </w:r>
      <w:r w:rsidR="002C7DEF" w:rsidRPr="00F57FF3">
        <w:rPr>
          <w:rFonts w:ascii="Arial" w:hAnsi="Arial" w:cs="Arial"/>
          <w:sz w:val="22"/>
          <w:szCs w:val="22"/>
        </w:rPr>
        <w:t>We</w:t>
      </w:r>
      <w:r w:rsidR="003D46DB">
        <w:rPr>
          <w:rFonts w:ascii="Arial" w:hAnsi="Arial" w:cs="Arial"/>
          <w:sz w:val="22"/>
          <w:szCs w:val="22"/>
        </w:rPr>
        <w:t xml:space="preserve"> will</w:t>
      </w:r>
      <w:r w:rsidR="002C7DEF" w:rsidRPr="00F57FF3">
        <w:rPr>
          <w:rFonts w:ascii="Arial" w:hAnsi="Arial" w:cs="Arial"/>
          <w:sz w:val="22"/>
          <w:szCs w:val="22"/>
        </w:rPr>
        <w:t xml:space="preserve"> find that the best model for </w:t>
      </w:r>
      <w:r w:rsidR="00F57FF3" w:rsidRPr="00F57FF3">
        <w:rPr>
          <w:rFonts w:ascii="Arial" w:hAnsi="Arial" w:cs="Arial"/>
          <w:sz w:val="22"/>
          <w:szCs w:val="22"/>
        </w:rPr>
        <w:t>daily</w:t>
      </w:r>
      <w:r w:rsidR="002C7DEF" w:rsidRPr="00F57FF3">
        <w:rPr>
          <w:rFonts w:ascii="Arial" w:hAnsi="Arial" w:cs="Arial"/>
          <w:sz w:val="22"/>
          <w:szCs w:val="22"/>
        </w:rPr>
        <w:t xml:space="preserve"> data is an ARIMA(</w:t>
      </w:r>
      <w:r w:rsidR="00F57FF3" w:rsidRPr="00F57FF3">
        <w:rPr>
          <w:rFonts w:ascii="Arial" w:hAnsi="Arial" w:cs="Arial"/>
          <w:sz w:val="22"/>
          <w:szCs w:val="22"/>
        </w:rPr>
        <w:t>2, 1, 2</w:t>
      </w:r>
      <w:r w:rsidR="002C7DEF" w:rsidRPr="00F57FF3">
        <w:rPr>
          <w:rFonts w:ascii="Arial" w:hAnsi="Arial" w:cs="Arial"/>
          <w:sz w:val="22"/>
          <w:szCs w:val="22"/>
        </w:rPr>
        <w:t>)</w:t>
      </w:r>
      <w:r w:rsidR="00F57FF3" w:rsidRPr="00F57FF3">
        <w:rPr>
          <w:rFonts w:ascii="Arial" w:hAnsi="Arial" w:cs="Arial"/>
          <w:sz w:val="22"/>
          <w:szCs w:val="22"/>
        </w:rPr>
        <w:t xml:space="preserve"> with drift</w:t>
      </w:r>
      <w:r w:rsidR="003D46DB">
        <w:rPr>
          <w:rFonts w:ascii="Arial" w:hAnsi="Arial" w:cs="Arial"/>
          <w:sz w:val="22"/>
          <w:szCs w:val="22"/>
        </w:rPr>
        <w:t xml:space="preserve"> and that the price movement in our forecast period may indicate a structural change in the VXX.</w:t>
      </w:r>
    </w:p>
    <w:p w:rsidR="00456779" w:rsidRPr="00456779" w:rsidRDefault="00456779" w:rsidP="00456779">
      <w:pPr>
        <w:pStyle w:val="BodyText"/>
        <w:ind w:firstLine="720"/>
        <w:rPr>
          <w:rFonts w:ascii="Arial" w:hAnsi="Arial" w:cs="Arial"/>
          <w:sz w:val="22"/>
          <w:szCs w:val="22"/>
        </w:rPr>
      </w:pPr>
    </w:p>
    <w:p w:rsidR="001B6E3A" w:rsidRPr="00456779" w:rsidRDefault="003B0F81">
      <w:pPr>
        <w:pStyle w:val="Heading2"/>
        <w:rPr>
          <w:rFonts w:ascii="Arial" w:hAnsi="Arial" w:cs="Arial"/>
          <w:color w:val="auto"/>
          <w:sz w:val="22"/>
          <w:szCs w:val="22"/>
        </w:rPr>
      </w:pPr>
      <w:bookmarkStart w:id="2" w:name="introduction"/>
      <w:bookmarkEnd w:id="2"/>
      <w:r w:rsidRPr="00456779">
        <w:rPr>
          <w:rFonts w:ascii="Arial" w:hAnsi="Arial" w:cs="Arial"/>
          <w:color w:val="auto"/>
          <w:sz w:val="22"/>
          <w:szCs w:val="22"/>
        </w:rPr>
        <w:t>Introduction</w:t>
      </w:r>
    </w:p>
    <w:p w:rsidR="001B6E3A" w:rsidRDefault="00E03704" w:rsidP="00456779">
      <w:pPr>
        <w:pStyle w:val="BodyText"/>
        <w:ind w:firstLine="720"/>
        <w:rPr>
          <w:rFonts w:ascii="Arial" w:hAnsi="Arial" w:cs="Arial"/>
          <w:sz w:val="22"/>
          <w:szCs w:val="22"/>
        </w:rPr>
      </w:pPr>
      <w:r>
        <w:rPr>
          <w:rFonts w:ascii="Arial" w:hAnsi="Arial" w:cs="Arial"/>
          <w:sz w:val="22"/>
          <w:szCs w:val="22"/>
        </w:rPr>
        <w:t>The VXX is an Exchange Traded Product (ETP) that attempts to mimic the CBOE’s VIX index. In essence the VXX is a tradeable product that moves, as similarly as possible, like the CBOE’s measure of volatility. The VXX was introduced in 2009 by Barclays PLC, a British bank, and is not backed by any real assets only by the banks credit.</w:t>
      </w:r>
    </w:p>
    <w:p w:rsidR="00E03704" w:rsidRDefault="00E03704" w:rsidP="00456779">
      <w:pPr>
        <w:pStyle w:val="BodyText"/>
        <w:ind w:firstLine="720"/>
        <w:rPr>
          <w:rFonts w:ascii="Arial" w:hAnsi="Arial" w:cs="Arial"/>
          <w:sz w:val="22"/>
          <w:szCs w:val="22"/>
        </w:rPr>
      </w:pPr>
      <w:r>
        <w:rPr>
          <w:rFonts w:ascii="Arial" w:hAnsi="Arial" w:cs="Arial"/>
          <w:sz w:val="22"/>
          <w:szCs w:val="22"/>
        </w:rPr>
        <w:t xml:space="preserve">In 2017, the VXX traded on average around $2 billion a day. Historically, the VXX has a downward bias due to the way the ETP was setup to mimic the VIX movement. </w:t>
      </w:r>
      <w:r w:rsidR="00736CE6">
        <w:rPr>
          <w:rFonts w:ascii="Arial" w:hAnsi="Arial" w:cs="Arial"/>
          <w:sz w:val="22"/>
          <w:szCs w:val="22"/>
        </w:rPr>
        <w:t>On 2/5/18 and 2/6/18 the VXX underwent a very sharp upward move, which is very unlike its historical price movement. In this project we want to see how well an ARIMA model would have been able to predict such a large movement.</w:t>
      </w:r>
    </w:p>
    <w:p w:rsidR="00151A55" w:rsidRDefault="005D3932" w:rsidP="00456779">
      <w:pPr>
        <w:pStyle w:val="BodyText"/>
        <w:ind w:firstLine="720"/>
        <w:rPr>
          <w:rFonts w:ascii="Arial" w:hAnsi="Arial" w:cs="Arial"/>
          <w:sz w:val="22"/>
          <w:szCs w:val="22"/>
        </w:rPr>
      </w:pPr>
      <w:r>
        <w:rPr>
          <w:rFonts w:ascii="Arial" w:hAnsi="Arial" w:cs="Arial"/>
          <w:sz w:val="22"/>
          <w:szCs w:val="22"/>
        </w:rPr>
        <w:t xml:space="preserve">Our data consists of every trade that occurred for the VXX from the dates </w:t>
      </w:r>
      <w:r w:rsidRPr="005D3932">
        <w:rPr>
          <w:rFonts w:ascii="Arial" w:hAnsi="Arial" w:cs="Arial"/>
          <w:sz w:val="22"/>
          <w:szCs w:val="22"/>
        </w:rPr>
        <w:t xml:space="preserve">2/24/17 </w:t>
      </w:r>
      <w:r>
        <w:rPr>
          <w:rFonts w:ascii="Arial" w:hAnsi="Arial" w:cs="Arial"/>
          <w:sz w:val="22"/>
          <w:szCs w:val="22"/>
        </w:rPr>
        <w:t>to</w:t>
      </w:r>
      <w:r w:rsidRPr="005D3932">
        <w:rPr>
          <w:rFonts w:ascii="Arial" w:hAnsi="Arial" w:cs="Arial"/>
          <w:sz w:val="22"/>
          <w:szCs w:val="22"/>
        </w:rPr>
        <w:t xml:space="preserve"> 2/13/18</w:t>
      </w:r>
      <w:r>
        <w:rPr>
          <w:rFonts w:ascii="Arial" w:hAnsi="Arial" w:cs="Arial"/>
          <w:sz w:val="22"/>
          <w:szCs w:val="22"/>
        </w:rPr>
        <w:t>,</w:t>
      </w:r>
      <w:r w:rsidR="00FA6B55">
        <w:rPr>
          <w:rFonts w:ascii="Arial" w:hAnsi="Arial" w:cs="Arial"/>
          <w:sz w:val="22"/>
          <w:szCs w:val="22"/>
        </w:rPr>
        <w:t xml:space="preserve"> almost an entire trading year. </w:t>
      </w:r>
      <w:r w:rsidR="00734D91">
        <w:rPr>
          <w:rFonts w:ascii="Arial" w:hAnsi="Arial" w:cs="Arial"/>
          <w:sz w:val="22"/>
          <w:szCs w:val="22"/>
        </w:rPr>
        <w:t xml:space="preserve">The data set contains the Date/Time, Last, Ask, Bid, and Volume of each trade. </w:t>
      </w:r>
      <w:r w:rsidR="00151A55">
        <w:rPr>
          <w:rFonts w:ascii="Arial" w:hAnsi="Arial" w:cs="Arial"/>
          <w:sz w:val="22"/>
          <w:szCs w:val="22"/>
        </w:rPr>
        <w:t>Due to our data set containing</w:t>
      </w:r>
      <w:r w:rsidR="00734D91">
        <w:rPr>
          <w:rFonts w:ascii="Arial" w:hAnsi="Arial" w:cs="Arial"/>
          <w:sz w:val="22"/>
          <w:szCs w:val="22"/>
        </w:rPr>
        <w:t xml:space="preserve"> </w:t>
      </w:r>
      <w:r w:rsidR="00151A55">
        <w:rPr>
          <w:rFonts w:ascii="Arial" w:hAnsi="Arial" w:cs="Arial"/>
          <w:sz w:val="22"/>
          <w:szCs w:val="22"/>
        </w:rPr>
        <w:t>36,131,279 rows our processing time was immense. Depending on the task it would take anywhere from 30 minutes to several hours.</w:t>
      </w:r>
    </w:p>
    <w:p w:rsidR="005D3932" w:rsidRDefault="00FA6B55" w:rsidP="00456779">
      <w:pPr>
        <w:pStyle w:val="BodyText"/>
        <w:ind w:firstLine="720"/>
        <w:rPr>
          <w:rFonts w:ascii="Arial" w:hAnsi="Arial" w:cs="Arial"/>
          <w:sz w:val="22"/>
          <w:szCs w:val="22"/>
        </w:rPr>
      </w:pPr>
      <w:r>
        <w:rPr>
          <w:rFonts w:ascii="Arial" w:hAnsi="Arial" w:cs="Arial"/>
          <w:sz w:val="22"/>
          <w:szCs w:val="22"/>
        </w:rPr>
        <w:t xml:space="preserve">We will investigate the ability to build and utilize an ARIMA model </w:t>
      </w:r>
      <w:r w:rsidR="00F94A45">
        <w:rPr>
          <w:rFonts w:ascii="Arial" w:hAnsi="Arial" w:cs="Arial"/>
          <w:sz w:val="22"/>
          <w:szCs w:val="22"/>
        </w:rPr>
        <w:t xml:space="preserve">on our data starting with the raw tick data and using the tick data to build daily bars consisting of the day’s Open, High, Low, and Close. </w:t>
      </w:r>
      <w:r w:rsidR="00440348">
        <w:rPr>
          <w:rFonts w:ascii="Arial" w:hAnsi="Arial" w:cs="Arial"/>
          <w:sz w:val="22"/>
          <w:szCs w:val="22"/>
        </w:rPr>
        <w:t>Figure 1 below is a cha</w:t>
      </w:r>
      <w:r w:rsidR="003E775E">
        <w:rPr>
          <w:rFonts w:ascii="Arial" w:hAnsi="Arial" w:cs="Arial"/>
          <w:sz w:val="22"/>
          <w:szCs w:val="22"/>
        </w:rPr>
        <w:t>rt of our entire tick data set:</w:t>
      </w:r>
    </w:p>
    <w:p w:rsidR="00D33BDB" w:rsidRDefault="006A6701" w:rsidP="006A6701">
      <w:pPr>
        <w:pStyle w:val="BodyText"/>
        <w:jc w:val="center"/>
        <w:rPr>
          <w:rFonts w:ascii="Arial" w:hAnsi="Arial" w:cs="Arial"/>
          <w:sz w:val="22"/>
          <w:szCs w:val="22"/>
        </w:rPr>
      </w:pPr>
      <w:r>
        <w:rPr>
          <w:rFonts w:ascii="Arial" w:hAnsi="Arial" w:cs="Arial"/>
          <w:noProof/>
          <w:sz w:val="22"/>
          <w:szCs w:val="22"/>
        </w:rPr>
        <w:lastRenderedPageBreak/>
        <w:drawing>
          <wp:inline distT="0" distB="0" distL="0" distR="0">
            <wp:extent cx="4572638" cy="54681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XXTick.png"/>
                    <pic:cNvPicPr/>
                  </pic:nvPicPr>
                  <pic:blipFill>
                    <a:blip r:embed="rId7">
                      <a:extLst>
                        <a:ext uri="{28A0092B-C50C-407E-A947-70E740481C1C}">
                          <a14:useLocalDpi xmlns:a14="http://schemas.microsoft.com/office/drawing/2010/main" val="0"/>
                        </a:ext>
                      </a:extLst>
                    </a:blip>
                    <a:stretch>
                      <a:fillRect/>
                    </a:stretch>
                  </pic:blipFill>
                  <pic:spPr>
                    <a:xfrm>
                      <a:off x="0" y="0"/>
                      <a:ext cx="4572638" cy="5468113"/>
                    </a:xfrm>
                    <a:prstGeom prst="rect">
                      <a:avLst/>
                    </a:prstGeom>
                  </pic:spPr>
                </pic:pic>
              </a:graphicData>
            </a:graphic>
          </wp:inline>
        </w:drawing>
      </w:r>
    </w:p>
    <w:p w:rsidR="00D33BDB" w:rsidRDefault="00D33BDB" w:rsidP="00D33BDB">
      <w:pPr>
        <w:pStyle w:val="BodyText"/>
        <w:jc w:val="center"/>
        <w:rPr>
          <w:rFonts w:ascii="Arial" w:hAnsi="Arial" w:cs="Arial"/>
          <w:sz w:val="22"/>
          <w:szCs w:val="22"/>
        </w:rPr>
      </w:pPr>
      <w:r w:rsidRPr="00456779">
        <w:rPr>
          <w:rStyle w:val="VerbatimChar"/>
          <w:rFonts w:ascii="Arial" w:hAnsi="Arial" w:cs="Arial"/>
          <w:szCs w:val="22"/>
        </w:rPr>
        <w:t xml:space="preserve">Figure </w:t>
      </w:r>
      <w:r w:rsidR="006206EE">
        <w:rPr>
          <w:rStyle w:val="VerbatimChar"/>
          <w:rFonts w:ascii="Arial" w:hAnsi="Arial" w:cs="Arial"/>
          <w:szCs w:val="22"/>
        </w:rPr>
        <w:t>1</w:t>
      </w:r>
      <w:r w:rsidRPr="00456779">
        <w:rPr>
          <w:rStyle w:val="VerbatimChar"/>
          <w:rFonts w:ascii="Arial" w:hAnsi="Arial" w:cs="Arial"/>
          <w:szCs w:val="22"/>
        </w:rPr>
        <w:t xml:space="preserve">. </w:t>
      </w:r>
      <w:r>
        <w:rPr>
          <w:rStyle w:val="VerbatimChar"/>
          <w:rFonts w:ascii="Arial" w:hAnsi="Arial" w:cs="Arial"/>
          <w:szCs w:val="22"/>
        </w:rPr>
        <w:t>VXX Tick Chart.</w:t>
      </w:r>
    </w:p>
    <w:p w:rsidR="00D33BDB" w:rsidRPr="00456779" w:rsidRDefault="00D33BDB" w:rsidP="00456779">
      <w:pPr>
        <w:pStyle w:val="BodyText"/>
        <w:ind w:firstLine="720"/>
        <w:rPr>
          <w:rFonts w:ascii="Arial" w:hAnsi="Arial" w:cs="Arial"/>
          <w:sz w:val="22"/>
          <w:szCs w:val="22"/>
        </w:rPr>
      </w:pPr>
    </w:p>
    <w:p w:rsidR="004B65CF" w:rsidRPr="00456779" w:rsidRDefault="00D33BDB" w:rsidP="004B65CF">
      <w:pPr>
        <w:pStyle w:val="BodyText"/>
        <w:jc w:val="center"/>
        <w:rPr>
          <w:rFonts w:ascii="Arial" w:hAnsi="Arial" w:cs="Arial"/>
          <w:sz w:val="22"/>
          <w:szCs w:val="22"/>
        </w:rPr>
      </w:pPr>
      <w:r>
        <w:rPr>
          <w:rFonts w:ascii="Arial" w:hAnsi="Arial" w:cs="Arial"/>
          <w:noProof/>
          <w:sz w:val="22"/>
          <w:szCs w:val="22"/>
        </w:rPr>
        <w:lastRenderedPageBreak/>
        <w:drawing>
          <wp:inline distT="0" distB="0" distL="0" distR="0">
            <wp:extent cx="4895850" cy="405633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425" cy="4071727"/>
                    </a:xfrm>
                    <a:prstGeom prst="rect">
                      <a:avLst/>
                    </a:prstGeom>
                    <a:noFill/>
                    <a:ln>
                      <a:noFill/>
                    </a:ln>
                  </pic:spPr>
                </pic:pic>
              </a:graphicData>
            </a:graphic>
          </wp:inline>
        </w:drawing>
      </w:r>
    </w:p>
    <w:p w:rsidR="00F8225E" w:rsidRDefault="00456779" w:rsidP="004B65CF">
      <w:pPr>
        <w:pStyle w:val="BodyText"/>
        <w:jc w:val="center"/>
        <w:rPr>
          <w:rFonts w:ascii="Arial" w:hAnsi="Arial" w:cs="Arial"/>
          <w:sz w:val="22"/>
          <w:szCs w:val="22"/>
        </w:rPr>
      </w:pPr>
      <w:r w:rsidRPr="00456779">
        <w:rPr>
          <w:rStyle w:val="VerbatimChar"/>
          <w:rFonts w:ascii="Arial" w:hAnsi="Arial" w:cs="Arial"/>
          <w:szCs w:val="22"/>
        </w:rPr>
        <w:t xml:space="preserve">Figure </w:t>
      </w:r>
      <w:r w:rsidR="00D33BDB">
        <w:rPr>
          <w:rStyle w:val="VerbatimChar"/>
          <w:rFonts w:ascii="Arial" w:hAnsi="Arial" w:cs="Arial"/>
          <w:szCs w:val="22"/>
        </w:rPr>
        <w:t>2</w:t>
      </w:r>
      <w:r w:rsidRPr="00456779">
        <w:rPr>
          <w:rStyle w:val="VerbatimChar"/>
          <w:rFonts w:ascii="Arial" w:hAnsi="Arial" w:cs="Arial"/>
          <w:szCs w:val="22"/>
        </w:rPr>
        <w:t xml:space="preserve">. </w:t>
      </w:r>
      <w:r w:rsidR="00440348">
        <w:rPr>
          <w:rStyle w:val="VerbatimChar"/>
          <w:rFonts w:ascii="Arial" w:hAnsi="Arial" w:cs="Arial"/>
          <w:szCs w:val="22"/>
        </w:rPr>
        <w:t xml:space="preserve">Tableau </w:t>
      </w:r>
      <w:r w:rsidR="00D33BDB">
        <w:rPr>
          <w:rStyle w:val="VerbatimChar"/>
          <w:rFonts w:ascii="Arial" w:hAnsi="Arial" w:cs="Arial"/>
          <w:szCs w:val="22"/>
        </w:rPr>
        <w:t xml:space="preserve">- </w:t>
      </w:r>
      <w:r w:rsidR="00440348">
        <w:rPr>
          <w:rStyle w:val="VerbatimChar"/>
          <w:rFonts w:ascii="Arial" w:hAnsi="Arial" w:cs="Arial"/>
          <w:szCs w:val="22"/>
        </w:rPr>
        <w:t xml:space="preserve">VXX </w:t>
      </w:r>
      <w:r w:rsidR="00D33BDB">
        <w:rPr>
          <w:rStyle w:val="VerbatimChar"/>
          <w:rFonts w:ascii="Arial" w:hAnsi="Arial" w:cs="Arial"/>
          <w:szCs w:val="22"/>
        </w:rPr>
        <w:t>Price Distribution</w:t>
      </w:r>
      <w:r w:rsidR="00440348">
        <w:rPr>
          <w:rStyle w:val="VerbatimChar"/>
          <w:rFonts w:ascii="Arial" w:hAnsi="Arial" w:cs="Arial"/>
          <w:szCs w:val="22"/>
        </w:rPr>
        <w:t>.</w:t>
      </w:r>
    </w:p>
    <w:p w:rsidR="004B65CF" w:rsidRPr="00456779" w:rsidRDefault="004B65CF" w:rsidP="00456779">
      <w:pPr>
        <w:pStyle w:val="BodyText"/>
        <w:jc w:val="center"/>
        <w:rPr>
          <w:rFonts w:ascii="Arial" w:hAnsi="Arial" w:cs="Arial"/>
          <w:sz w:val="22"/>
          <w:szCs w:val="22"/>
        </w:rPr>
      </w:pPr>
    </w:p>
    <w:p w:rsidR="00456779" w:rsidRDefault="00E44FCB" w:rsidP="00E44FCB">
      <w:pPr>
        <w:pStyle w:val="BodyText"/>
        <w:jc w:val="center"/>
        <w:rPr>
          <w:rFonts w:ascii="Arial" w:hAnsi="Arial" w:cs="Arial"/>
          <w:sz w:val="22"/>
          <w:szCs w:val="22"/>
        </w:rPr>
      </w:pPr>
      <w:r>
        <w:rPr>
          <w:rFonts w:ascii="Arial" w:hAnsi="Arial" w:cs="Arial"/>
          <w:noProof/>
          <w:sz w:val="22"/>
          <w:szCs w:val="22"/>
        </w:rPr>
        <w:drawing>
          <wp:inline distT="0" distB="0" distL="0" distR="0">
            <wp:extent cx="5679028"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3189" cy="3200487"/>
                    </a:xfrm>
                    <a:prstGeom prst="rect">
                      <a:avLst/>
                    </a:prstGeom>
                    <a:noFill/>
                    <a:ln>
                      <a:noFill/>
                    </a:ln>
                  </pic:spPr>
                </pic:pic>
              </a:graphicData>
            </a:graphic>
          </wp:inline>
        </w:drawing>
      </w:r>
    </w:p>
    <w:p w:rsidR="00E44FCB" w:rsidRDefault="00E44FCB" w:rsidP="00E44FCB">
      <w:pPr>
        <w:pStyle w:val="BodyText"/>
        <w:jc w:val="center"/>
        <w:rPr>
          <w:rFonts w:ascii="Arial" w:hAnsi="Arial" w:cs="Arial"/>
          <w:sz w:val="22"/>
          <w:szCs w:val="22"/>
        </w:rPr>
      </w:pPr>
      <w:r w:rsidRPr="00456779">
        <w:rPr>
          <w:rStyle w:val="VerbatimChar"/>
          <w:rFonts w:ascii="Arial" w:hAnsi="Arial" w:cs="Arial"/>
          <w:szCs w:val="22"/>
        </w:rPr>
        <w:t xml:space="preserve">Figure </w:t>
      </w:r>
      <w:r>
        <w:rPr>
          <w:rStyle w:val="VerbatimChar"/>
          <w:rFonts w:ascii="Arial" w:hAnsi="Arial" w:cs="Arial"/>
          <w:szCs w:val="22"/>
        </w:rPr>
        <w:t>3</w:t>
      </w:r>
      <w:r w:rsidRPr="00456779">
        <w:rPr>
          <w:rStyle w:val="VerbatimChar"/>
          <w:rFonts w:ascii="Arial" w:hAnsi="Arial" w:cs="Arial"/>
          <w:szCs w:val="22"/>
        </w:rPr>
        <w:t xml:space="preserve">. </w:t>
      </w:r>
      <w:r>
        <w:rPr>
          <w:rStyle w:val="VerbatimChar"/>
          <w:rFonts w:ascii="Arial" w:hAnsi="Arial" w:cs="Arial"/>
          <w:szCs w:val="22"/>
        </w:rPr>
        <w:t>Tableau - Number of Trades.</w:t>
      </w:r>
    </w:p>
    <w:p w:rsidR="00E44FCB" w:rsidRPr="00456779" w:rsidRDefault="00E44FCB" w:rsidP="00E44FCB">
      <w:pPr>
        <w:pStyle w:val="BodyText"/>
        <w:jc w:val="center"/>
        <w:rPr>
          <w:rFonts w:ascii="Arial" w:hAnsi="Arial" w:cs="Arial"/>
          <w:sz w:val="22"/>
          <w:szCs w:val="22"/>
        </w:rPr>
      </w:pPr>
    </w:p>
    <w:p w:rsidR="001B6E3A" w:rsidRPr="00456779" w:rsidRDefault="003B0F81">
      <w:pPr>
        <w:pStyle w:val="Heading2"/>
        <w:rPr>
          <w:rFonts w:ascii="Arial" w:hAnsi="Arial" w:cs="Arial"/>
          <w:color w:val="auto"/>
          <w:sz w:val="22"/>
          <w:szCs w:val="22"/>
        </w:rPr>
      </w:pPr>
      <w:bookmarkStart w:id="3" w:name="literature-review"/>
      <w:bookmarkStart w:id="4" w:name="methods"/>
      <w:bookmarkEnd w:id="3"/>
      <w:bookmarkEnd w:id="4"/>
      <w:r w:rsidRPr="00456779">
        <w:rPr>
          <w:rFonts w:ascii="Arial" w:hAnsi="Arial" w:cs="Arial"/>
          <w:color w:val="auto"/>
          <w:sz w:val="22"/>
          <w:szCs w:val="22"/>
        </w:rPr>
        <w:t>Methods</w:t>
      </w:r>
    </w:p>
    <w:p w:rsidR="00C57563" w:rsidRDefault="007A2E95" w:rsidP="006F2E53">
      <w:pPr>
        <w:pStyle w:val="FirstParagraph"/>
        <w:ind w:firstLine="720"/>
        <w:rPr>
          <w:rFonts w:ascii="Arial" w:hAnsi="Arial" w:cs="Arial"/>
          <w:sz w:val="22"/>
          <w:szCs w:val="22"/>
        </w:rPr>
      </w:pPr>
      <w:r>
        <w:rPr>
          <w:rFonts w:ascii="Arial" w:hAnsi="Arial" w:cs="Arial"/>
          <w:sz w:val="22"/>
          <w:szCs w:val="22"/>
        </w:rPr>
        <w:t>Upon importing our data set to R, we discovered that the tick data was not reverse-adjusted. The VXX has undergone several reverse-splits in order to keep the price of it high and tradeable. Due to the downward bias of the VXX, if no reverse-splits occurred then it would go to zero. In order to resolve the data issue we simply isolated and adjusted the necessary rows like so</w:t>
      </w:r>
      <w:r w:rsidR="00A46558">
        <w:rPr>
          <w:rFonts w:ascii="Arial" w:hAnsi="Arial" w:cs="Arial"/>
          <w:sz w:val="22"/>
          <w:szCs w:val="22"/>
        </w:rPr>
        <w:t>:</w:t>
      </w:r>
    </w:p>
    <w:p w:rsidR="00CC2AA3" w:rsidRPr="00CC2AA3" w:rsidRDefault="00CC2AA3" w:rsidP="00CC2AA3">
      <w:pPr>
        <w:pStyle w:val="BodyText"/>
      </w:pPr>
    </w:p>
    <w:p w:rsidR="00DA642F" w:rsidRPr="00DA642F" w:rsidRDefault="00DA642F" w:rsidP="0041352D">
      <w:pPr>
        <w:pStyle w:val="SourceCode"/>
        <w:shd w:val="clear" w:color="auto" w:fill="EEECE1" w:themeFill="background2"/>
        <w:contextualSpacing/>
        <w:rPr>
          <w:rStyle w:val="VerbatimChar"/>
          <w:rFonts w:ascii="Arial" w:hAnsi="Arial" w:cs="Arial"/>
          <w:szCs w:val="22"/>
        </w:rPr>
      </w:pPr>
      <w:r w:rsidRPr="00DA642F">
        <w:rPr>
          <w:rStyle w:val="VerbatimChar"/>
          <w:rFonts w:ascii="Arial" w:hAnsi="Arial" w:cs="Arial"/>
          <w:szCs w:val="22"/>
        </w:rPr>
        <w:t># Find where the first reverse split corrected value is</w:t>
      </w:r>
    </w:p>
    <w:p w:rsidR="00DA642F" w:rsidRPr="00DA642F" w:rsidRDefault="00DA642F" w:rsidP="0041352D">
      <w:pPr>
        <w:pStyle w:val="SourceCode"/>
        <w:shd w:val="clear" w:color="auto" w:fill="EEECE1" w:themeFill="background2"/>
        <w:contextualSpacing/>
        <w:rPr>
          <w:rStyle w:val="VerbatimChar"/>
          <w:rFonts w:ascii="Arial" w:hAnsi="Arial" w:cs="Arial"/>
          <w:szCs w:val="22"/>
        </w:rPr>
      </w:pPr>
      <w:r w:rsidRPr="00DA642F">
        <w:rPr>
          <w:rStyle w:val="VerbatimChar"/>
          <w:rFonts w:ascii="Arial" w:hAnsi="Arial" w:cs="Arial"/>
          <w:szCs w:val="22"/>
        </w:rPr>
        <w:t>match("2017-08-23",vxx$Day)</w:t>
      </w:r>
    </w:p>
    <w:p w:rsidR="00DA642F" w:rsidRPr="00DA642F" w:rsidRDefault="00DA642F" w:rsidP="0041352D">
      <w:pPr>
        <w:pStyle w:val="SourceCode"/>
        <w:shd w:val="clear" w:color="auto" w:fill="EEECE1" w:themeFill="background2"/>
        <w:contextualSpacing/>
        <w:rPr>
          <w:rStyle w:val="VerbatimChar"/>
          <w:rFonts w:ascii="Arial" w:hAnsi="Arial" w:cs="Arial"/>
          <w:szCs w:val="22"/>
        </w:rPr>
      </w:pPr>
      <w:r w:rsidRPr="00DA642F">
        <w:rPr>
          <w:rStyle w:val="VerbatimChar"/>
          <w:rFonts w:ascii="Arial" w:hAnsi="Arial" w:cs="Arial"/>
          <w:szCs w:val="22"/>
        </w:rPr>
        <w:t>vxx[16991649,]</w:t>
      </w:r>
    </w:p>
    <w:p w:rsidR="00DA642F" w:rsidRPr="00DA642F" w:rsidRDefault="00DA642F" w:rsidP="0041352D">
      <w:pPr>
        <w:pStyle w:val="SourceCode"/>
        <w:shd w:val="clear" w:color="auto" w:fill="EEECE1" w:themeFill="background2"/>
        <w:contextualSpacing/>
        <w:rPr>
          <w:rStyle w:val="VerbatimChar"/>
          <w:rFonts w:ascii="Arial" w:hAnsi="Arial" w:cs="Arial"/>
          <w:szCs w:val="22"/>
        </w:rPr>
      </w:pPr>
      <w:r w:rsidRPr="00DA642F">
        <w:rPr>
          <w:rStyle w:val="VerbatimChar"/>
          <w:rFonts w:ascii="Arial" w:hAnsi="Arial" w:cs="Arial"/>
          <w:szCs w:val="22"/>
        </w:rPr>
        <w:t># Check the previous row to ensure it is where we want to end our adjustment</w:t>
      </w:r>
    </w:p>
    <w:p w:rsidR="00DA642F" w:rsidRPr="00DA642F" w:rsidRDefault="00DA642F" w:rsidP="0041352D">
      <w:pPr>
        <w:pStyle w:val="SourceCode"/>
        <w:shd w:val="clear" w:color="auto" w:fill="EEECE1" w:themeFill="background2"/>
        <w:contextualSpacing/>
        <w:rPr>
          <w:rStyle w:val="VerbatimChar"/>
          <w:rFonts w:ascii="Arial" w:hAnsi="Arial" w:cs="Arial"/>
          <w:szCs w:val="22"/>
        </w:rPr>
      </w:pPr>
      <w:r w:rsidRPr="00DA642F">
        <w:rPr>
          <w:rStyle w:val="VerbatimChar"/>
          <w:rFonts w:ascii="Arial" w:hAnsi="Arial" w:cs="Arial"/>
          <w:szCs w:val="22"/>
        </w:rPr>
        <w:t>vxx[16991648,]</w:t>
      </w:r>
    </w:p>
    <w:p w:rsidR="00DA642F" w:rsidRPr="00DA642F" w:rsidRDefault="00DA642F" w:rsidP="0041352D">
      <w:pPr>
        <w:pStyle w:val="SourceCode"/>
        <w:shd w:val="clear" w:color="auto" w:fill="EEECE1" w:themeFill="background2"/>
        <w:contextualSpacing/>
        <w:rPr>
          <w:rStyle w:val="VerbatimChar"/>
          <w:rFonts w:ascii="Arial" w:hAnsi="Arial" w:cs="Arial"/>
          <w:szCs w:val="22"/>
        </w:rPr>
      </w:pPr>
      <w:r w:rsidRPr="00DA642F">
        <w:rPr>
          <w:rStyle w:val="VerbatimChar"/>
          <w:rFonts w:ascii="Arial" w:hAnsi="Arial" w:cs="Arial"/>
          <w:szCs w:val="22"/>
        </w:rPr>
        <w:t># Visualizing the price jump caused by the reverse split</w:t>
      </w:r>
    </w:p>
    <w:p w:rsidR="00DA642F" w:rsidRPr="00DA642F" w:rsidRDefault="00DA642F" w:rsidP="0041352D">
      <w:pPr>
        <w:pStyle w:val="SourceCode"/>
        <w:shd w:val="clear" w:color="auto" w:fill="EEECE1" w:themeFill="background2"/>
        <w:contextualSpacing/>
        <w:rPr>
          <w:rStyle w:val="VerbatimChar"/>
          <w:rFonts w:ascii="Arial" w:hAnsi="Arial" w:cs="Arial"/>
          <w:szCs w:val="22"/>
        </w:rPr>
      </w:pPr>
      <w:r w:rsidRPr="00DA642F">
        <w:rPr>
          <w:rStyle w:val="VerbatimChar"/>
          <w:rFonts w:ascii="Arial" w:hAnsi="Arial" w:cs="Arial"/>
          <w:szCs w:val="22"/>
        </w:rPr>
        <w:t>plot(vxx$Last[16991637:16991657])</w:t>
      </w:r>
    </w:p>
    <w:p w:rsidR="00DA642F" w:rsidRPr="00DA642F" w:rsidRDefault="00DA642F" w:rsidP="0041352D">
      <w:pPr>
        <w:pStyle w:val="SourceCode"/>
        <w:shd w:val="clear" w:color="auto" w:fill="EEECE1" w:themeFill="background2"/>
        <w:contextualSpacing/>
        <w:rPr>
          <w:rStyle w:val="VerbatimChar"/>
          <w:rFonts w:ascii="Arial" w:hAnsi="Arial" w:cs="Arial"/>
          <w:szCs w:val="22"/>
        </w:rPr>
      </w:pPr>
      <w:r w:rsidRPr="00DA642F">
        <w:rPr>
          <w:rStyle w:val="VerbatimChar"/>
          <w:rFonts w:ascii="Arial" w:hAnsi="Arial" w:cs="Arial"/>
          <w:szCs w:val="22"/>
        </w:rPr>
        <w:t># We need to correct for the 4:1 split that occurred on 8/23/17</w:t>
      </w:r>
    </w:p>
    <w:p w:rsidR="00DA642F" w:rsidRPr="00DA642F" w:rsidRDefault="00DA642F" w:rsidP="0041352D">
      <w:pPr>
        <w:pStyle w:val="SourceCode"/>
        <w:shd w:val="clear" w:color="auto" w:fill="EEECE1" w:themeFill="background2"/>
        <w:contextualSpacing/>
        <w:rPr>
          <w:rStyle w:val="VerbatimChar"/>
          <w:rFonts w:ascii="Arial" w:hAnsi="Arial" w:cs="Arial"/>
          <w:szCs w:val="22"/>
        </w:rPr>
      </w:pPr>
      <w:r w:rsidRPr="00DA642F">
        <w:rPr>
          <w:rStyle w:val="VerbatimChar"/>
          <w:rFonts w:ascii="Arial" w:hAnsi="Arial" w:cs="Arial"/>
          <w:szCs w:val="22"/>
        </w:rPr>
        <w:t># To do this we will multiply the price by 4 for the rows 1:16991287</w:t>
      </w:r>
    </w:p>
    <w:p w:rsidR="00C57563" w:rsidRDefault="00DA642F" w:rsidP="0041352D">
      <w:pPr>
        <w:pStyle w:val="SourceCode"/>
        <w:shd w:val="clear" w:color="auto" w:fill="EEECE1" w:themeFill="background2"/>
        <w:contextualSpacing/>
        <w:rPr>
          <w:rFonts w:ascii="Arial" w:hAnsi="Arial" w:cs="Arial"/>
          <w:sz w:val="22"/>
          <w:szCs w:val="22"/>
        </w:rPr>
      </w:pPr>
      <w:r w:rsidRPr="00DA642F">
        <w:rPr>
          <w:rStyle w:val="VerbatimChar"/>
          <w:rFonts w:ascii="Arial" w:hAnsi="Arial" w:cs="Arial"/>
          <w:szCs w:val="22"/>
        </w:rPr>
        <w:t>vxx$Last[c(1:16991648)] &lt;- vxx$Last[c(1:16991648)]*4</w:t>
      </w:r>
    </w:p>
    <w:p w:rsidR="009C45E3" w:rsidRDefault="009C45E3" w:rsidP="009C45E3">
      <w:pPr>
        <w:pStyle w:val="Heading2"/>
        <w:rPr>
          <w:rFonts w:ascii="Arial" w:hAnsi="Arial" w:cs="Arial"/>
          <w:color w:val="auto"/>
          <w:sz w:val="22"/>
          <w:szCs w:val="22"/>
        </w:rPr>
      </w:pPr>
      <w:bookmarkStart w:id="5" w:name="results"/>
      <w:bookmarkEnd w:id="5"/>
      <w:r>
        <w:rPr>
          <w:rFonts w:ascii="Arial" w:hAnsi="Arial" w:cs="Arial"/>
          <w:color w:val="auto"/>
          <w:sz w:val="22"/>
          <w:szCs w:val="22"/>
        </w:rPr>
        <w:tab/>
      </w:r>
    </w:p>
    <w:p w:rsidR="009C45E3" w:rsidRDefault="009C45E3" w:rsidP="009C45E3">
      <w:pPr>
        <w:pStyle w:val="Heading2"/>
        <w:ind w:firstLine="720"/>
        <w:rPr>
          <w:rFonts w:ascii="Arial" w:hAnsi="Arial" w:cs="Arial"/>
          <w:b w:val="0"/>
          <w:color w:val="auto"/>
          <w:sz w:val="22"/>
          <w:szCs w:val="22"/>
        </w:rPr>
      </w:pPr>
      <w:r>
        <w:rPr>
          <w:rFonts w:ascii="Arial" w:hAnsi="Arial" w:cs="Arial"/>
          <w:b w:val="0"/>
          <w:color w:val="auto"/>
          <w:sz w:val="22"/>
          <w:szCs w:val="22"/>
        </w:rPr>
        <w:t>After we successfully imported and munged our tick data we went about to create the daily bars:</w:t>
      </w:r>
    </w:p>
    <w:p w:rsidR="00CC2AA3" w:rsidRPr="00CC2AA3" w:rsidRDefault="00CC2AA3" w:rsidP="00CC2AA3">
      <w:pPr>
        <w:pStyle w:val="BodyText"/>
      </w:pPr>
    </w:p>
    <w:p w:rsidR="009C45E3" w:rsidRPr="009C45E3" w:rsidRDefault="009C45E3" w:rsidP="0041352D">
      <w:pPr>
        <w:pStyle w:val="SourceCode"/>
        <w:shd w:val="clear" w:color="auto" w:fill="EEECE1" w:themeFill="background2"/>
        <w:contextualSpacing/>
        <w:rPr>
          <w:rStyle w:val="VerbatimChar"/>
          <w:rFonts w:ascii="Arial" w:hAnsi="Arial" w:cs="Arial"/>
          <w:szCs w:val="22"/>
        </w:rPr>
      </w:pPr>
      <w:r w:rsidRPr="009C45E3">
        <w:rPr>
          <w:rStyle w:val="VerbatimChar"/>
          <w:rFonts w:ascii="Arial" w:hAnsi="Arial" w:cs="Arial"/>
          <w:szCs w:val="22"/>
        </w:rPr>
        <w:t># Now lets build some bar data Open,High,Low,Close for our vxxDaily dataset</w:t>
      </w:r>
    </w:p>
    <w:p w:rsidR="009C45E3" w:rsidRPr="009C45E3" w:rsidRDefault="009C45E3" w:rsidP="0041352D">
      <w:pPr>
        <w:pStyle w:val="SourceCode"/>
        <w:shd w:val="clear" w:color="auto" w:fill="EEECE1" w:themeFill="background2"/>
        <w:contextualSpacing/>
        <w:rPr>
          <w:rStyle w:val="VerbatimChar"/>
          <w:rFonts w:ascii="Arial" w:hAnsi="Arial" w:cs="Arial"/>
          <w:szCs w:val="22"/>
        </w:rPr>
      </w:pPr>
      <w:r w:rsidRPr="009C45E3">
        <w:rPr>
          <w:rStyle w:val="VerbatimChar"/>
          <w:rFonts w:ascii="Arial" w:hAnsi="Arial" w:cs="Arial"/>
          <w:szCs w:val="22"/>
        </w:rPr>
        <w:t>last &lt;- xts(vxx$Last, vxx$Date)</w:t>
      </w:r>
    </w:p>
    <w:p w:rsidR="009C45E3" w:rsidRPr="009C45E3" w:rsidRDefault="009C45E3" w:rsidP="0041352D">
      <w:pPr>
        <w:pStyle w:val="SourceCode"/>
        <w:shd w:val="clear" w:color="auto" w:fill="EEECE1" w:themeFill="background2"/>
        <w:contextualSpacing/>
        <w:rPr>
          <w:rStyle w:val="VerbatimChar"/>
          <w:rFonts w:ascii="Arial" w:hAnsi="Arial" w:cs="Arial"/>
          <w:szCs w:val="22"/>
        </w:rPr>
      </w:pPr>
      <w:r w:rsidRPr="009C45E3">
        <w:rPr>
          <w:rStyle w:val="VerbatimChar"/>
          <w:rFonts w:ascii="Arial" w:hAnsi="Arial" w:cs="Arial"/>
          <w:szCs w:val="22"/>
        </w:rPr>
        <w:t>last2 &lt;- to.daily(last)</w:t>
      </w:r>
    </w:p>
    <w:p w:rsidR="009C45E3" w:rsidRPr="009C45E3" w:rsidRDefault="009C45E3" w:rsidP="0041352D">
      <w:pPr>
        <w:pStyle w:val="SourceCode"/>
        <w:shd w:val="clear" w:color="auto" w:fill="EEECE1" w:themeFill="background2"/>
        <w:contextualSpacing/>
        <w:rPr>
          <w:rStyle w:val="VerbatimChar"/>
          <w:rFonts w:ascii="Arial" w:hAnsi="Arial" w:cs="Arial"/>
          <w:szCs w:val="22"/>
        </w:rPr>
      </w:pPr>
      <w:r w:rsidRPr="009C45E3">
        <w:rPr>
          <w:rStyle w:val="VerbatimChar"/>
          <w:rFonts w:ascii="Arial" w:hAnsi="Arial" w:cs="Arial"/>
          <w:szCs w:val="22"/>
        </w:rPr>
        <w:t>last3 &lt;- data.frame(date=index(last2), coredata(last2))</w:t>
      </w:r>
    </w:p>
    <w:p w:rsidR="009C45E3" w:rsidRPr="009C45E3" w:rsidRDefault="009C45E3" w:rsidP="0041352D">
      <w:pPr>
        <w:pStyle w:val="SourceCode"/>
        <w:shd w:val="clear" w:color="auto" w:fill="EEECE1" w:themeFill="background2"/>
        <w:contextualSpacing/>
        <w:rPr>
          <w:rStyle w:val="VerbatimChar"/>
          <w:rFonts w:ascii="Arial" w:hAnsi="Arial" w:cs="Arial"/>
          <w:szCs w:val="22"/>
        </w:rPr>
      </w:pPr>
      <w:r w:rsidRPr="009C45E3">
        <w:rPr>
          <w:rStyle w:val="VerbatimChar"/>
          <w:rFonts w:ascii="Arial" w:hAnsi="Arial" w:cs="Arial"/>
          <w:szCs w:val="22"/>
        </w:rPr>
        <w:t>names(last3) &lt;- c("Day","Open","High","Low","Close")</w:t>
      </w:r>
    </w:p>
    <w:p w:rsidR="009C45E3" w:rsidRPr="009C45E3" w:rsidRDefault="009C45E3" w:rsidP="0041352D">
      <w:pPr>
        <w:pStyle w:val="SourceCode"/>
        <w:shd w:val="clear" w:color="auto" w:fill="EEECE1" w:themeFill="background2"/>
        <w:contextualSpacing/>
        <w:rPr>
          <w:rStyle w:val="VerbatimChar"/>
          <w:rFonts w:ascii="Arial" w:hAnsi="Arial" w:cs="Arial"/>
          <w:szCs w:val="22"/>
        </w:rPr>
      </w:pPr>
      <w:r w:rsidRPr="009C45E3">
        <w:rPr>
          <w:rStyle w:val="VerbatimChar"/>
          <w:rFonts w:ascii="Arial" w:hAnsi="Arial" w:cs="Arial"/>
          <w:szCs w:val="22"/>
        </w:rPr>
        <w:t>last3$Day &lt;- format(last3$Day, "%Y-%m-%d")</w:t>
      </w:r>
    </w:p>
    <w:p w:rsidR="009C45E3" w:rsidRPr="009C45E3" w:rsidRDefault="009C45E3" w:rsidP="0041352D">
      <w:pPr>
        <w:pStyle w:val="SourceCode"/>
        <w:shd w:val="clear" w:color="auto" w:fill="EEECE1" w:themeFill="background2"/>
        <w:contextualSpacing/>
        <w:rPr>
          <w:rStyle w:val="VerbatimChar"/>
          <w:rFonts w:ascii="Arial" w:hAnsi="Arial" w:cs="Arial"/>
          <w:szCs w:val="22"/>
        </w:rPr>
      </w:pPr>
      <w:r w:rsidRPr="009C45E3">
        <w:rPr>
          <w:rStyle w:val="VerbatimChar"/>
          <w:rFonts w:ascii="Arial" w:hAnsi="Arial" w:cs="Arial"/>
          <w:szCs w:val="22"/>
        </w:rPr>
        <w:t># Merge our OHLC data with vxxDaily based on the Day columns</w:t>
      </w:r>
    </w:p>
    <w:p w:rsidR="009C45E3" w:rsidRPr="009C45E3" w:rsidRDefault="009C45E3" w:rsidP="0041352D">
      <w:pPr>
        <w:pStyle w:val="SourceCode"/>
        <w:shd w:val="clear" w:color="auto" w:fill="EEECE1" w:themeFill="background2"/>
        <w:contextualSpacing/>
        <w:rPr>
          <w:rStyle w:val="VerbatimChar"/>
          <w:rFonts w:ascii="Arial" w:hAnsi="Arial" w:cs="Arial"/>
          <w:szCs w:val="22"/>
        </w:rPr>
      </w:pPr>
      <w:r w:rsidRPr="009C45E3">
        <w:rPr>
          <w:rStyle w:val="VerbatimChar"/>
          <w:rFonts w:ascii="Arial" w:hAnsi="Arial" w:cs="Arial"/>
          <w:szCs w:val="22"/>
        </w:rPr>
        <w:t>vxxDaily &lt;- last3</w:t>
      </w:r>
    </w:p>
    <w:p w:rsidR="009C45E3" w:rsidRPr="009C45E3" w:rsidRDefault="009C45E3" w:rsidP="0041352D">
      <w:pPr>
        <w:pStyle w:val="SourceCode"/>
        <w:shd w:val="clear" w:color="auto" w:fill="EEECE1" w:themeFill="background2"/>
        <w:contextualSpacing/>
        <w:rPr>
          <w:rStyle w:val="VerbatimChar"/>
          <w:rFonts w:ascii="Arial" w:hAnsi="Arial" w:cs="Arial"/>
          <w:szCs w:val="22"/>
        </w:rPr>
      </w:pPr>
      <w:r w:rsidRPr="009C45E3">
        <w:rPr>
          <w:rStyle w:val="VerbatimChar"/>
          <w:rFonts w:ascii="Arial" w:hAnsi="Arial" w:cs="Arial"/>
          <w:szCs w:val="22"/>
        </w:rPr>
        <w:t># Convert our date from a character to a POSIX format</w:t>
      </w:r>
    </w:p>
    <w:p w:rsidR="009C45E3" w:rsidRDefault="009C45E3" w:rsidP="0041352D">
      <w:pPr>
        <w:pStyle w:val="SourceCode"/>
        <w:shd w:val="clear" w:color="auto" w:fill="EEECE1" w:themeFill="background2"/>
        <w:contextualSpacing/>
        <w:rPr>
          <w:rFonts w:ascii="Arial" w:hAnsi="Arial" w:cs="Arial"/>
          <w:sz w:val="22"/>
          <w:szCs w:val="22"/>
        </w:rPr>
      </w:pPr>
      <w:r w:rsidRPr="009C45E3">
        <w:rPr>
          <w:rStyle w:val="VerbatimChar"/>
          <w:rFonts w:ascii="Arial" w:hAnsi="Arial" w:cs="Arial"/>
          <w:szCs w:val="22"/>
        </w:rPr>
        <w:t>vxxDaily$Day &lt;- as.POSIXct(vxxDaily$Day)</w:t>
      </w:r>
    </w:p>
    <w:p w:rsidR="009C45E3" w:rsidRDefault="005C0ADB">
      <w:pPr>
        <w:pStyle w:val="Heading2"/>
        <w:rPr>
          <w:rFonts w:ascii="Arial" w:hAnsi="Arial" w:cs="Arial"/>
          <w:color w:val="auto"/>
          <w:sz w:val="22"/>
          <w:szCs w:val="22"/>
        </w:rPr>
      </w:pPr>
      <w:r>
        <w:rPr>
          <w:rFonts w:ascii="Arial" w:hAnsi="Arial" w:cs="Arial"/>
          <w:color w:val="auto"/>
          <w:sz w:val="22"/>
          <w:szCs w:val="22"/>
        </w:rPr>
        <w:tab/>
      </w:r>
    </w:p>
    <w:p w:rsidR="00F04993" w:rsidRDefault="00F04993" w:rsidP="00F04993">
      <w:pPr>
        <w:pStyle w:val="BodyText"/>
      </w:pPr>
    </w:p>
    <w:p w:rsidR="00F04993" w:rsidRDefault="00F04993" w:rsidP="00F04993">
      <w:pPr>
        <w:pStyle w:val="BodyText"/>
      </w:pPr>
    </w:p>
    <w:p w:rsidR="00F04993" w:rsidRDefault="00F04993" w:rsidP="00F04993">
      <w:pPr>
        <w:pStyle w:val="BodyText"/>
      </w:pPr>
    </w:p>
    <w:p w:rsidR="00F04993" w:rsidRDefault="00F04993" w:rsidP="00F04993">
      <w:pPr>
        <w:pStyle w:val="BodyText"/>
      </w:pPr>
    </w:p>
    <w:p w:rsidR="00F04993" w:rsidRDefault="00F04993" w:rsidP="00F04993">
      <w:pPr>
        <w:pStyle w:val="BodyText"/>
      </w:pPr>
    </w:p>
    <w:p w:rsidR="00F04993" w:rsidRPr="00F04993" w:rsidRDefault="00F04993" w:rsidP="00F04993">
      <w:pPr>
        <w:pStyle w:val="BodyText"/>
      </w:pPr>
    </w:p>
    <w:p w:rsidR="005C0ADB" w:rsidRDefault="005C0ADB" w:rsidP="005C0ADB">
      <w:pPr>
        <w:pStyle w:val="BodyText"/>
        <w:rPr>
          <w:rFonts w:ascii="Arial" w:hAnsi="Arial" w:cs="Arial"/>
          <w:sz w:val="22"/>
          <w:szCs w:val="22"/>
        </w:rPr>
      </w:pPr>
      <w:r>
        <w:lastRenderedPageBreak/>
        <w:tab/>
      </w:r>
      <w:r w:rsidR="00F04993">
        <w:rPr>
          <w:rFonts w:ascii="Arial" w:hAnsi="Arial" w:cs="Arial"/>
          <w:sz w:val="22"/>
          <w:szCs w:val="22"/>
        </w:rPr>
        <w:t>Figure 4</w:t>
      </w:r>
      <w:r>
        <w:rPr>
          <w:rFonts w:ascii="Arial" w:hAnsi="Arial" w:cs="Arial"/>
          <w:sz w:val="22"/>
          <w:szCs w:val="22"/>
        </w:rPr>
        <w:t xml:space="preserve"> is a plot of the closing price from the daily bars we generated:</w:t>
      </w:r>
    </w:p>
    <w:p w:rsidR="00767DAC" w:rsidRDefault="00767DAC" w:rsidP="005C0ADB">
      <w:pPr>
        <w:pStyle w:val="BodyText"/>
        <w:jc w:val="center"/>
        <w:rPr>
          <w:rFonts w:ascii="Arial" w:hAnsi="Arial" w:cs="Arial"/>
          <w:sz w:val="22"/>
          <w:szCs w:val="22"/>
        </w:rPr>
      </w:pPr>
      <w:r>
        <w:rPr>
          <w:rFonts w:ascii="Arial" w:hAnsi="Arial" w:cs="Arial"/>
          <w:noProof/>
          <w:sz w:val="22"/>
          <w:szCs w:val="22"/>
        </w:rPr>
        <w:drawing>
          <wp:inline distT="0" distB="0" distL="0" distR="0" wp14:anchorId="20ED15EB" wp14:editId="426EA3D3">
            <wp:extent cx="4572638" cy="54681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XXDaily.png"/>
                    <pic:cNvPicPr/>
                  </pic:nvPicPr>
                  <pic:blipFill>
                    <a:blip r:embed="rId10">
                      <a:extLst>
                        <a:ext uri="{28A0092B-C50C-407E-A947-70E740481C1C}">
                          <a14:useLocalDpi xmlns:a14="http://schemas.microsoft.com/office/drawing/2010/main" val="0"/>
                        </a:ext>
                      </a:extLst>
                    </a:blip>
                    <a:stretch>
                      <a:fillRect/>
                    </a:stretch>
                  </pic:blipFill>
                  <pic:spPr>
                    <a:xfrm>
                      <a:off x="0" y="0"/>
                      <a:ext cx="4572638" cy="5468113"/>
                    </a:xfrm>
                    <a:prstGeom prst="rect">
                      <a:avLst/>
                    </a:prstGeom>
                  </pic:spPr>
                </pic:pic>
              </a:graphicData>
            </a:graphic>
          </wp:inline>
        </w:drawing>
      </w:r>
    </w:p>
    <w:p w:rsidR="00767DAC" w:rsidRDefault="00767DAC" w:rsidP="005C0ADB">
      <w:pPr>
        <w:pStyle w:val="BodyText"/>
        <w:jc w:val="center"/>
        <w:rPr>
          <w:rFonts w:ascii="Arial" w:hAnsi="Arial" w:cs="Arial"/>
          <w:sz w:val="22"/>
          <w:szCs w:val="22"/>
        </w:rPr>
      </w:pPr>
    </w:p>
    <w:p w:rsidR="005C0ADB" w:rsidRPr="00D56E4A" w:rsidRDefault="005C0ADB" w:rsidP="005C0ADB">
      <w:pPr>
        <w:pStyle w:val="BodyText"/>
        <w:jc w:val="center"/>
        <w:rPr>
          <w:rFonts w:ascii="Arial" w:hAnsi="Arial" w:cs="Arial"/>
          <w:sz w:val="22"/>
          <w:szCs w:val="22"/>
        </w:rPr>
      </w:pPr>
      <w:r w:rsidRPr="00D56E4A">
        <w:rPr>
          <w:rStyle w:val="VerbatimChar"/>
          <w:rFonts w:ascii="Arial" w:hAnsi="Arial" w:cs="Arial"/>
          <w:szCs w:val="22"/>
        </w:rPr>
        <w:t>Figure 4. Closing Price of Daily Bars.</w:t>
      </w:r>
    </w:p>
    <w:p w:rsidR="005C0ADB" w:rsidRDefault="005C0ADB" w:rsidP="005C0ADB">
      <w:pPr>
        <w:pStyle w:val="BodyText"/>
        <w:rPr>
          <w:rFonts w:ascii="Arial" w:hAnsi="Arial" w:cs="Arial"/>
          <w:sz w:val="22"/>
          <w:szCs w:val="22"/>
        </w:rPr>
      </w:pPr>
    </w:p>
    <w:p w:rsidR="00767DAC" w:rsidRDefault="00767DAC" w:rsidP="005C0ADB">
      <w:pPr>
        <w:pStyle w:val="BodyText"/>
        <w:rPr>
          <w:rFonts w:ascii="Arial" w:hAnsi="Arial" w:cs="Arial"/>
          <w:sz w:val="22"/>
          <w:szCs w:val="22"/>
        </w:rPr>
      </w:pPr>
    </w:p>
    <w:p w:rsidR="00767DAC" w:rsidRDefault="00767DAC" w:rsidP="005C0ADB">
      <w:pPr>
        <w:pStyle w:val="BodyText"/>
        <w:rPr>
          <w:rFonts w:ascii="Arial" w:hAnsi="Arial" w:cs="Arial"/>
          <w:sz w:val="22"/>
          <w:szCs w:val="22"/>
        </w:rPr>
      </w:pPr>
    </w:p>
    <w:p w:rsidR="00767DAC" w:rsidRDefault="00767DAC" w:rsidP="005C0ADB">
      <w:pPr>
        <w:pStyle w:val="BodyText"/>
        <w:rPr>
          <w:rFonts w:ascii="Arial" w:hAnsi="Arial" w:cs="Arial"/>
          <w:sz w:val="22"/>
          <w:szCs w:val="22"/>
        </w:rPr>
      </w:pPr>
    </w:p>
    <w:p w:rsidR="00767DAC" w:rsidRPr="00D56E4A" w:rsidRDefault="00767DAC" w:rsidP="005C0ADB">
      <w:pPr>
        <w:pStyle w:val="BodyText"/>
        <w:rPr>
          <w:rFonts w:ascii="Arial" w:hAnsi="Arial" w:cs="Arial"/>
          <w:sz w:val="22"/>
          <w:szCs w:val="22"/>
        </w:rPr>
      </w:pPr>
    </w:p>
    <w:p w:rsidR="00767DAC" w:rsidRDefault="009B13E8" w:rsidP="005C0ADB">
      <w:pPr>
        <w:pStyle w:val="BodyText"/>
        <w:rPr>
          <w:rFonts w:ascii="Arial" w:hAnsi="Arial" w:cs="Arial"/>
          <w:sz w:val="22"/>
          <w:szCs w:val="22"/>
        </w:rPr>
      </w:pPr>
      <w:r w:rsidRPr="00D56E4A">
        <w:rPr>
          <w:rFonts w:ascii="Arial" w:hAnsi="Arial" w:cs="Arial"/>
          <w:sz w:val="22"/>
          <w:szCs w:val="22"/>
        </w:rPr>
        <w:tab/>
      </w:r>
    </w:p>
    <w:p w:rsidR="00767DAC" w:rsidRDefault="00767DAC" w:rsidP="005C0ADB">
      <w:pPr>
        <w:pStyle w:val="BodyText"/>
        <w:rPr>
          <w:rFonts w:ascii="Arial" w:hAnsi="Arial" w:cs="Arial"/>
          <w:sz w:val="22"/>
          <w:szCs w:val="22"/>
        </w:rPr>
      </w:pPr>
    </w:p>
    <w:p w:rsidR="008B3DCA" w:rsidRDefault="00D56E4A" w:rsidP="00767DAC">
      <w:pPr>
        <w:pStyle w:val="BodyText"/>
        <w:ind w:firstLine="720"/>
        <w:rPr>
          <w:rFonts w:ascii="Arial" w:hAnsi="Arial" w:cs="Arial"/>
          <w:sz w:val="22"/>
          <w:szCs w:val="22"/>
        </w:rPr>
      </w:pPr>
      <w:r w:rsidRPr="00D56E4A">
        <w:rPr>
          <w:rFonts w:ascii="Arial" w:hAnsi="Arial" w:cs="Arial"/>
          <w:sz w:val="22"/>
          <w:szCs w:val="22"/>
        </w:rPr>
        <w:lastRenderedPageBreak/>
        <w:t xml:space="preserve">After creating our </w:t>
      </w:r>
      <w:r w:rsidR="00F04993">
        <w:rPr>
          <w:rFonts w:ascii="Arial" w:hAnsi="Arial" w:cs="Arial"/>
          <w:sz w:val="22"/>
          <w:szCs w:val="22"/>
        </w:rPr>
        <w:t xml:space="preserve">daily </w:t>
      </w:r>
      <w:r w:rsidR="008B3DCA">
        <w:rPr>
          <w:rFonts w:ascii="Arial" w:hAnsi="Arial" w:cs="Arial"/>
          <w:sz w:val="22"/>
          <w:szCs w:val="22"/>
        </w:rPr>
        <w:t xml:space="preserve">data, we created a QQ plot. </w:t>
      </w:r>
      <w:r w:rsidR="00F04993">
        <w:rPr>
          <w:rFonts w:ascii="Arial" w:hAnsi="Arial" w:cs="Arial"/>
          <w:sz w:val="22"/>
          <w:szCs w:val="22"/>
        </w:rPr>
        <w:t xml:space="preserve">We discovered that the price data needed to be log adjusted due to its non-normal distribution. </w:t>
      </w:r>
      <w:r w:rsidR="008B3DCA">
        <w:rPr>
          <w:rFonts w:ascii="Arial" w:hAnsi="Arial" w:cs="Arial"/>
          <w:sz w:val="22"/>
          <w:szCs w:val="22"/>
        </w:rPr>
        <w:t xml:space="preserve">Figure 5 below shows the QQ plot for the </w:t>
      </w:r>
      <w:r w:rsidR="00F04993">
        <w:rPr>
          <w:rFonts w:ascii="Arial" w:hAnsi="Arial" w:cs="Arial"/>
          <w:sz w:val="22"/>
          <w:szCs w:val="22"/>
        </w:rPr>
        <w:t xml:space="preserve">unadjusted </w:t>
      </w:r>
      <w:r w:rsidR="008B3DCA">
        <w:rPr>
          <w:rFonts w:ascii="Arial" w:hAnsi="Arial" w:cs="Arial"/>
          <w:sz w:val="22"/>
          <w:szCs w:val="22"/>
        </w:rPr>
        <w:t xml:space="preserve">daily data on the left and the QQ plot for the </w:t>
      </w:r>
      <w:r w:rsidR="00F04993">
        <w:rPr>
          <w:rFonts w:ascii="Arial" w:hAnsi="Arial" w:cs="Arial"/>
          <w:sz w:val="22"/>
          <w:szCs w:val="22"/>
        </w:rPr>
        <w:t>log adjusted data</w:t>
      </w:r>
      <w:r w:rsidR="008B3DCA">
        <w:rPr>
          <w:rFonts w:ascii="Arial" w:hAnsi="Arial" w:cs="Arial"/>
          <w:sz w:val="22"/>
          <w:szCs w:val="22"/>
        </w:rPr>
        <w:t xml:space="preserve"> on the right. We can see that the data is no</w:t>
      </w:r>
      <w:r w:rsidR="00F04993">
        <w:rPr>
          <w:rFonts w:ascii="Arial" w:hAnsi="Arial" w:cs="Arial"/>
          <w:sz w:val="22"/>
          <w:szCs w:val="22"/>
        </w:rPr>
        <w:t xml:space="preserve">w normally distributed from the initial </w:t>
      </w:r>
      <w:r w:rsidR="008B3DCA">
        <w:rPr>
          <w:rFonts w:ascii="Arial" w:hAnsi="Arial" w:cs="Arial"/>
          <w:sz w:val="22"/>
          <w:szCs w:val="22"/>
        </w:rPr>
        <w:t>large tails at each end.</w:t>
      </w:r>
    </w:p>
    <w:p w:rsidR="008B3DCA" w:rsidRDefault="008B3DCA" w:rsidP="005C0ADB">
      <w:pPr>
        <w:pStyle w:val="BodyText"/>
        <w:rPr>
          <w:rFonts w:ascii="Arial" w:hAnsi="Arial" w:cs="Arial"/>
          <w:sz w:val="22"/>
          <w:szCs w:val="22"/>
        </w:rPr>
      </w:pPr>
    </w:p>
    <w:p w:rsidR="008B3DCA" w:rsidRDefault="008B3DCA" w:rsidP="005C0ADB">
      <w:pPr>
        <w:pStyle w:val="BodyText"/>
        <w:rPr>
          <w:rFonts w:ascii="Arial" w:hAnsi="Arial" w:cs="Arial"/>
          <w:sz w:val="22"/>
          <w:szCs w:val="22"/>
        </w:rPr>
      </w:pPr>
    </w:p>
    <w:p w:rsidR="008B3DCA" w:rsidRDefault="008B3DCA" w:rsidP="008B3DCA">
      <w:pPr>
        <w:pStyle w:val="BodyText"/>
        <w:jc w:val="center"/>
        <w:rPr>
          <w:rFonts w:ascii="Arial" w:hAnsi="Arial" w:cs="Arial"/>
          <w:sz w:val="22"/>
          <w:szCs w:val="22"/>
        </w:rPr>
      </w:pPr>
      <w:r>
        <w:rPr>
          <w:rFonts w:ascii="Arial" w:hAnsi="Arial" w:cs="Arial"/>
          <w:noProof/>
          <w:sz w:val="22"/>
          <w:szCs w:val="22"/>
        </w:rPr>
        <w:drawing>
          <wp:inline distT="0" distB="0" distL="0" distR="0">
            <wp:extent cx="2891352" cy="345757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ima1 QQ Plot.png"/>
                    <pic:cNvPicPr/>
                  </pic:nvPicPr>
                  <pic:blipFill>
                    <a:blip r:embed="rId11">
                      <a:extLst>
                        <a:ext uri="{28A0092B-C50C-407E-A947-70E740481C1C}">
                          <a14:useLocalDpi xmlns:a14="http://schemas.microsoft.com/office/drawing/2010/main" val="0"/>
                        </a:ext>
                      </a:extLst>
                    </a:blip>
                    <a:stretch>
                      <a:fillRect/>
                    </a:stretch>
                  </pic:blipFill>
                  <pic:spPr>
                    <a:xfrm>
                      <a:off x="0" y="0"/>
                      <a:ext cx="2891352" cy="3457575"/>
                    </a:xfrm>
                    <a:prstGeom prst="rect">
                      <a:avLst/>
                    </a:prstGeom>
                  </pic:spPr>
                </pic:pic>
              </a:graphicData>
            </a:graphic>
          </wp:inline>
        </w:drawing>
      </w:r>
      <w:r>
        <w:rPr>
          <w:rFonts w:ascii="Arial" w:hAnsi="Arial" w:cs="Arial"/>
          <w:noProof/>
          <w:sz w:val="22"/>
          <w:szCs w:val="22"/>
        </w:rPr>
        <w:drawing>
          <wp:inline distT="0" distB="0" distL="0" distR="0">
            <wp:extent cx="2856490" cy="3457529"/>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ima3 QQ Plot.png"/>
                    <pic:cNvPicPr/>
                  </pic:nvPicPr>
                  <pic:blipFill>
                    <a:blip r:embed="rId12">
                      <a:extLst>
                        <a:ext uri="{28A0092B-C50C-407E-A947-70E740481C1C}">
                          <a14:useLocalDpi xmlns:a14="http://schemas.microsoft.com/office/drawing/2010/main" val="0"/>
                        </a:ext>
                      </a:extLst>
                    </a:blip>
                    <a:stretch>
                      <a:fillRect/>
                    </a:stretch>
                  </pic:blipFill>
                  <pic:spPr>
                    <a:xfrm>
                      <a:off x="0" y="0"/>
                      <a:ext cx="2856490" cy="3457529"/>
                    </a:xfrm>
                    <a:prstGeom prst="rect">
                      <a:avLst/>
                    </a:prstGeom>
                  </pic:spPr>
                </pic:pic>
              </a:graphicData>
            </a:graphic>
          </wp:inline>
        </w:drawing>
      </w:r>
    </w:p>
    <w:p w:rsidR="00767DAC" w:rsidRDefault="008B3DCA" w:rsidP="008B3DCA">
      <w:pPr>
        <w:pStyle w:val="BodyText"/>
        <w:jc w:val="center"/>
        <w:rPr>
          <w:rFonts w:ascii="Arial" w:hAnsi="Arial" w:cs="Arial"/>
          <w:sz w:val="22"/>
          <w:szCs w:val="22"/>
        </w:rPr>
      </w:pPr>
      <w:r>
        <w:rPr>
          <w:rFonts w:ascii="Arial" w:hAnsi="Arial" w:cs="Arial"/>
          <w:sz w:val="22"/>
          <w:szCs w:val="22"/>
        </w:rPr>
        <w:tab/>
      </w:r>
    </w:p>
    <w:p w:rsidR="008B3DCA" w:rsidRDefault="008B3DCA" w:rsidP="008B3DCA">
      <w:pPr>
        <w:pStyle w:val="BodyText"/>
        <w:jc w:val="center"/>
        <w:rPr>
          <w:rFonts w:ascii="Arial" w:hAnsi="Arial" w:cs="Arial"/>
          <w:sz w:val="22"/>
          <w:szCs w:val="22"/>
        </w:rPr>
      </w:pPr>
      <w:r w:rsidRPr="00456779">
        <w:rPr>
          <w:rStyle w:val="VerbatimChar"/>
          <w:rFonts w:ascii="Arial" w:hAnsi="Arial" w:cs="Arial"/>
          <w:szCs w:val="22"/>
        </w:rPr>
        <w:t xml:space="preserve">Figure </w:t>
      </w:r>
      <w:r>
        <w:rPr>
          <w:rStyle w:val="VerbatimChar"/>
          <w:rFonts w:ascii="Arial" w:hAnsi="Arial" w:cs="Arial"/>
          <w:szCs w:val="22"/>
        </w:rPr>
        <w:t>5</w:t>
      </w:r>
      <w:r w:rsidRPr="00456779">
        <w:rPr>
          <w:rStyle w:val="VerbatimChar"/>
          <w:rFonts w:ascii="Arial" w:hAnsi="Arial" w:cs="Arial"/>
          <w:szCs w:val="22"/>
        </w:rPr>
        <w:t xml:space="preserve">. </w:t>
      </w:r>
      <w:r>
        <w:rPr>
          <w:rStyle w:val="VerbatimChar"/>
          <w:rFonts w:ascii="Arial" w:hAnsi="Arial" w:cs="Arial"/>
          <w:szCs w:val="22"/>
        </w:rPr>
        <w:t>Closing Price of Daily Bars for Training Data.</w:t>
      </w:r>
    </w:p>
    <w:p w:rsidR="00D56E4A" w:rsidRDefault="00D56E4A" w:rsidP="005C0ADB">
      <w:pPr>
        <w:pStyle w:val="BodyText"/>
        <w:rPr>
          <w:rFonts w:ascii="Arial" w:hAnsi="Arial" w:cs="Arial"/>
          <w:sz w:val="22"/>
          <w:szCs w:val="22"/>
        </w:rPr>
      </w:pPr>
    </w:p>
    <w:p w:rsidR="008B3DCA" w:rsidRPr="00D56E4A" w:rsidRDefault="008B3DCA" w:rsidP="005C0ADB">
      <w:pPr>
        <w:pStyle w:val="BodyText"/>
        <w:rPr>
          <w:rFonts w:ascii="Arial" w:hAnsi="Arial" w:cs="Arial"/>
          <w:sz w:val="22"/>
          <w:szCs w:val="22"/>
        </w:rPr>
      </w:pPr>
    </w:p>
    <w:p w:rsidR="005C0ADB" w:rsidRPr="00D56E4A" w:rsidRDefault="009B13E8" w:rsidP="00D56E4A">
      <w:pPr>
        <w:pStyle w:val="BodyText"/>
        <w:ind w:firstLine="720"/>
        <w:rPr>
          <w:rFonts w:ascii="Arial" w:hAnsi="Arial" w:cs="Arial"/>
          <w:sz w:val="22"/>
          <w:szCs w:val="22"/>
        </w:rPr>
      </w:pPr>
      <w:r w:rsidRPr="00D56E4A">
        <w:rPr>
          <w:rFonts w:ascii="Arial" w:hAnsi="Arial" w:cs="Arial"/>
          <w:sz w:val="22"/>
          <w:szCs w:val="22"/>
        </w:rPr>
        <w:t>In order to assess the models we create for the data correctly we set the cut-off date for the training set to be 2017-10-28.</w:t>
      </w:r>
      <w:r w:rsidR="00942DC2" w:rsidRPr="00D56E4A">
        <w:rPr>
          <w:rFonts w:ascii="Arial" w:hAnsi="Arial" w:cs="Arial"/>
          <w:sz w:val="22"/>
          <w:szCs w:val="22"/>
        </w:rPr>
        <w:t xml:space="preserve"> </w:t>
      </w:r>
      <w:r w:rsidR="00D50708" w:rsidRPr="00D56E4A">
        <w:rPr>
          <w:rFonts w:ascii="Arial" w:hAnsi="Arial" w:cs="Arial"/>
          <w:sz w:val="22"/>
          <w:szCs w:val="22"/>
        </w:rPr>
        <w:t xml:space="preserve">Figure </w:t>
      </w:r>
      <w:r w:rsidR="008B3DCA">
        <w:rPr>
          <w:rFonts w:ascii="Arial" w:hAnsi="Arial" w:cs="Arial"/>
          <w:sz w:val="22"/>
          <w:szCs w:val="22"/>
        </w:rPr>
        <w:t>6</w:t>
      </w:r>
      <w:r w:rsidR="00D50708" w:rsidRPr="00D56E4A">
        <w:rPr>
          <w:rFonts w:ascii="Arial" w:hAnsi="Arial" w:cs="Arial"/>
          <w:sz w:val="22"/>
          <w:szCs w:val="22"/>
        </w:rPr>
        <w:t xml:space="preserve"> shows us how the training data does not include the large spike upwards at the end of our data.</w:t>
      </w:r>
    </w:p>
    <w:p w:rsidR="00D50708" w:rsidRDefault="00D50708" w:rsidP="00D50708">
      <w:pPr>
        <w:pStyle w:val="BodyText"/>
        <w:jc w:val="center"/>
        <w:rPr>
          <w:rFonts w:ascii="Arial" w:hAnsi="Arial" w:cs="Arial"/>
          <w:sz w:val="22"/>
          <w:szCs w:val="22"/>
        </w:rPr>
      </w:pPr>
      <w:r>
        <w:rPr>
          <w:rFonts w:ascii="Arial" w:hAnsi="Arial" w:cs="Arial"/>
          <w:noProof/>
          <w:sz w:val="22"/>
          <w:szCs w:val="22"/>
        </w:rPr>
        <w:lastRenderedPageBreak/>
        <w:drawing>
          <wp:inline distT="0" distB="0" distL="0" distR="0">
            <wp:extent cx="3767519" cy="450532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XX ARIMA Train 200 Days.png"/>
                    <pic:cNvPicPr/>
                  </pic:nvPicPr>
                  <pic:blipFill>
                    <a:blip r:embed="rId13">
                      <a:extLst>
                        <a:ext uri="{28A0092B-C50C-407E-A947-70E740481C1C}">
                          <a14:useLocalDpi xmlns:a14="http://schemas.microsoft.com/office/drawing/2010/main" val="0"/>
                        </a:ext>
                      </a:extLst>
                    </a:blip>
                    <a:stretch>
                      <a:fillRect/>
                    </a:stretch>
                  </pic:blipFill>
                  <pic:spPr>
                    <a:xfrm>
                      <a:off x="0" y="0"/>
                      <a:ext cx="3767519" cy="4505325"/>
                    </a:xfrm>
                    <a:prstGeom prst="rect">
                      <a:avLst/>
                    </a:prstGeom>
                  </pic:spPr>
                </pic:pic>
              </a:graphicData>
            </a:graphic>
          </wp:inline>
        </w:drawing>
      </w:r>
    </w:p>
    <w:p w:rsidR="00D50708" w:rsidRDefault="00D50708" w:rsidP="00D50708">
      <w:pPr>
        <w:pStyle w:val="BodyText"/>
        <w:jc w:val="center"/>
        <w:rPr>
          <w:rFonts w:ascii="Arial" w:hAnsi="Arial" w:cs="Arial"/>
          <w:sz w:val="22"/>
          <w:szCs w:val="22"/>
        </w:rPr>
      </w:pPr>
      <w:r w:rsidRPr="00456779">
        <w:rPr>
          <w:rStyle w:val="VerbatimChar"/>
          <w:rFonts w:ascii="Arial" w:hAnsi="Arial" w:cs="Arial"/>
          <w:szCs w:val="22"/>
        </w:rPr>
        <w:t xml:space="preserve">Figure </w:t>
      </w:r>
      <w:r w:rsidR="008B3DCA">
        <w:rPr>
          <w:rStyle w:val="VerbatimChar"/>
          <w:rFonts w:ascii="Arial" w:hAnsi="Arial" w:cs="Arial"/>
          <w:szCs w:val="22"/>
        </w:rPr>
        <w:t>6</w:t>
      </w:r>
      <w:r w:rsidRPr="00456779">
        <w:rPr>
          <w:rStyle w:val="VerbatimChar"/>
          <w:rFonts w:ascii="Arial" w:hAnsi="Arial" w:cs="Arial"/>
          <w:szCs w:val="22"/>
        </w:rPr>
        <w:t xml:space="preserve">. </w:t>
      </w:r>
      <w:r>
        <w:rPr>
          <w:rStyle w:val="VerbatimChar"/>
          <w:rFonts w:ascii="Arial" w:hAnsi="Arial" w:cs="Arial"/>
          <w:szCs w:val="22"/>
        </w:rPr>
        <w:t>Closing Price of Daily Bars for Training Data.</w:t>
      </w:r>
    </w:p>
    <w:p w:rsidR="00D50708" w:rsidRPr="00A90AED" w:rsidRDefault="00D50708" w:rsidP="005C0ADB">
      <w:pPr>
        <w:pStyle w:val="BodyText"/>
        <w:rPr>
          <w:rFonts w:ascii="Arial" w:hAnsi="Arial" w:cs="Arial"/>
          <w:sz w:val="22"/>
          <w:szCs w:val="22"/>
        </w:rPr>
      </w:pPr>
    </w:p>
    <w:p w:rsidR="0041352D" w:rsidRDefault="00A90AED" w:rsidP="005C0ADB">
      <w:pPr>
        <w:pStyle w:val="BodyText"/>
        <w:rPr>
          <w:rFonts w:ascii="Arial" w:hAnsi="Arial" w:cs="Arial"/>
          <w:sz w:val="22"/>
          <w:szCs w:val="22"/>
        </w:rPr>
      </w:pPr>
      <w:r w:rsidRPr="00A90AED">
        <w:rPr>
          <w:rFonts w:ascii="Arial" w:hAnsi="Arial" w:cs="Arial"/>
          <w:sz w:val="22"/>
          <w:szCs w:val="22"/>
        </w:rPr>
        <w:tab/>
      </w:r>
      <w:r w:rsidR="00471D29">
        <w:rPr>
          <w:rFonts w:ascii="Arial" w:hAnsi="Arial" w:cs="Arial"/>
          <w:sz w:val="22"/>
          <w:szCs w:val="22"/>
        </w:rPr>
        <w:t>Now that we have split out our training and testing data, we move onto creatin</w:t>
      </w:r>
      <w:r w:rsidR="00EA1DA7">
        <w:rPr>
          <w:rFonts w:ascii="Arial" w:hAnsi="Arial" w:cs="Arial"/>
          <w:sz w:val="22"/>
          <w:szCs w:val="22"/>
        </w:rPr>
        <w:t>g and analyzing the best model</w:t>
      </w:r>
      <w:r w:rsidR="00471D29">
        <w:rPr>
          <w:rFonts w:ascii="Arial" w:hAnsi="Arial" w:cs="Arial"/>
          <w:sz w:val="22"/>
          <w:szCs w:val="22"/>
        </w:rPr>
        <w:t>.</w:t>
      </w:r>
      <w:r w:rsidR="006560D9">
        <w:rPr>
          <w:rFonts w:ascii="Arial" w:hAnsi="Arial" w:cs="Arial"/>
          <w:sz w:val="22"/>
          <w:szCs w:val="22"/>
        </w:rPr>
        <w:t xml:space="preserve"> Using the methods that Professor Maybin [2] provided and instructed us on, we were </w:t>
      </w:r>
      <w:r w:rsidR="00EA1DA7">
        <w:rPr>
          <w:rFonts w:ascii="Arial" w:hAnsi="Arial" w:cs="Arial"/>
          <w:sz w:val="22"/>
          <w:szCs w:val="22"/>
        </w:rPr>
        <w:t>able to identify the best model</w:t>
      </w:r>
      <w:r w:rsidR="006560D9">
        <w:rPr>
          <w:rFonts w:ascii="Arial" w:hAnsi="Arial" w:cs="Arial"/>
          <w:sz w:val="22"/>
          <w:szCs w:val="22"/>
        </w:rPr>
        <w:t xml:space="preserve"> using the auto.arima function in the R package “forecast”.</w:t>
      </w:r>
      <w:r w:rsidR="00D65F85">
        <w:rPr>
          <w:rFonts w:ascii="Arial" w:hAnsi="Arial" w:cs="Arial"/>
          <w:sz w:val="22"/>
          <w:szCs w:val="22"/>
        </w:rPr>
        <w:t xml:space="preserve"> H</w:t>
      </w:r>
      <w:r w:rsidR="0041352D">
        <w:rPr>
          <w:rFonts w:ascii="Arial" w:hAnsi="Arial" w:cs="Arial"/>
          <w:sz w:val="22"/>
          <w:szCs w:val="22"/>
        </w:rPr>
        <w:t xml:space="preserve">ere is the code we utilized for creating the ARIMA models for our </w:t>
      </w:r>
      <w:r w:rsidR="00B819BC">
        <w:rPr>
          <w:rFonts w:ascii="Arial" w:hAnsi="Arial" w:cs="Arial"/>
          <w:sz w:val="22"/>
          <w:szCs w:val="22"/>
        </w:rPr>
        <w:t>dataset:</w:t>
      </w:r>
    </w:p>
    <w:p w:rsidR="00D65F85" w:rsidRDefault="00D65F85" w:rsidP="005C0ADB">
      <w:pPr>
        <w:pStyle w:val="BodyText"/>
        <w:rPr>
          <w:rFonts w:ascii="Arial" w:hAnsi="Arial" w:cs="Arial"/>
          <w:sz w:val="22"/>
          <w:szCs w:val="22"/>
        </w:rPr>
      </w:pPr>
    </w:p>
    <w:p w:rsidR="0041352D" w:rsidRPr="0041352D" w:rsidRDefault="0041352D" w:rsidP="0041352D">
      <w:pPr>
        <w:pStyle w:val="BodyText"/>
        <w:shd w:val="clear" w:color="auto" w:fill="EEECE1" w:themeFill="background2"/>
        <w:contextualSpacing/>
        <w:rPr>
          <w:rStyle w:val="VerbatimChar"/>
          <w:rFonts w:ascii="Arial" w:hAnsi="Arial" w:cs="Arial"/>
          <w:szCs w:val="22"/>
        </w:rPr>
      </w:pPr>
      <w:r w:rsidRPr="0041352D">
        <w:rPr>
          <w:rStyle w:val="VerbatimChar"/>
          <w:rFonts w:ascii="Arial" w:hAnsi="Arial" w:cs="Arial"/>
          <w:szCs w:val="22"/>
        </w:rPr>
        <w:t>arima1 &lt;- auto.arima(data.train.vxxClose, trace=TRUE, seasonal = TRUE, stepwise = FALSE, approximation = FALSE)</w:t>
      </w:r>
    </w:p>
    <w:p w:rsidR="0041352D" w:rsidRPr="0041352D" w:rsidRDefault="0041352D" w:rsidP="0041352D">
      <w:pPr>
        <w:pStyle w:val="BodyText"/>
        <w:shd w:val="clear" w:color="auto" w:fill="EEECE1" w:themeFill="background2"/>
        <w:contextualSpacing/>
        <w:rPr>
          <w:rStyle w:val="VerbatimChar"/>
          <w:rFonts w:ascii="Arial" w:hAnsi="Arial" w:cs="Arial"/>
          <w:szCs w:val="22"/>
        </w:rPr>
      </w:pPr>
      <w:r w:rsidRPr="0041352D">
        <w:rPr>
          <w:rStyle w:val="VerbatimChar"/>
          <w:rFonts w:ascii="Arial" w:hAnsi="Arial" w:cs="Arial"/>
          <w:szCs w:val="22"/>
        </w:rPr>
        <w:t>BestModel1 &lt;- auto.arima(data.train.vxxClose, trace=TRUE, test="kpss", ic="aic")</w:t>
      </w:r>
    </w:p>
    <w:p w:rsidR="0041352D" w:rsidRPr="0041352D" w:rsidRDefault="0041352D" w:rsidP="0041352D">
      <w:pPr>
        <w:pStyle w:val="BodyText"/>
        <w:shd w:val="clear" w:color="auto" w:fill="EEECE1" w:themeFill="background2"/>
        <w:contextualSpacing/>
        <w:rPr>
          <w:rStyle w:val="VerbatimChar"/>
          <w:rFonts w:ascii="Arial" w:hAnsi="Arial" w:cs="Arial"/>
          <w:szCs w:val="22"/>
        </w:rPr>
      </w:pPr>
      <w:r w:rsidRPr="0041352D">
        <w:rPr>
          <w:rStyle w:val="VerbatimChar"/>
          <w:rFonts w:ascii="Arial" w:hAnsi="Arial" w:cs="Arial"/>
          <w:szCs w:val="22"/>
        </w:rPr>
        <w:t>BestModel2 &lt;- auto.arima(data.train.vxxClose, trace=TRUE, test="kpss", ic="bic")</w:t>
      </w:r>
    </w:p>
    <w:p w:rsidR="0041352D" w:rsidRPr="0041352D" w:rsidRDefault="0041352D" w:rsidP="0041352D">
      <w:pPr>
        <w:pStyle w:val="BodyText"/>
        <w:shd w:val="clear" w:color="auto" w:fill="EEECE1" w:themeFill="background2"/>
        <w:contextualSpacing/>
        <w:rPr>
          <w:rStyle w:val="VerbatimChar"/>
          <w:rFonts w:ascii="Arial" w:hAnsi="Arial" w:cs="Arial"/>
          <w:szCs w:val="22"/>
        </w:rPr>
      </w:pPr>
      <w:r w:rsidRPr="0041352D">
        <w:rPr>
          <w:rStyle w:val="VerbatimChar"/>
          <w:rFonts w:ascii="Arial" w:hAnsi="Arial" w:cs="Arial"/>
          <w:szCs w:val="22"/>
        </w:rPr>
        <w:t>BestModel3 &lt;- auto.arima(data.train.vxxClose, trace=TRUE, test="kpss", ic="aicc")</w:t>
      </w:r>
    </w:p>
    <w:p w:rsidR="0041352D" w:rsidRPr="0041352D" w:rsidRDefault="0041352D" w:rsidP="0041352D">
      <w:pPr>
        <w:pStyle w:val="BodyText"/>
        <w:shd w:val="clear" w:color="auto" w:fill="EEECE1" w:themeFill="background2"/>
        <w:contextualSpacing/>
        <w:rPr>
          <w:rStyle w:val="VerbatimChar"/>
          <w:rFonts w:ascii="Arial" w:hAnsi="Arial" w:cs="Arial"/>
          <w:szCs w:val="22"/>
        </w:rPr>
      </w:pPr>
      <w:r w:rsidRPr="0041352D">
        <w:rPr>
          <w:rStyle w:val="VerbatimChar"/>
          <w:rFonts w:ascii="Arial" w:hAnsi="Arial" w:cs="Arial"/>
          <w:szCs w:val="22"/>
        </w:rPr>
        <w:t>BestModel4 &lt;- auto.arima(data.train.vxxClose, trace=TRUE, test="adf", ic="aic")</w:t>
      </w:r>
    </w:p>
    <w:p w:rsidR="0041352D" w:rsidRPr="0041352D" w:rsidRDefault="0041352D" w:rsidP="0041352D">
      <w:pPr>
        <w:pStyle w:val="BodyText"/>
        <w:shd w:val="clear" w:color="auto" w:fill="EEECE1" w:themeFill="background2"/>
        <w:contextualSpacing/>
        <w:rPr>
          <w:rStyle w:val="VerbatimChar"/>
          <w:rFonts w:ascii="Arial" w:hAnsi="Arial" w:cs="Arial"/>
          <w:szCs w:val="22"/>
        </w:rPr>
      </w:pPr>
      <w:r w:rsidRPr="0041352D">
        <w:rPr>
          <w:rStyle w:val="VerbatimChar"/>
          <w:rFonts w:ascii="Arial" w:hAnsi="Arial" w:cs="Arial"/>
          <w:szCs w:val="22"/>
        </w:rPr>
        <w:t>BestModel5 &lt;- auto.arima(data.train.vxxClose, trace=TRUE, test="adf", ic="bic")</w:t>
      </w:r>
    </w:p>
    <w:p w:rsidR="0041352D" w:rsidRPr="0041352D" w:rsidRDefault="0041352D" w:rsidP="0041352D">
      <w:pPr>
        <w:pStyle w:val="BodyText"/>
        <w:shd w:val="clear" w:color="auto" w:fill="EEECE1" w:themeFill="background2"/>
        <w:contextualSpacing/>
        <w:rPr>
          <w:rStyle w:val="VerbatimChar"/>
          <w:rFonts w:ascii="Arial" w:hAnsi="Arial" w:cs="Arial"/>
          <w:szCs w:val="22"/>
        </w:rPr>
      </w:pPr>
      <w:r w:rsidRPr="0041352D">
        <w:rPr>
          <w:rStyle w:val="VerbatimChar"/>
          <w:rFonts w:ascii="Arial" w:hAnsi="Arial" w:cs="Arial"/>
          <w:szCs w:val="22"/>
        </w:rPr>
        <w:t>BestModel6 &lt;- auto.arima(data.train.vxxClose, trace=TRUE, test="adf", ic="aicc")</w:t>
      </w:r>
    </w:p>
    <w:p w:rsidR="0041352D" w:rsidRPr="0041352D" w:rsidRDefault="0041352D" w:rsidP="0041352D">
      <w:pPr>
        <w:pStyle w:val="BodyText"/>
        <w:shd w:val="clear" w:color="auto" w:fill="EEECE1" w:themeFill="background2"/>
        <w:contextualSpacing/>
        <w:rPr>
          <w:rStyle w:val="VerbatimChar"/>
          <w:rFonts w:ascii="Arial" w:hAnsi="Arial" w:cs="Arial"/>
          <w:szCs w:val="22"/>
        </w:rPr>
      </w:pPr>
      <w:r w:rsidRPr="0041352D">
        <w:rPr>
          <w:rStyle w:val="VerbatimChar"/>
          <w:rFonts w:ascii="Arial" w:hAnsi="Arial" w:cs="Arial"/>
          <w:szCs w:val="22"/>
        </w:rPr>
        <w:t>BestModel7 &lt;- auto.arima(data.train.vxxClose, trace=TRUE, test="pp", ic="aic")</w:t>
      </w:r>
    </w:p>
    <w:p w:rsidR="0041352D" w:rsidRPr="0041352D" w:rsidRDefault="0041352D" w:rsidP="0041352D">
      <w:pPr>
        <w:pStyle w:val="BodyText"/>
        <w:shd w:val="clear" w:color="auto" w:fill="EEECE1" w:themeFill="background2"/>
        <w:contextualSpacing/>
        <w:rPr>
          <w:rStyle w:val="VerbatimChar"/>
          <w:rFonts w:ascii="Arial" w:hAnsi="Arial" w:cs="Arial"/>
          <w:szCs w:val="22"/>
        </w:rPr>
      </w:pPr>
      <w:r w:rsidRPr="0041352D">
        <w:rPr>
          <w:rStyle w:val="VerbatimChar"/>
          <w:rFonts w:ascii="Arial" w:hAnsi="Arial" w:cs="Arial"/>
          <w:szCs w:val="22"/>
        </w:rPr>
        <w:t>BestModel8 &lt;- auto.arima(data.train.vxxClose, trace=TRUE, test="pp", ic="bic")</w:t>
      </w:r>
    </w:p>
    <w:p w:rsidR="0041352D" w:rsidRDefault="0041352D" w:rsidP="0041352D">
      <w:pPr>
        <w:pStyle w:val="BodyText"/>
        <w:shd w:val="clear" w:color="auto" w:fill="EEECE1" w:themeFill="background2"/>
        <w:contextualSpacing/>
        <w:rPr>
          <w:rFonts w:ascii="Arial" w:hAnsi="Arial" w:cs="Arial"/>
          <w:sz w:val="22"/>
          <w:szCs w:val="22"/>
        </w:rPr>
      </w:pPr>
      <w:r w:rsidRPr="0041352D">
        <w:rPr>
          <w:rStyle w:val="VerbatimChar"/>
          <w:rFonts w:ascii="Arial" w:hAnsi="Arial" w:cs="Arial"/>
          <w:szCs w:val="22"/>
        </w:rPr>
        <w:t>BestModel9 &lt;- auto.arima(data.train.vxxClose, trace=TRUE, test="pp", ic="aicc")</w:t>
      </w:r>
    </w:p>
    <w:p w:rsidR="0041352D" w:rsidRPr="00A90AED" w:rsidRDefault="0041352D" w:rsidP="005C0ADB">
      <w:pPr>
        <w:pStyle w:val="BodyText"/>
        <w:rPr>
          <w:rFonts w:ascii="Arial" w:hAnsi="Arial" w:cs="Arial"/>
          <w:sz w:val="22"/>
          <w:szCs w:val="22"/>
        </w:rPr>
      </w:pPr>
    </w:p>
    <w:p w:rsidR="00D56E4A" w:rsidRDefault="00B819BC" w:rsidP="005C0ADB">
      <w:pPr>
        <w:pStyle w:val="BodyText"/>
        <w:rPr>
          <w:rFonts w:ascii="Arial" w:hAnsi="Arial" w:cs="Arial"/>
          <w:sz w:val="22"/>
          <w:szCs w:val="22"/>
        </w:rPr>
      </w:pPr>
      <w:r>
        <w:rPr>
          <w:rFonts w:ascii="Arial" w:hAnsi="Arial" w:cs="Arial"/>
          <w:sz w:val="22"/>
          <w:szCs w:val="22"/>
        </w:rPr>
        <w:lastRenderedPageBreak/>
        <w:tab/>
      </w:r>
      <w:r w:rsidR="00715723">
        <w:rPr>
          <w:rFonts w:ascii="Arial" w:hAnsi="Arial" w:cs="Arial"/>
          <w:sz w:val="22"/>
          <w:szCs w:val="22"/>
        </w:rPr>
        <w:t>Once we created the models we compared them using the Mean Absolute Percentage Error (MAPE) measure of accuracy. We then selected the top three models based on their MAPE, the lower the better. From here, the top three models were plotted with their forecasts and the actual values to see which ones fit our data the best.</w:t>
      </w:r>
    </w:p>
    <w:p w:rsidR="00F50183" w:rsidRPr="00A90AED" w:rsidRDefault="00F50183" w:rsidP="005C0ADB">
      <w:pPr>
        <w:pStyle w:val="BodyText"/>
        <w:rPr>
          <w:rFonts w:ascii="Arial" w:hAnsi="Arial" w:cs="Arial"/>
          <w:sz w:val="22"/>
          <w:szCs w:val="22"/>
        </w:rPr>
      </w:pPr>
    </w:p>
    <w:p w:rsidR="001B6E3A" w:rsidRDefault="003B0F81">
      <w:pPr>
        <w:pStyle w:val="Heading2"/>
        <w:rPr>
          <w:rFonts w:ascii="Arial" w:hAnsi="Arial" w:cs="Arial"/>
          <w:color w:val="auto"/>
          <w:sz w:val="22"/>
          <w:szCs w:val="22"/>
        </w:rPr>
      </w:pPr>
      <w:r w:rsidRPr="00456779">
        <w:rPr>
          <w:rFonts w:ascii="Arial" w:hAnsi="Arial" w:cs="Arial"/>
          <w:color w:val="auto"/>
          <w:sz w:val="22"/>
          <w:szCs w:val="22"/>
        </w:rPr>
        <w:t>Results</w:t>
      </w:r>
    </w:p>
    <w:p w:rsidR="0082063F" w:rsidRPr="0082063F" w:rsidRDefault="0082063F" w:rsidP="0082063F">
      <w:pPr>
        <w:pStyle w:val="BodyText"/>
      </w:pPr>
    </w:p>
    <w:p w:rsidR="001B6E3A" w:rsidRDefault="003B0F81" w:rsidP="00D56E4A">
      <w:pPr>
        <w:pStyle w:val="FirstParagraph"/>
        <w:ind w:firstLine="720"/>
        <w:rPr>
          <w:rFonts w:ascii="Arial" w:hAnsi="Arial" w:cs="Arial"/>
          <w:sz w:val="22"/>
          <w:szCs w:val="22"/>
        </w:rPr>
      </w:pPr>
      <w:r w:rsidRPr="00456779">
        <w:rPr>
          <w:rFonts w:ascii="Arial" w:hAnsi="Arial" w:cs="Arial"/>
          <w:sz w:val="22"/>
          <w:szCs w:val="22"/>
        </w:rPr>
        <w:t xml:space="preserve">For our </w:t>
      </w:r>
      <w:r w:rsidR="0028404B">
        <w:rPr>
          <w:rFonts w:ascii="Arial" w:hAnsi="Arial" w:cs="Arial"/>
          <w:sz w:val="22"/>
          <w:szCs w:val="22"/>
        </w:rPr>
        <w:t>data set we identified the best ARIMA model to be</w:t>
      </w:r>
      <w:r w:rsidR="00F57FF3">
        <w:rPr>
          <w:rFonts w:ascii="Arial" w:hAnsi="Arial" w:cs="Arial"/>
          <w:sz w:val="22"/>
          <w:szCs w:val="22"/>
        </w:rPr>
        <w:t xml:space="preserve"> an ARIMA(2,1,2)</w:t>
      </w:r>
      <w:r w:rsidR="0028404B">
        <w:rPr>
          <w:rFonts w:ascii="Arial" w:hAnsi="Arial" w:cs="Arial"/>
          <w:sz w:val="22"/>
          <w:szCs w:val="22"/>
        </w:rPr>
        <w:t xml:space="preserve"> </w:t>
      </w:r>
      <w:r w:rsidR="0040551F">
        <w:rPr>
          <w:rFonts w:ascii="Arial" w:hAnsi="Arial" w:cs="Arial"/>
          <w:sz w:val="22"/>
          <w:szCs w:val="22"/>
        </w:rPr>
        <w:t>with drift. Figure 7 is a plot of the ARIMA(2, 1, 2) with drift model, the 85% and 95% predictions and the actual values (dotted line).</w:t>
      </w:r>
    </w:p>
    <w:p w:rsidR="00715723" w:rsidRDefault="00715723" w:rsidP="00715723">
      <w:pPr>
        <w:pStyle w:val="BodyText"/>
      </w:pPr>
    </w:p>
    <w:p w:rsidR="00715723" w:rsidRDefault="0040551F" w:rsidP="0040551F">
      <w:pPr>
        <w:pStyle w:val="BodyText"/>
        <w:jc w:val="center"/>
      </w:pPr>
      <w:r>
        <w:rPr>
          <w:noProof/>
        </w:rPr>
        <w:drawing>
          <wp:inline distT="0" distB="0" distL="0" distR="0">
            <wp:extent cx="5800725" cy="39292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0764" cy="3949570"/>
                    </a:xfrm>
                    <a:prstGeom prst="rect">
                      <a:avLst/>
                    </a:prstGeom>
                    <a:noFill/>
                    <a:ln>
                      <a:noFill/>
                    </a:ln>
                  </pic:spPr>
                </pic:pic>
              </a:graphicData>
            </a:graphic>
          </wp:inline>
        </w:drawing>
      </w:r>
    </w:p>
    <w:p w:rsidR="00F25215" w:rsidRPr="00715723" w:rsidRDefault="00F25215" w:rsidP="0040551F">
      <w:pPr>
        <w:pStyle w:val="BodyText"/>
        <w:jc w:val="center"/>
      </w:pPr>
    </w:p>
    <w:p w:rsidR="00D42BD0" w:rsidRDefault="0040551F" w:rsidP="000332DB">
      <w:pPr>
        <w:pStyle w:val="BodyText"/>
        <w:jc w:val="center"/>
        <w:rPr>
          <w:rFonts w:ascii="Arial" w:hAnsi="Arial" w:cs="Arial"/>
          <w:sz w:val="22"/>
          <w:szCs w:val="22"/>
        </w:rPr>
      </w:pPr>
      <w:r w:rsidRPr="00456779">
        <w:rPr>
          <w:rStyle w:val="VerbatimChar"/>
          <w:rFonts w:ascii="Arial" w:hAnsi="Arial" w:cs="Arial"/>
          <w:szCs w:val="22"/>
        </w:rPr>
        <w:t xml:space="preserve">Figure </w:t>
      </w:r>
      <w:r>
        <w:rPr>
          <w:rStyle w:val="VerbatimChar"/>
          <w:rFonts w:ascii="Arial" w:hAnsi="Arial" w:cs="Arial"/>
          <w:szCs w:val="22"/>
        </w:rPr>
        <w:t>7</w:t>
      </w:r>
      <w:r w:rsidRPr="00456779">
        <w:rPr>
          <w:rStyle w:val="VerbatimChar"/>
          <w:rFonts w:ascii="Arial" w:hAnsi="Arial" w:cs="Arial"/>
          <w:szCs w:val="22"/>
        </w:rPr>
        <w:t xml:space="preserve">. </w:t>
      </w:r>
      <w:r>
        <w:rPr>
          <w:rStyle w:val="VerbatimChar"/>
          <w:rFonts w:ascii="Arial" w:hAnsi="Arial" w:cs="Arial"/>
          <w:szCs w:val="22"/>
        </w:rPr>
        <w:t>Daily ARIMA(2, 1, 2) with drift model including predictions and actual values.</w:t>
      </w:r>
    </w:p>
    <w:p w:rsidR="00D42BD0" w:rsidRDefault="00D42BD0" w:rsidP="00D42BD0">
      <w:pPr>
        <w:pStyle w:val="BodyText"/>
        <w:rPr>
          <w:rFonts w:ascii="Arial" w:hAnsi="Arial" w:cs="Arial"/>
          <w:sz w:val="22"/>
          <w:szCs w:val="22"/>
        </w:rPr>
      </w:pPr>
    </w:p>
    <w:p w:rsidR="007024D5" w:rsidRDefault="007024D5" w:rsidP="00D42BD0">
      <w:pPr>
        <w:pStyle w:val="BodyText"/>
        <w:rPr>
          <w:rFonts w:ascii="Arial" w:hAnsi="Arial" w:cs="Arial"/>
          <w:sz w:val="22"/>
          <w:szCs w:val="22"/>
        </w:rPr>
      </w:pPr>
    </w:p>
    <w:p w:rsidR="00D42BD0" w:rsidRDefault="00741646" w:rsidP="00741646">
      <w:pPr>
        <w:pStyle w:val="BodyText"/>
        <w:jc w:val="center"/>
        <w:rPr>
          <w:rFonts w:ascii="Arial" w:hAnsi="Arial" w:cs="Arial"/>
          <w:sz w:val="22"/>
          <w:szCs w:val="22"/>
        </w:rPr>
      </w:pPr>
      <w:r>
        <w:rPr>
          <w:rFonts w:ascii="Arial" w:hAnsi="Arial" w:cs="Arial"/>
          <w:noProof/>
          <w:sz w:val="22"/>
          <w:szCs w:val="22"/>
        </w:rPr>
        <w:lastRenderedPageBreak/>
        <w:drawing>
          <wp:inline distT="0" distB="0" distL="0" distR="0">
            <wp:extent cx="6066782" cy="1876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0420" cy="1896108"/>
                    </a:xfrm>
                    <a:prstGeom prst="rect">
                      <a:avLst/>
                    </a:prstGeom>
                    <a:noFill/>
                    <a:ln>
                      <a:noFill/>
                    </a:ln>
                  </pic:spPr>
                </pic:pic>
              </a:graphicData>
            </a:graphic>
          </wp:inline>
        </w:drawing>
      </w:r>
    </w:p>
    <w:p w:rsidR="00D42BD0" w:rsidRDefault="00D42BD0" w:rsidP="00D42BD0">
      <w:pPr>
        <w:pStyle w:val="BodyText"/>
        <w:jc w:val="center"/>
        <w:rPr>
          <w:rFonts w:ascii="Arial" w:hAnsi="Arial" w:cs="Arial"/>
          <w:sz w:val="22"/>
          <w:szCs w:val="22"/>
        </w:rPr>
      </w:pPr>
      <w:r w:rsidRPr="00456779">
        <w:rPr>
          <w:rStyle w:val="VerbatimChar"/>
          <w:rFonts w:ascii="Arial" w:hAnsi="Arial" w:cs="Arial"/>
          <w:szCs w:val="22"/>
        </w:rPr>
        <w:t xml:space="preserve">Figure </w:t>
      </w:r>
      <w:r>
        <w:rPr>
          <w:rStyle w:val="VerbatimChar"/>
          <w:rFonts w:ascii="Arial" w:hAnsi="Arial" w:cs="Arial"/>
          <w:szCs w:val="22"/>
        </w:rPr>
        <w:t>8</w:t>
      </w:r>
      <w:r w:rsidRPr="00456779">
        <w:rPr>
          <w:rStyle w:val="VerbatimChar"/>
          <w:rFonts w:ascii="Arial" w:hAnsi="Arial" w:cs="Arial"/>
          <w:szCs w:val="22"/>
        </w:rPr>
        <w:t xml:space="preserve">. </w:t>
      </w:r>
      <w:r>
        <w:rPr>
          <w:rStyle w:val="VerbatimChar"/>
          <w:rFonts w:ascii="Arial" w:hAnsi="Arial" w:cs="Arial"/>
          <w:szCs w:val="22"/>
        </w:rPr>
        <w:t>Daily ARIMA(2, 1, 2) with drift model including predictions and actual values.</w:t>
      </w:r>
    </w:p>
    <w:p w:rsidR="00456779" w:rsidRDefault="00456779" w:rsidP="00456779">
      <w:pPr>
        <w:pStyle w:val="BodyText"/>
        <w:rPr>
          <w:rFonts w:ascii="Arial" w:hAnsi="Arial" w:cs="Arial"/>
          <w:sz w:val="22"/>
          <w:szCs w:val="22"/>
        </w:rPr>
      </w:pPr>
    </w:p>
    <w:p w:rsidR="00DF0DA5" w:rsidRDefault="00741646" w:rsidP="00DF0DA5">
      <w:pPr>
        <w:pStyle w:val="BodyText"/>
        <w:rPr>
          <w:rFonts w:ascii="Arial" w:hAnsi="Arial" w:cs="Arial"/>
          <w:sz w:val="22"/>
          <w:szCs w:val="22"/>
        </w:rPr>
      </w:pPr>
      <w:r>
        <w:rPr>
          <w:rFonts w:ascii="Arial" w:hAnsi="Arial" w:cs="Arial"/>
          <w:sz w:val="22"/>
          <w:szCs w:val="22"/>
        </w:rPr>
        <w:tab/>
        <w:t xml:space="preserve">The above Figure 8 shows the accuracy of the ARIMA(2, 1, 2) with drift model and we can see that the MAPE = 0.4821565. We also check the coefficients of the AR and MA terms by summing them up which yields us </w:t>
      </w:r>
      <w:r w:rsidRPr="00741646">
        <w:rPr>
          <w:rFonts w:ascii="Arial" w:hAnsi="Arial" w:cs="Arial"/>
          <w:sz w:val="22"/>
          <w:szCs w:val="22"/>
        </w:rPr>
        <w:t>0.2138</w:t>
      </w:r>
      <w:r>
        <w:rPr>
          <w:rFonts w:ascii="Arial" w:hAnsi="Arial" w:cs="Arial"/>
          <w:sz w:val="22"/>
          <w:szCs w:val="22"/>
        </w:rPr>
        <w:t xml:space="preserve"> and </w:t>
      </w:r>
      <w:r w:rsidRPr="00741646">
        <w:rPr>
          <w:rFonts w:ascii="Arial" w:hAnsi="Arial" w:cs="Arial"/>
          <w:sz w:val="22"/>
          <w:szCs w:val="22"/>
        </w:rPr>
        <w:t>-0.3947</w:t>
      </w:r>
      <w:r>
        <w:rPr>
          <w:rFonts w:ascii="Arial" w:hAnsi="Arial" w:cs="Arial"/>
          <w:sz w:val="22"/>
          <w:szCs w:val="22"/>
        </w:rPr>
        <w:t xml:space="preserve"> respectively. The coefficients of the AR and MA terms do not add up to 1 which means that our model is valid from the perspective of being better than a random model that happened to guess correctly at the right time.</w:t>
      </w:r>
      <w:bookmarkStart w:id="6" w:name="conclusion"/>
      <w:bookmarkEnd w:id="6"/>
      <w:r w:rsidR="005E4FA6">
        <w:rPr>
          <w:rFonts w:ascii="Arial" w:hAnsi="Arial" w:cs="Arial"/>
          <w:sz w:val="22"/>
          <w:szCs w:val="22"/>
        </w:rPr>
        <w:t xml:space="preserve"> Now we r</w:t>
      </w:r>
      <w:r w:rsidR="0082063F" w:rsidRPr="00DF0DA5">
        <w:rPr>
          <w:rFonts w:ascii="Arial" w:hAnsi="Arial" w:cs="Arial"/>
          <w:sz w:val="22"/>
          <w:szCs w:val="22"/>
        </w:rPr>
        <w:t>un the diagnostics for the</w:t>
      </w:r>
      <w:r w:rsidR="00DA5FA2" w:rsidRPr="00DF0DA5">
        <w:rPr>
          <w:rFonts w:ascii="Arial" w:hAnsi="Arial" w:cs="Arial"/>
          <w:sz w:val="22"/>
          <w:szCs w:val="22"/>
        </w:rPr>
        <w:t xml:space="preserve"> ARIMA(2, 1, 2) with drift model, including the Standardized Residuals, ACF of Residuals, and p-value for Ljung-Box statistic</w:t>
      </w:r>
      <w:r w:rsidR="00DF0DA5">
        <w:rPr>
          <w:rFonts w:ascii="Arial" w:hAnsi="Arial" w:cs="Arial"/>
          <w:sz w:val="22"/>
          <w:szCs w:val="22"/>
        </w:rPr>
        <w:t>.</w:t>
      </w:r>
    </w:p>
    <w:p w:rsidR="0082063F" w:rsidRDefault="00DA5FA2" w:rsidP="00DF0DA5">
      <w:pPr>
        <w:pStyle w:val="BodyText"/>
        <w:jc w:val="center"/>
        <w:rPr>
          <w:rFonts w:ascii="Arial" w:hAnsi="Arial" w:cs="Arial"/>
          <w:sz w:val="22"/>
          <w:szCs w:val="22"/>
        </w:rPr>
      </w:pPr>
      <w:r>
        <w:rPr>
          <w:rFonts w:ascii="Arial" w:hAnsi="Arial" w:cs="Arial"/>
          <w:noProof/>
          <w:sz w:val="22"/>
          <w:szCs w:val="22"/>
        </w:rPr>
        <w:drawing>
          <wp:inline distT="0" distB="0" distL="0" distR="0">
            <wp:extent cx="3520842" cy="38481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7375" cy="3866170"/>
                    </a:xfrm>
                    <a:prstGeom prst="rect">
                      <a:avLst/>
                    </a:prstGeom>
                    <a:noFill/>
                    <a:ln>
                      <a:noFill/>
                    </a:ln>
                  </pic:spPr>
                </pic:pic>
              </a:graphicData>
            </a:graphic>
          </wp:inline>
        </w:drawing>
      </w:r>
    </w:p>
    <w:p w:rsidR="00DF0DA5" w:rsidRDefault="00DF0DA5" w:rsidP="00DF0DA5">
      <w:pPr>
        <w:pStyle w:val="BodyText"/>
        <w:jc w:val="center"/>
        <w:rPr>
          <w:rFonts w:ascii="Arial" w:hAnsi="Arial" w:cs="Arial"/>
          <w:sz w:val="22"/>
          <w:szCs w:val="22"/>
        </w:rPr>
      </w:pPr>
      <w:r w:rsidRPr="00456779">
        <w:rPr>
          <w:rStyle w:val="VerbatimChar"/>
          <w:rFonts w:ascii="Arial" w:hAnsi="Arial" w:cs="Arial"/>
          <w:szCs w:val="22"/>
        </w:rPr>
        <w:t>Figure</w:t>
      </w:r>
      <w:r>
        <w:rPr>
          <w:rStyle w:val="VerbatimChar"/>
          <w:rFonts w:ascii="Arial" w:hAnsi="Arial" w:cs="Arial"/>
          <w:szCs w:val="22"/>
        </w:rPr>
        <w:t xml:space="preserve"> 9</w:t>
      </w:r>
      <w:r w:rsidRPr="00456779">
        <w:rPr>
          <w:rStyle w:val="VerbatimChar"/>
          <w:rFonts w:ascii="Arial" w:hAnsi="Arial" w:cs="Arial"/>
          <w:szCs w:val="22"/>
        </w:rPr>
        <w:t xml:space="preserve">. </w:t>
      </w:r>
      <w:r>
        <w:rPr>
          <w:rStyle w:val="VerbatimChar"/>
          <w:rFonts w:ascii="Arial" w:hAnsi="Arial" w:cs="Arial"/>
          <w:szCs w:val="22"/>
        </w:rPr>
        <w:t>Standardized Residuals, ACF of Residuals, and Ljung-Box statistic.</w:t>
      </w:r>
    </w:p>
    <w:p w:rsidR="00EE2191" w:rsidRDefault="00EE2191" w:rsidP="0082063F">
      <w:pPr>
        <w:pStyle w:val="Heading2"/>
        <w:ind w:firstLine="720"/>
        <w:rPr>
          <w:rFonts w:ascii="Arial" w:hAnsi="Arial" w:cs="Arial"/>
          <w:b w:val="0"/>
          <w:color w:val="auto"/>
          <w:sz w:val="22"/>
          <w:szCs w:val="22"/>
        </w:rPr>
      </w:pPr>
      <w:r>
        <w:rPr>
          <w:rFonts w:ascii="Arial" w:hAnsi="Arial" w:cs="Arial"/>
          <w:b w:val="0"/>
          <w:color w:val="auto"/>
          <w:sz w:val="22"/>
          <w:szCs w:val="22"/>
        </w:rPr>
        <w:lastRenderedPageBreak/>
        <w:t xml:space="preserve">From Figure 9, we can see that the Standardized </w:t>
      </w:r>
      <w:r w:rsidR="00441EC1">
        <w:rPr>
          <w:rFonts w:ascii="Arial" w:hAnsi="Arial" w:cs="Arial"/>
          <w:b w:val="0"/>
          <w:color w:val="auto"/>
          <w:sz w:val="22"/>
          <w:szCs w:val="22"/>
        </w:rPr>
        <w:t>show that we have several outliers, around 6 of them. These outliers are not an issue and come from the major spikes in price movement. The residuals show no sign of non-linearity or heteroscedasticity</w:t>
      </w:r>
      <w:r>
        <w:rPr>
          <w:rFonts w:ascii="Arial" w:hAnsi="Arial" w:cs="Arial"/>
          <w:b w:val="0"/>
          <w:color w:val="auto"/>
          <w:sz w:val="22"/>
          <w:szCs w:val="22"/>
        </w:rPr>
        <w:t>. The ACF of residuals shows us a value of 1 for the lag 0 which means that our model</w:t>
      </w:r>
      <w:r w:rsidR="00F12BC7">
        <w:rPr>
          <w:rFonts w:ascii="Arial" w:hAnsi="Arial" w:cs="Arial"/>
          <w:b w:val="0"/>
          <w:color w:val="auto"/>
          <w:sz w:val="22"/>
          <w:szCs w:val="22"/>
        </w:rPr>
        <w:t xml:space="preserve"> need</w:t>
      </w:r>
      <w:r w:rsidR="004618BB">
        <w:rPr>
          <w:rFonts w:ascii="Arial" w:hAnsi="Arial" w:cs="Arial"/>
          <w:b w:val="0"/>
          <w:color w:val="auto"/>
          <w:sz w:val="22"/>
          <w:szCs w:val="22"/>
        </w:rPr>
        <w:t>s</w:t>
      </w:r>
      <w:r w:rsidR="00F12BC7">
        <w:rPr>
          <w:rFonts w:ascii="Arial" w:hAnsi="Arial" w:cs="Arial"/>
          <w:b w:val="0"/>
          <w:color w:val="auto"/>
          <w:sz w:val="22"/>
          <w:szCs w:val="22"/>
        </w:rPr>
        <w:t xml:space="preserve"> an AR for the first term, which it does. The p-values for the Ljung-Box statistic are all &gt; 0.05 which means that for the first 25 lags we reject the alternative hypothesis that the residuals are dependent.</w:t>
      </w:r>
    </w:p>
    <w:p w:rsidR="0082063F" w:rsidRPr="0082063F" w:rsidRDefault="0082063F" w:rsidP="0082063F">
      <w:pPr>
        <w:pStyle w:val="Heading2"/>
        <w:ind w:firstLine="720"/>
        <w:rPr>
          <w:rFonts w:ascii="Arial" w:hAnsi="Arial" w:cs="Arial"/>
          <w:b w:val="0"/>
          <w:color w:val="auto"/>
          <w:sz w:val="22"/>
          <w:szCs w:val="22"/>
        </w:rPr>
      </w:pPr>
      <w:r>
        <w:rPr>
          <w:rFonts w:ascii="Arial" w:hAnsi="Arial" w:cs="Arial"/>
          <w:b w:val="0"/>
          <w:color w:val="auto"/>
          <w:sz w:val="22"/>
          <w:szCs w:val="22"/>
        </w:rPr>
        <w:t xml:space="preserve">To compare what the selected best model looks like we compare it with the next best models based on their MAPE values. The </w:t>
      </w:r>
      <w:r w:rsidR="00C13825">
        <w:rPr>
          <w:rFonts w:ascii="Arial" w:hAnsi="Arial" w:cs="Arial"/>
          <w:b w:val="0"/>
          <w:color w:val="auto"/>
          <w:sz w:val="22"/>
          <w:szCs w:val="22"/>
        </w:rPr>
        <w:t>second best model</w:t>
      </w:r>
      <w:r>
        <w:rPr>
          <w:rFonts w:ascii="Arial" w:hAnsi="Arial" w:cs="Arial"/>
          <w:b w:val="0"/>
          <w:color w:val="auto"/>
          <w:sz w:val="22"/>
          <w:szCs w:val="22"/>
        </w:rPr>
        <w:t xml:space="preserve"> is the </w:t>
      </w:r>
      <w:r w:rsidR="00C13825">
        <w:rPr>
          <w:rFonts w:ascii="Arial" w:hAnsi="Arial" w:cs="Arial"/>
          <w:b w:val="0"/>
          <w:color w:val="auto"/>
          <w:sz w:val="22"/>
          <w:szCs w:val="22"/>
        </w:rPr>
        <w:t xml:space="preserve">ARIMA(0, 1, 0) model which can be seen in Figure </w:t>
      </w:r>
      <w:r w:rsidR="00DA5FA2">
        <w:rPr>
          <w:rFonts w:ascii="Arial" w:hAnsi="Arial" w:cs="Arial"/>
          <w:b w:val="0"/>
          <w:color w:val="auto"/>
          <w:sz w:val="22"/>
          <w:szCs w:val="22"/>
        </w:rPr>
        <w:t>10</w:t>
      </w:r>
      <w:r w:rsidR="00C13825">
        <w:rPr>
          <w:rFonts w:ascii="Arial" w:hAnsi="Arial" w:cs="Arial"/>
          <w:b w:val="0"/>
          <w:color w:val="auto"/>
          <w:sz w:val="22"/>
          <w:szCs w:val="22"/>
        </w:rPr>
        <w:t xml:space="preserve"> and the third best model is the ARIMA (0, 0, 5) with non-zero mean in Figure 1</w:t>
      </w:r>
      <w:r w:rsidR="00DA5FA2">
        <w:rPr>
          <w:rFonts w:ascii="Arial" w:hAnsi="Arial" w:cs="Arial"/>
          <w:b w:val="0"/>
          <w:color w:val="auto"/>
          <w:sz w:val="22"/>
          <w:szCs w:val="22"/>
        </w:rPr>
        <w:t>1</w:t>
      </w:r>
      <w:r w:rsidR="00C13825">
        <w:rPr>
          <w:rFonts w:ascii="Arial" w:hAnsi="Arial" w:cs="Arial"/>
          <w:b w:val="0"/>
          <w:color w:val="auto"/>
          <w:sz w:val="22"/>
          <w:szCs w:val="22"/>
        </w:rPr>
        <w:t>.</w:t>
      </w:r>
      <w:r w:rsidR="000A3D07">
        <w:rPr>
          <w:rFonts w:ascii="Arial" w:hAnsi="Arial" w:cs="Arial"/>
          <w:b w:val="0"/>
          <w:color w:val="auto"/>
          <w:sz w:val="22"/>
          <w:szCs w:val="22"/>
        </w:rPr>
        <w:t xml:space="preserve"> Both models visually look worse than our selected best model.</w:t>
      </w:r>
      <w:r w:rsidR="001B0C83">
        <w:rPr>
          <w:rFonts w:ascii="Arial" w:hAnsi="Arial" w:cs="Arial"/>
          <w:b w:val="0"/>
          <w:color w:val="auto"/>
          <w:sz w:val="22"/>
          <w:szCs w:val="22"/>
        </w:rPr>
        <w:t xml:space="preserve"> The ARIMA(0, 1, 0) is accurate in capturing a horizontal mean and the future price movement. However, the mean is not downward sloping and does not capture the previous bias. The ARIMA(0, 0, 5) with non-zero mean</w:t>
      </w:r>
      <w:r w:rsidR="00EF60C7">
        <w:rPr>
          <w:rFonts w:ascii="Arial" w:hAnsi="Arial" w:cs="Arial"/>
          <w:b w:val="0"/>
          <w:color w:val="auto"/>
          <w:sz w:val="22"/>
          <w:szCs w:val="22"/>
        </w:rPr>
        <w:t xml:space="preserve"> is only able to predict the very end of our testing data and does not capture the downward bias. Both models are a great example of why just using a measure of accuracy does not ensure that the model is a good fit for the data.</w:t>
      </w:r>
    </w:p>
    <w:p w:rsidR="0082063F" w:rsidRDefault="0082063F">
      <w:pPr>
        <w:pStyle w:val="Heading2"/>
        <w:rPr>
          <w:rFonts w:ascii="Arial" w:hAnsi="Arial" w:cs="Arial"/>
          <w:color w:val="auto"/>
          <w:sz w:val="22"/>
          <w:szCs w:val="22"/>
        </w:rPr>
      </w:pPr>
    </w:p>
    <w:p w:rsidR="00C13825" w:rsidRDefault="00142DBB" w:rsidP="00142DBB">
      <w:pPr>
        <w:pStyle w:val="BodyText"/>
        <w:jc w:val="center"/>
      </w:pPr>
      <w:r>
        <w:rPr>
          <w:noProof/>
        </w:rPr>
        <w:drawing>
          <wp:inline distT="0" distB="0" distL="0" distR="0">
            <wp:extent cx="3275944" cy="2197986"/>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04803" cy="2217349"/>
                    </a:xfrm>
                    <a:prstGeom prst="rect">
                      <a:avLst/>
                    </a:prstGeom>
                    <a:noFill/>
                    <a:ln>
                      <a:noFill/>
                    </a:ln>
                  </pic:spPr>
                </pic:pic>
              </a:graphicData>
            </a:graphic>
          </wp:inline>
        </w:drawing>
      </w:r>
    </w:p>
    <w:p w:rsidR="00142DBB" w:rsidRDefault="00142DBB" w:rsidP="00142DBB">
      <w:pPr>
        <w:pStyle w:val="BodyText"/>
        <w:jc w:val="center"/>
        <w:rPr>
          <w:rFonts w:ascii="Arial" w:hAnsi="Arial" w:cs="Arial"/>
          <w:sz w:val="22"/>
          <w:szCs w:val="22"/>
        </w:rPr>
      </w:pPr>
      <w:r w:rsidRPr="00456779">
        <w:rPr>
          <w:rStyle w:val="VerbatimChar"/>
          <w:rFonts w:ascii="Arial" w:hAnsi="Arial" w:cs="Arial"/>
          <w:szCs w:val="22"/>
        </w:rPr>
        <w:t>Figure</w:t>
      </w:r>
      <w:r>
        <w:rPr>
          <w:rStyle w:val="VerbatimChar"/>
          <w:rFonts w:ascii="Arial" w:hAnsi="Arial" w:cs="Arial"/>
          <w:szCs w:val="22"/>
        </w:rPr>
        <w:t xml:space="preserve"> </w:t>
      </w:r>
      <w:r w:rsidR="00DA5FA2">
        <w:rPr>
          <w:rStyle w:val="VerbatimChar"/>
          <w:rFonts w:ascii="Arial" w:hAnsi="Arial" w:cs="Arial"/>
          <w:szCs w:val="22"/>
        </w:rPr>
        <w:t>10</w:t>
      </w:r>
      <w:r w:rsidRPr="00456779">
        <w:rPr>
          <w:rStyle w:val="VerbatimChar"/>
          <w:rFonts w:ascii="Arial" w:hAnsi="Arial" w:cs="Arial"/>
          <w:szCs w:val="22"/>
        </w:rPr>
        <w:t xml:space="preserve">. </w:t>
      </w:r>
      <w:r>
        <w:rPr>
          <w:rStyle w:val="VerbatimChar"/>
          <w:rFonts w:ascii="Arial" w:hAnsi="Arial" w:cs="Arial"/>
          <w:szCs w:val="22"/>
        </w:rPr>
        <w:t>Daily ARIMA(0, 1, 0) model.</w:t>
      </w:r>
    </w:p>
    <w:p w:rsidR="00C13825" w:rsidRDefault="00C13825" w:rsidP="00C13825">
      <w:pPr>
        <w:pStyle w:val="BodyText"/>
      </w:pPr>
    </w:p>
    <w:p w:rsidR="0082063F" w:rsidRDefault="00C13825" w:rsidP="00C13825">
      <w:pPr>
        <w:pStyle w:val="Heading2"/>
        <w:jc w:val="center"/>
        <w:rPr>
          <w:rFonts w:ascii="Arial" w:hAnsi="Arial" w:cs="Arial"/>
          <w:color w:val="auto"/>
          <w:sz w:val="22"/>
          <w:szCs w:val="22"/>
        </w:rPr>
      </w:pPr>
      <w:r>
        <w:rPr>
          <w:rFonts w:ascii="Arial" w:hAnsi="Arial" w:cs="Arial"/>
          <w:noProof/>
          <w:color w:val="auto"/>
          <w:sz w:val="22"/>
          <w:szCs w:val="22"/>
        </w:rPr>
        <w:drawing>
          <wp:inline distT="0" distB="0" distL="0" distR="0">
            <wp:extent cx="3118266" cy="2098834"/>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43122" cy="2115564"/>
                    </a:xfrm>
                    <a:prstGeom prst="rect">
                      <a:avLst/>
                    </a:prstGeom>
                    <a:noFill/>
                    <a:ln>
                      <a:noFill/>
                    </a:ln>
                  </pic:spPr>
                </pic:pic>
              </a:graphicData>
            </a:graphic>
          </wp:inline>
        </w:drawing>
      </w:r>
    </w:p>
    <w:p w:rsidR="0054333C" w:rsidRDefault="0054333C" w:rsidP="0054333C">
      <w:pPr>
        <w:pStyle w:val="BodyText"/>
        <w:jc w:val="center"/>
        <w:rPr>
          <w:rFonts w:ascii="Arial" w:hAnsi="Arial" w:cs="Arial"/>
          <w:sz w:val="22"/>
          <w:szCs w:val="22"/>
        </w:rPr>
      </w:pPr>
      <w:r w:rsidRPr="00456779">
        <w:rPr>
          <w:rStyle w:val="VerbatimChar"/>
          <w:rFonts w:ascii="Arial" w:hAnsi="Arial" w:cs="Arial"/>
          <w:szCs w:val="22"/>
        </w:rPr>
        <w:t>Figure</w:t>
      </w:r>
      <w:r>
        <w:rPr>
          <w:rStyle w:val="VerbatimChar"/>
          <w:rFonts w:ascii="Arial" w:hAnsi="Arial" w:cs="Arial"/>
          <w:szCs w:val="22"/>
        </w:rPr>
        <w:t xml:space="preserve"> 1</w:t>
      </w:r>
      <w:r w:rsidR="00DA5FA2">
        <w:rPr>
          <w:rStyle w:val="VerbatimChar"/>
          <w:rFonts w:ascii="Arial" w:hAnsi="Arial" w:cs="Arial"/>
          <w:szCs w:val="22"/>
        </w:rPr>
        <w:t>1</w:t>
      </w:r>
      <w:r w:rsidRPr="00456779">
        <w:rPr>
          <w:rStyle w:val="VerbatimChar"/>
          <w:rFonts w:ascii="Arial" w:hAnsi="Arial" w:cs="Arial"/>
          <w:szCs w:val="22"/>
        </w:rPr>
        <w:t xml:space="preserve">. </w:t>
      </w:r>
      <w:r>
        <w:rPr>
          <w:rStyle w:val="VerbatimChar"/>
          <w:rFonts w:ascii="Arial" w:hAnsi="Arial" w:cs="Arial"/>
          <w:szCs w:val="22"/>
        </w:rPr>
        <w:t>Daily ARIMA(0, 0, 5) with non-zero mean model.</w:t>
      </w:r>
    </w:p>
    <w:p w:rsidR="00692A23" w:rsidRDefault="00692A23">
      <w:pPr>
        <w:pStyle w:val="Heading2"/>
        <w:rPr>
          <w:rFonts w:ascii="Arial" w:hAnsi="Arial" w:cs="Arial"/>
          <w:color w:val="auto"/>
          <w:sz w:val="22"/>
          <w:szCs w:val="22"/>
        </w:rPr>
      </w:pPr>
    </w:p>
    <w:p w:rsidR="001B6E3A" w:rsidRPr="00456779" w:rsidRDefault="003B0F81">
      <w:pPr>
        <w:pStyle w:val="Heading2"/>
        <w:rPr>
          <w:rFonts w:ascii="Arial" w:hAnsi="Arial" w:cs="Arial"/>
          <w:color w:val="auto"/>
          <w:sz w:val="22"/>
          <w:szCs w:val="22"/>
        </w:rPr>
      </w:pPr>
      <w:r w:rsidRPr="00456779">
        <w:rPr>
          <w:rFonts w:ascii="Arial" w:hAnsi="Arial" w:cs="Arial"/>
          <w:color w:val="auto"/>
          <w:sz w:val="22"/>
          <w:szCs w:val="22"/>
        </w:rPr>
        <w:t>Conclusion</w:t>
      </w:r>
    </w:p>
    <w:p w:rsidR="00112234" w:rsidRPr="00112234" w:rsidRDefault="003B0F81" w:rsidP="00692A23">
      <w:pPr>
        <w:pStyle w:val="FirstParagraph"/>
        <w:ind w:firstLine="720"/>
        <w:rPr>
          <w:rFonts w:ascii="Arial" w:hAnsi="Arial" w:cs="Arial"/>
          <w:sz w:val="22"/>
          <w:szCs w:val="22"/>
        </w:rPr>
      </w:pPr>
      <w:r w:rsidRPr="00456779">
        <w:rPr>
          <w:rFonts w:ascii="Arial" w:hAnsi="Arial" w:cs="Arial"/>
          <w:sz w:val="22"/>
          <w:szCs w:val="22"/>
        </w:rPr>
        <w:t xml:space="preserve">In conclusion, we find that </w:t>
      </w:r>
      <w:r w:rsidR="000D55F9">
        <w:rPr>
          <w:rFonts w:ascii="Arial" w:hAnsi="Arial" w:cs="Arial"/>
          <w:sz w:val="22"/>
          <w:szCs w:val="22"/>
        </w:rPr>
        <w:t xml:space="preserve">the best model for our daily data set that we generated from 36 million rows of tick data was an ARIMA(2, 1, 2) with drift model. </w:t>
      </w:r>
      <w:r w:rsidR="00AE4D35">
        <w:rPr>
          <w:rFonts w:ascii="Arial" w:hAnsi="Arial" w:cs="Arial"/>
          <w:sz w:val="22"/>
          <w:szCs w:val="22"/>
        </w:rPr>
        <w:t xml:space="preserve">The two next best models were visually lacking fit as the ARIMA(0, 1, 0) model did not capture the VXX downward bias while </w:t>
      </w:r>
      <w:r w:rsidR="00AE4D35" w:rsidRPr="00112234">
        <w:rPr>
          <w:rFonts w:ascii="Arial" w:hAnsi="Arial" w:cs="Arial"/>
          <w:sz w:val="22"/>
          <w:szCs w:val="22"/>
        </w:rPr>
        <w:t>the ARIMA(0, 0, 5) with non-zero mean model failed to predict most future values.</w:t>
      </w:r>
      <w:r w:rsidR="00692A23">
        <w:rPr>
          <w:rFonts w:ascii="Arial" w:hAnsi="Arial" w:cs="Arial"/>
          <w:sz w:val="22"/>
          <w:szCs w:val="22"/>
        </w:rPr>
        <w:t xml:space="preserve"> </w:t>
      </w:r>
      <w:r w:rsidR="00112234" w:rsidRPr="00112234">
        <w:rPr>
          <w:rFonts w:ascii="Arial" w:hAnsi="Arial" w:cs="Arial"/>
          <w:sz w:val="22"/>
          <w:szCs w:val="22"/>
        </w:rPr>
        <w:t>While the ARIMA(2, 1, 2) with drift model captured the future values within its forecast the latest price movement of the VXX may actually be a structural change in how the VXX price moves.</w:t>
      </w:r>
    </w:p>
    <w:p w:rsidR="00456779" w:rsidRDefault="00456779" w:rsidP="00456779">
      <w:pPr>
        <w:pStyle w:val="BodyText"/>
        <w:rPr>
          <w:rFonts w:ascii="Arial" w:hAnsi="Arial" w:cs="Arial"/>
          <w:sz w:val="22"/>
          <w:szCs w:val="22"/>
        </w:rPr>
      </w:pPr>
    </w:p>
    <w:p w:rsidR="001B6E3A" w:rsidRPr="00456779" w:rsidRDefault="003B0F81">
      <w:pPr>
        <w:pStyle w:val="Heading2"/>
        <w:rPr>
          <w:rFonts w:ascii="Arial" w:hAnsi="Arial" w:cs="Arial"/>
          <w:color w:val="auto"/>
          <w:sz w:val="22"/>
          <w:szCs w:val="22"/>
        </w:rPr>
      </w:pPr>
      <w:bookmarkStart w:id="7" w:name="appendix"/>
      <w:bookmarkEnd w:id="7"/>
      <w:r w:rsidRPr="00456779">
        <w:rPr>
          <w:rFonts w:ascii="Arial" w:hAnsi="Arial" w:cs="Arial"/>
          <w:color w:val="auto"/>
          <w:sz w:val="22"/>
          <w:szCs w:val="22"/>
        </w:rPr>
        <w:t>Appendix</w:t>
      </w:r>
    </w:p>
    <w:p w:rsidR="00D56E4A" w:rsidRDefault="00D56E4A">
      <w:pPr>
        <w:pStyle w:val="Heading3"/>
        <w:rPr>
          <w:rFonts w:ascii="Arial" w:hAnsi="Arial" w:cs="Arial"/>
          <w:color w:val="auto"/>
          <w:sz w:val="22"/>
          <w:szCs w:val="22"/>
        </w:rPr>
      </w:pPr>
      <w:bookmarkStart w:id="8" w:name="reference"/>
      <w:bookmarkEnd w:id="8"/>
    </w:p>
    <w:p w:rsidR="001B6E3A" w:rsidRPr="00456779" w:rsidRDefault="003B0F81">
      <w:pPr>
        <w:pStyle w:val="Heading3"/>
        <w:rPr>
          <w:rFonts w:ascii="Arial" w:hAnsi="Arial" w:cs="Arial"/>
          <w:color w:val="auto"/>
          <w:sz w:val="22"/>
          <w:szCs w:val="22"/>
        </w:rPr>
      </w:pPr>
      <w:r w:rsidRPr="00456779">
        <w:rPr>
          <w:rFonts w:ascii="Arial" w:hAnsi="Arial" w:cs="Arial"/>
          <w:color w:val="auto"/>
          <w:sz w:val="22"/>
          <w:szCs w:val="22"/>
        </w:rPr>
        <w:t>Reference</w:t>
      </w:r>
    </w:p>
    <w:p w:rsidR="001B6E3A" w:rsidRPr="00456779" w:rsidRDefault="00886487" w:rsidP="00886487">
      <w:pPr>
        <w:pStyle w:val="Compact"/>
        <w:numPr>
          <w:ilvl w:val="0"/>
          <w:numId w:val="3"/>
        </w:numPr>
        <w:rPr>
          <w:rFonts w:ascii="Arial" w:hAnsi="Arial" w:cs="Arial"/>
          <w:sz w:val="22"/>
          <w:szCs w:val="22"/>
        </w:rPr>
      </w:pPr>
      <w:r w:rsidRPr="00886487">
        <w:rPr>
          <w:rFonts w:ascii="Arial" w:hAnsi="Arial" w:cs="Arial"/>
          <w:sz w:val="22"/>
          <w:szCs w:val="22"/>
        </w:rPr>
        <w:t xml:space="preserve">Daróczi Gergely </w:t>
      </w:r>
      <w:r w:rsidR="003B0F81" w:rsidRPr="00456779">
        <w:rPr>
          <w:rFonts w:ascii="Arial" w:hAnsi="Arial" w:cs="Arial"/>
          <w:sz w:val="22"/>
          <w:szCs w:val="22"/>
        </w:rPr>
        <w:t>(201</w:t>
      </w:r>
      <w:r>
        <w:rPr>
          <w:rFonts w:ascii="Arial" w:hAnsi="Arial" w:cs="Arial"/>
          <w:sz w:val="22"/>
          <w:szCs w:val="22"/>
        </w:rPr>
        <w:t>3</w:t>
      </w:r>
      <w:r w:rsidR="003B0F81" w:rsidRPr="00456779">
        <w:rPr>
          <w:rFonts w:ascii="Arial" w:hAnsi="Arial" w:cs="Arial"/>
          <w:sz w:val="22"/>
          <w:szCs w:val="22"/>
        </w:rPr>
        <w:t xml:space="preserve">). </w:t>
      </w:r>
      <w:r>
        <w:rPr>
          <w:rFonts w:ascii="Arial" w:hAnsi="Arial" w:cs="Arial"/>
          <w:sz w:val="22"/>
          <w:szCs w:val="22"/>
        </w:rPr>
        <w:t>Introduction to R for Quantitative Finance.</w:t>
      </w:r>
      <w:r w:rsidR="003B0F81" w:rsidRPr="00456779">
        <w:rPr>
          <w:rFonts w:ascii="Arial" w:hAnsi="Arial" w:cs="Arial"/>
          <w:sz w:val="22"/>
          <w:szCs w:val="22"/>
        </w:rPr>
        <w:t xml:space="preserve"> </w:t>
      </w:r>
      <w:r w:rsidRPr="00886487">
        <w:rPr>
          <w:rFonts w:ascii="Arial" w:hAnsi="Arial" w:cs="Arial"/>
          <w:sz w:val="22"/>
          <w:szCs w:val="22"/>
        </w:rPr>
        <w:t>Packt Publishing</w:t>
      </w:r>
      <w:r w:rsidR="003B0F81" w:rsidRPr="00456779">
        <w:rPr>
          <w:rFonts w:ascii="Arial" w:hAnsi="Arial" w:cs="Arial"/>
          <w:sz w:val="22"/>
          <w:szCs w:val="22"/>
        </w:rPr>
        <w:t>.</w:t>
      </w:r>
    </w:p>
    <w:p w:rsidR="001B6E3A" w:rsidRPr="00456779" w:rsidRDefault="006A0B18">
      <w:pPr>
        <w:pStyle w:val="Compact"/>
        <w:numPr>
          <w:ilvl w:val="0"/>
          <w:numId w:val="3"/>
        </w:numPr>
        <w:rPr>
          <w:rFonts w:ascii="Arial" w:hAnsi="Arial" w:cs="Arial"/>
          <w:sz w:val="22"/>
          <w:szCs w:val="22"/>
        </w:rPr>
      </w:pPr>
      <w:r>
        <w:rPr>
          <w:rFonts w:ascii="Arial" w:hAnsi="Arial" w:cs="Arial"/>
          <w:sz w:val="22"/>
          <w:szCs w:val="22"/>
        </w:rPr>
        <w:t>Professor Chad Maybin (2018). Southern Methodist University.</w:t>
      </w:r>
    </w:p>
    <w:p w:rsidR="00D56E4A" w:rsidRDefault="00D56E4A">
      <w:pPr>
        <w:pStyle w:val="Heading3"/>
        <w:rPr>
          <w:rFonts w:ascii="Arial" w:hAnsi="Arial" w:cs="Arial"/>
          <w:color w:val="auto"/>
          <w:sz w:val="22"/>
          <w:szCs w:val="22"/>
        </w:rPr>
      </w:pPr>
      <w:bookmarkStart w:id="9" w:name="complete-code-base"/>
      <w:bookmarkEnd w:id="9"/>
    </w:p>
    <w:p w:rsidR="001B6E3A" w:rsidRDefault="003B0F81">
      <w:pPr>
        <w:pStyle w:val="Heading3"/>
        <w:rPr>
          <w:rFonts w:ascii="Arial" w:hAnsi="Arial" w:cs="Arial"/>
          <w:color w:val="auto"/>
          <w:sz w:val="22"/>
          <w:szCs w:val="22"/>
        </w:rPr>
      </w:pPr>
      <w:r w:rsidRPr="00456779">
        <w:rPr>
          <w:rFonts w:ascii="Arial" w:hAnsi="Arial" w:cs="Arial"/>
          <w:color w:val="auto"/>
          <w:sz w:val="22"/>
          <w:szCs w:val="22"/>
        </w:rPr>
        <w:t>Complete Code Base</w:t>
      </w:r>
    </w:p>
    <w:p w:rsidR="006855BE" w:rsidRDefault="006855BE" w:rsidP="006855BE">
      <w:pPr>
        <w:pStyle w:val="BodyText"/>
        <w:contextualSpacing/>
      </w:pPr>
      <w:r>
        <w:t>##########################################################</w:t>
      </w:r>
    </w:p>
    <w:p w:rsidR="006855BE" w:rsidRDefault="006855BE" w:rsidP="006855BE">
      <w:pPr>
        <w:pStyle w:val="BodyText"/>
        <w:contextualSpacing/>
      </w:pPr>
      <w:r>
        <w:t>## Clean Up, only use on first time code run</w:t>
      </w:r>
    </w:p>
    <w:p w:rsidR="006855BE" w:rsidRDefault="006855BE" w:rsidP="006855BE">
      <w:pPr>
        <w:pStyle w:val="BodyText"/>
        <w:contextualSpacing/>
      </w:pPr>
      <w:r>
        <w:t>##########################################################</w:t>
      </w:r>
    </w:p>
    <w:p w:rsidR="006855BE" w:rsidRDefault="006855BE" w:rsidP="006855BE">
      <w:pPr>
        <w:pStyle w:val="BodyText"/>
        <w:contextualSpacing/>
      </w:pPr>
      <w:r>
        <w:t>#rm(list = ls())</w:t>
      </w:r>
    </w:p>
    <w:p w:rsidR="006855BE" w:rsidRDefault="006855BE" w:rsidP="006855BE">
      <w:pPr>
        <w:pStyle w:val="BodyText"/>
        <w:contextualSpacing/>
      </w:pPr>
      <w:r>
        <w:t>#gc()</w:t>
      </w:r>
    </w:p>
    <w:p w:rsidR="006855BE" w:rsidRDefault="006855BE" w:rsidP="006855BE">
      <w:pPr>
        <w:pStyle w:val="BodyText"/>
        <w:contextualSpacing/>
      </w:pPr>
      <w:r>
        <w:t>#par(mfrow=c(1,1))</w:t>
      </w:r>
    </w:p>
    <w:p w:rsidR="006855BE" w:rsidRDefault="006855BE" w:rsidP="006855BE">
      <w:pPr>
        <w:pStyle w:val="BodyText"/>
        <w:contextualSpacing/>
      </w:pPr>
    </w:p>
    <w:p w:rsidR="006855BE" w:rsidRDefault="006855BE" w:rsidP="006855BE">
      <w:pPr>
        <w:pStyle w:val="BodyText"/>
        <w:contextualSpacing/>
      </w:pPr>
    </w:p>
    <w:p w:rsidR="006855BE" w:rsidRDefault="006855BE" w:rsidP="006855BE">
      <w:pPr>
        <w:pStyle w:val="BodyText"/>
        <w:contextualSpacing/>
      </w:pPr>
      <w:r>
        <w:t>##########################################################</w:t>
      </w:r>
    </w:p>
    <w:p w:rsidR="006855BE" w:rsidRDefault="006855BE" w:rsidP="006855BE">
      <w:pPr>
        <w:pStyle w:val="BodyText"/>
        <w:contextualSpacing/>
      </w:pPr>
      <w:r>
        <w:t>## Read in VXX Tick Data (2/24/17 until 2/13/18)</w:t>
      </w:r>
    </w:p>
    <w:p w:rsidR="006855BE" w:rsidRDefault="006855BE" w:rsidP="006855BE">
      <w:pPr>
        <w:pStyle w:val="BodyText"/>
        <w:contextualSpacing/>
      </w:pPr>
      <w:r>
        <w:t>##########################################################</w:t>
      </w:r>
    </w:p>
    <w:p w:rsidR="006855BE" w:rsidRDefault="006855BE" w:rsidP="006855BE">
      <w:pPr>
        <w:pStyle w:val="BodyText"/>
        <w:contextualSpacing/>
      </w:pPr>
      <w:r>
        <w:t>setwd("C:/Users/jbeer/Documents/R/VXX")</w:t>
      </w:r>
    </w:p>
    <w:p w:rsidR="006855BE" w:rsidRDefault="006855BE" w:rsidP="006855BE">
      <w:pPr>
        <w:pStyle w:val="BodyText"/>
        <w:contextualSpacing/>
      </w:pPr>
      <w:r>
        <w:t>library(data.table)</w:t>
      </w:r>
    </w:p>
    <w:p w:rsidR="006855BE" w:rsidRDefault="006855BE" w:rsidP="006855BE">
      <w:pPr>
        <w:pStyle w:val="BodyText"/>
        <w:contextualSpacing/>
      </w:pPr>
      <w:r>
        <w:t>require(data.table)</w:t>
      </w:r>
    </w:p>
    <w:p w:rsidR="006855BE" w:rsidRDefault="006855BE" w:rsidP="006855BE">
      <w:pPr>
        <w:pStyle w:val="BodyText"/>
        <w:contextualSpacing/>
      </w:pPr>
      <w:r>
        <w:t>library(zoo)</w:t>
      </w:r>
    </w:p>
    <w:p w:rsidR="006855BE" w:rsidRDefault="006855BE" w:rsidP="006855BE">
      <w:pPr>
        <w:pStyle w:val="BodyText"/>
        <w:contextualSpacing/>
      </w:pPr>
      <w:r>
        <w:t>library(dplyr)</w:t>
      </w:r>
    </w:p>
    <w:p w:rsidR="006855BE" w:rsidRDefault="006855BE" w:rsidP="006855BE">
      <w:pPr>
        <w:pStyle w:val="BodyText"/>
        <w:contextualSpacing/>
      </w:pPr>
      <w:r>
        <w:t>library(tidyr)</w:t>
      </w:r>
    </w:p>
    <w:p w:rsidR="006855BE" w:rsidRDefault="006855BE" w:rsidP="006855BE">
      <w:pPr>
        <w:pStyle w:val="BodyText"/>
        <w:contextualSpacing/>
      </w:pPr>
      <w:r>
        <w:t>library(xts)</w:t>
      </w:r>
    </w:p>
    <w:p w:rsidR="006855BE" w:rsidRDefault="006855BE" w:rsidP="006855BE">
      <w:pPr>
        <w:pStyle w:val="BodyText"/>
        <w:contextualSpacing/>
      </w:pPr>
      <w:r>
        <w:t>library(forecast)</w:t>
      </w:r>
    </w:p>
    <w:p w:rsidR="006855BE" w:rsidRDefault="006855BE" w:rsidP="006855BE">
      <w:pPr>
        <w:pStyle w:val="BodyText"/>
        <w:contextualSpacing/>
      </w:pPr>
      <w:r>
        <w:t>library(tseries)</w:t>
      </w:r>
    </w:p>
    <w:p w:rsidR="006855BE" w:rsidRDefault="006855BE" w:rsidP="006855BE">
      <w:pPr>
        <w:pStyle w:val="BodyText"/>
        <w:contextualSpacing/>
      </w:pPr>
      <w:r>
        <w:t>library(TSPred)</w:t>
      </w:r>
    </w:p>
    <w:p w:rsidR="006855BE" w:rsidRDefault="006855BE" w:rsidP="006855BE">
      <w:pPr>
        <w:pStyle w:val="BodyText"/>
        <w:contextualSpacing/>
      </w:pPr>
      <w:r>
        <w:t>library(changepoint)</w:t>
      </w:r>
    </w:p>
    <w:p w:rsidR="006855BE" w:rsidRDefault="006855BE" w:rsidP="006855BE">
      <w:pPr>
        <w:pStyle w:val="BodyText"/>
        <w:contextualSpacing/>
      </w:pPr>
      <w:r>
        <w:t># Read in our tick data</w:t>
      </w:r>
    </w:p>
    <w:p w:rsidR="006855BE" w:rsidRDefault="006855BE" w:rsidP="006855BE">
      <w:pPr>
        <w:pStyle w:val="BodyText"/>
        <w:contextualSpacing/>
      </w:pPr>
      <w:r>
        <w:t>vxx &lt;- fread("VXX.Last.txt", sep=";")</w:t>
      </w:r>
    </w:p>
    <w:p w:rsidR="006855BE" w:rsidRDefault="006855BE" w:rsidP="006855BE">
      <w:pPr>
        <w:pStyle w:val="BodyText"/>
        <w:contextualSpacing/>
      </w:pPr>
      <w:r>
        <w:t># Check the data</w:t>
      </w:r>
    </w:p>
    <w:p w:rsidR="006855BE" w:rsidRDefault="006855BE" w:rsidP="006855BE">
      <w:pPr>
        <w:pStyle w:val="BodyText"/>
        <w:contextualSpacing/>
      </w:pPr>
      <w:r>
        <w:lastRenderedPageBreak/>
        <w:t>head(vxx)</w:t>
      </w:r>
    </w:p>
    <w:p w:rsidR="006855BE" w:rsidRDefault="006855BE" w:rsidP="006855BE">
      <w:pPr>
        <w:pStyle w:val="BodyText"/>
        <w:contextualSpacing/>
      </w:pPr>
      <w:r>
        <w:t># Remove unwanted columns</w:t>
      </w:r>
    </w:p>
    <w:p w:rsidR="006855BE" w:rsidRDefault="006855BE" w:rsidP="006855BE">
      <w:pPr>
        <w:pStyle w:val="BodyText"/>
        <w:contextualSpacing/>
      </w:pPr>
      <w:r>
        <w:t>vxx &lt;- vxx[,-c(3:5)]</w:t>
      </w:r>
    </w:p>
    <w:p w:rsidR="006855BE" w:rsidRDefault="006855BE" w:rsidP="006855BE">
      <w:pPr>
        <w:pStyle w:val="BodyText"/>
        <w:contextualSpacing/>
      </w:pPr>
      <w:r>
        <w:t># Re-check we removed correctly</w:t>
      </w:r>
    </w:p>
    <w:p w:rsidR="006855BE" w:rsidRDefault="006855BE" w:rsidP="006855BE">
      <w:pPr>
        <w:pStyle w:val="BodyText"/>
        <w:contextualSpacing/>
      </w:pPr>
      <w:r>
        <w:t>head(vxx)</w:t>
      </w:r>
    </w:p>
    <w:p w:rsidR="006855BE" w:rsidRDefault="006855BE" w:rsidP="006855BE">
      <w:pPr>
        <w:pStyle w:val="BodyText"/>
        <w:contextualSpacing/>
      </w:pPr>
      <w:r>
        <w:t># Label the columns</w:t>
      </w:r>
    </w:p>
    <w:p w:rsidR="006855BE" w:rsidRDefault="006855BE" w:rsidP="006855BE">
      <w:pPr>
        <w:pStyle w:val="BodyText"/>
        <w:contextualSpacing/>
      </w:pPr>
      <w:r>
        <w:t>names(vxx) &lt;- c("Date", "Last")</w:t>
      </w:r>
    </w:p>
    <w:p w:rsidR="006855BE" w:rsidRDefault="006855BE" w:rsidP="006855BE">
      <w:pPr>
        <w:pStyle w:val="BodyText"/>
        <w:contextualSpacing/>
      </w:pPr>
      <w:r>
        <w:t># For extremely fast writing out use fwrite(vxx, "vxx.csv")</w:t>
      </w:r>
    </w:p>
    <w:p w:rsidR="006855BE" w:rsidRDefault="006855BE" w:rsidP="006855BE">
      <w:pPr>
        <w:pStyle w:val="BodyText"/>
        <w:contextualSpacing/>
      </w:pPr>
      <w:r>
        <w:t>##########################################################</w:t>
      </w:r>
    </w:p>
    <w:p w:rsidR="006855BE" w:rsidRDefault="006855BE" w:rsidP="006855BE">
      <w:pPr>
        <w:pStyle w:val="BodyText"/>
        <w:contextualSpacing/>
      </w:pPr>
      <w:r>
        <w:t>## Munge VXX Tick Data</w:t>
      </w:r>
    </w:p>
    <w:p w:rsidR="006855BE" w:rsidRDefault="006855BE" w:rsidP="006855BE">
      <w:pPr>
        <w:pStyle w:val="BodyText"/>
        <w:contextualSpacing/>
      </w:pPr>
      <w:r>
        <w:t>##########################################################</w:t>
      </w:r>
    </w:p>
    <w:p w:rsidR="006855BE" w:rsidRDefault="006855BE" w:rsidP="006855BE">
      <w:pPr>
        <w:pStyle w:val="BodyText"/>
        <w:contextualSpacing/>
      </w:pPr>
      <w:r>
        <w:t># Need to massage the Date column into a Date format that will hold the milliseconds</w:t>
      </w:r>
    </w:p>
    <w:p w:rsidR="006855BE" w:rsidRDefault="006855BE" w:rsidP="006855BE">
      <w:pPr>
        <w:pStyle w:val="BodyText"/>
        <w:contextualSpacing/>
      </w:pPr>
      <w:r>
        <w:t>vxx2 &lt;- vxx</w:t>
      </w:r>
    </w:p>
    <w:p w:rsidR="006855BE" w:rsidRDefault="006855BE" w:rsidP="006855BE">
      <w:pPr>
        <w:pStyle w:val="BodyText"/>
        <w:contextualSpacing/>
      </w:pPr>
      <w:r>
        <w:t>vxx2 &lt;- vxx2 %&gt;% separate(Date, c("Date", "2", "3"), " ")</w:t>
      </w:r>
    </w:p>
    <w:p w:rsidR="006855BE" w:rsidRDefault="006855BE" w:rsidP="006855BE">
      <w:pPr>
        <w:pStyle w:val="BodyText"/>
        <w:contextualSpacing/>
      </w:pPr>
      <w:r>
        <w:t>vxx2$`2` &lt;- paste(vxx2$`2`, vxx2$`3`, sep=".")</w:t>
      </w:r>
    </w:p>
    <w:p w:rsidR="006855BE" w:rsidRDefault="006855BE" w:rsidP="006855BE">
      <w:pPr>
        <w:pStyle w:val="BodyText"/>
        <w:contextualSpacing/>
      </w:pPr>
      <w:r>
        <w:t>vxx2$`3` &lt;- NULL</w:t>
      </w:r>
    </w:p>
    <w:p w:rsidR="006855BE" w:rsidRDefault="006855BE" w:rsidP="006855BE">
      <w:pPr>
        <w:pStyle w:val="BodyText"/>
        <w:contextualSpacing/>
      </w:pPr>
      <w:r>
        <w:t>vxx2$Date &lt;- paste(vxx2$Date, vxx2$`2`, sep=" ")</w:t>
      </w:r>
    </w:p>
    <w:p w:rsidR="006855BE" w:rsidRDefault="006855BE" w:rsidP="006855BE">
      <w:pPr>
        <w:pStyle w:val="BodyText"/>
        <w:contextualSpacing/>
      </w:pPr>
      <w:r>
        <w:t>vxx2$`2` &lt;- NULL</w:t>
      </w:r>
    </w:p>
    <w:p w:rsidR="006855BE" w:rsidRDefault="006855BE" w:rsidP="006855BE">
      <w:pPr>
        <w:pStyle w:val="BodyText"/>
        <w:contextualSpacing/>
      </w:pPr>
      <w:r>
        <w:t>vxx2$Date &lt;- as.POSIXct(vxx2$Date, tz = "UTC","%Y%m%d %H%M%OS")</w:t>
      </w:r>
    </w:p>
    <w:p w:rsidR="006855BE" w:rsidRDefault="006855BE" w:rsidP="006855BE">
      <w:pPr>
        <w:pStyle w:val="BodyText"/>
        <w:contextualSpacing/>
      </w:pPr>
      <w:r>
        <w:t># Write it back to our original DF</w:t>
      </w:r>
    </w:p>
    <w:p w:rsidR="006855BE" w:rsidRDefault="006855BE" w:rsidP="006855BE">
      <w:pPr>
        <w:pStyle w:val="BodyText"/>
        <w:contextualSpacing/>
      </w:pPr>
      <w:r>
        <w:t>vxx &lt;- vxx2</w:t>
      </w:r>
    </w:p>
    <w:p w:rsidR="006855BE" w:rsidRDefault="006855BE" w:rsidP="006855BE">
      <w:pPr>
        <w:pStyle w:val="BodyText"/>
        <w:contextualSpacing/>
      </w:pPr>
      <w:r>
        <w:t># Clean up</w:t>
      </w:r>
    </w:p>
    <w:p w:rsidR="006855BE" w:rsidRDefault="006855BE" w:rsidP="006855BE">
      <w:pPr>
        <w:pStyle w:val="BodyText"/>
        <w:contextualSpacing/>
      </w:pPr>
      <w:r>
        <w:t>rm(vxx2)</w:t>
      </w:r>
    </w:p>
    <w:p w:rsidR="006855BE" w:rsidRDefault="006855BE" w:rsidP="006855BE">
      <w:pPr>
        <w:pStyle w:val="BodyText"/>
        <w:contextualSpacing/>
      </w:pPr>
      <w:r>
        <w:t>gc()</w:t>
      </w:r>
    </w:p>
    <w:p w:rsidR="006855BE" w:rsidRDefault="006855BE" w:rsidP="006855BE">
      <w:pPr>
        <w:pStyle w:val="BodyText"/>
        <w:contextualSpacing/>
      </w:pPr>
    </w:p>
    <w:p w:rsidR="006855BE" w:rsidRDefault="006855BE" w:rsidP="006855BE">
      <w:pPr>
        <w:pStyle w:val="BodyText"/>
        <w:contextualSpacing/>
      </w:pPr>
      <w:r>
        <w:t>##########################################################</w:t>
      </w:r>
    </w:p>
    <w:p w:rsidR="006855BE" w:rsidRDefault="006855BE" w:rsidP="006855BE">
      <w:pPr>
        <w:pStyle w:val="BodyText"/>
        <w:contextualSpacing/>
      </w:pPr>
      <w:r>
        <w:t>## Perform Check, Create Day Column, Fix Reverse Split</w:t>
      </w:r>
    </w:p>
    <w:p w:rsidR="006855BE" w:rsidRDefault="006855BE" w:rsidP="006855BE">
      <w:pPr>
        <w:pStyle w:val="BodyText"/>
        <w:contextualSpacing/>
      </w:pPr>
      <w:r>
        <w:t>##########################################################</w:t>
      </w:r>
    </w:p>
    <w:p w:rsidR="006855BE" w:rsidRDefault="006855BE" w:rsidP="006855BE">
      <w:pPr>
        <w:pStyle w:val="BodyText"/>
        <w:contextualSpacing/>
      </w:pPr>
      <w:r>
        <w:t># Ensure there are no Null values</w:t>
      </w:r>
    </w:p>
    <w:p w:rsidR="006855BE" w:rsidRDefault="006855BE" w:rsidP="006855BE">
      <w:pPr>
        <w:pStyle w:val="BodyText"/>
        <w:contextualSpacing/>
      </w:pPr>
      <w:r>
        <w:t>colSums(is.na(vxx))</w:t>
      </w:r>
    </w:p>
    <w:p w:rsidR="006855BE" w:rsidRDefault="006855BE" w:rsidP="006855BE">
      <w:pPr>
        <w:pStyle w:val="BodyText"/>
        <w:contextualSpacing/>
      </w:pPr>
      <w:r>
        <w:t># Final check of DF</w:t>
      </w:r>
    </w:p>
    <w:p w:rsidR="006855BE" w:rsidRDefault="006855BE" w:rsidP="006855BE">
      <w:pPr>
        <w:pStyle w:val="BodyText"/>
        <w:contextualSpacing/>
      </w:pPr>
      <w:r>
        <w:t>str(vxx)</w:t>
      </w:r>
    </w:p>
    <w:p w:rsidR="006855BE" w:rsidRDefault="006855BE" w:rsidP="006855BE">
      <w:pPr>
        <w:pStyle w:val="BodyText"/>
        <w:contextualSpacing/>
      </w:pPr>
      <w:r>
        <w:t>summary(vxx)</w:t>
      </w:r>
    </w:p>
    <w:p w:rsidR="006855BE" w:rsidRDefault="006855BE" w:rsidP="006855BE">
      <w:pPr>
        <w:pStyle w:val="BodyText"/>
        <w:contextualSpacing/>
      </w:pPr>
    </w:p>
    <w:p w:rsidR="006855BE" w:rsidRDefault="006855BE" w:rsidP="006855BE">
      <w:pPr>
        <w:pStyle w:val="BodyText"/>
        <w:contextualSpacing/>
      </w:pPr>
      <w:r>
        <w:t># Create a Day column for grouping by later</w:t>
      </w:r>
    </w:p>
    <w:p w:rsidR="006855BE" w:rsidRDefault="006855BE" w:rsidP="006855BE">
      <w:pPr>
        <w:pStyle w:val="BodyText"/>
        <w:contextualSpacing/>
      </w:pPr>
      <w:r>
        <w:t>vxx$Day &lt;- format(vxx$Date, "%Y-%m-%d")</w:t>
      </w:r>
    </w:p>
    <w:p w:rsidR="006855BE" w:rsidRDefault="006855BE" w:rsidP="006855BE">
      <w:pPr>
        <w:pStyle w:val="BodyText"/>
        <w:contextualSpacing/>
      </w:pPr>
    </w:p>
    <w:p w:rsidR="006855BE" w:rsidRDefault="006855BE" w:rsidP="006855BE">
      <w:pPr>
        <w:pStyle w:val="BodyText"/>
        <w:contextualSpacing/>
      </w:pPr>
      <w:r>
        <w:t># Find where the first reverse split corrected value is</w:t>
      </w:r>
    </w:p>
    <w:p w:rsidR="006855BE" w:rsidRDefault="006855BE" w:rsidP="006855BE">
      <w:pPr>
        <w:pStyle w:val="BodyText"/>
        <w:contextualSpacing/>
      </w:pPr>
      <w:r>
        <w:t>match("2017-08-23",vxx$Day)</w:t>
      </w:r>
    </w:p>
    <w:p w:rsidR="006855BE" w:rsidRDefault="006855BE" w:rsidP="006855BE">
      <w:pPr>
        <w:pStyle w:val="BodyText"/>
        <w:contextualSpacing/>
      </w:pPr>
      <w:r>
        <w:t>vxx[16991649,]</w:t>
      </w:r>
    </w:p>
    <w:p w:rsidR="006855BE" w:rsidRDefault="006855BE" w:rsidP="006855BE">
      <w:pPr>
        <w:pStyle w:val="BodyText"/>
        <w:contextualSpacing/>
      </w:pPr>
      <w:r>
        <w:t># Check the previous row to ensure it is where we want to end our adjustment</w:t>
      </w:r>
    </w:p>
    <w:p w:rsidR="006855BE" w:rsidRDefault="006855BE" w:rsidP="006855BE">
      <w:pPr>
        <w:pStyle w:val="BodyText"/>
        <w:contextualSpacing/>
      </w:pPr>
      <w:r>
        <w:t>vxx[16991648,]</w:t>
      </w:r>
    </w:p>
    <w:p w:rsidR="006855BE" w:rsidRDefault="006855BE" w:rsidP="006855BE">
      <w:pPr>
        <w:pStyle w:val="BodyText"/>
        <w:contextualSpacing/>
      </w:pPr>
      <w:r>
        <w:t># Visualizing the price jump caused by the reverse split</w:t>
      </w:r>
    </w:p>
    <w:p w:rsidR="006855BE" w:rsidRDefault="006855BE" w:rsidP="006855BE">
      <w:pPr>
        <w:pStyle w:val="BodyText"/>
        <w:contextualSpacing/>
      </w:pPr>
      <w:r>
        <w:t>plot(vxx$Last[16991637:16991657])</w:t>
      </w:r>
    </w:p>
    <w:p w:rsidR="006855BE" w:rsidRDefault="006855BE" w:rsidP="006855BE">
      <w:pPr>
        <w:pStyle w:val="BodyText"/>
        <w:contextualSpacing/>
      </w:pPr>
      <w:r>
        <w:t># We need to correct for the 4:1 split that occurred on 8/23/17</w:t>
      </w:r>
    </w:p>
    <w:p w:rsidR="006855BE" w:rsidRDefault="006855BE" w:rsidP="006855BE">
      <w:pPr>
        <w:pStyle w:val="BodyText"/>
        <w:contextualSpacing/>
      </w:pPr>
      <w:r>
        <w:t># To do this we will multiply the price by 4 for the rows 1:16991287</w:t>
      </w:r>
    </w:p>
    <w:p w:rsidR="006855BE" w:rsidRDefault="006855BE" w:rsidP="006855BE">
      <w:pPr>
        <w:pStyle w:val="BodyText"/>
        <w:contextualSpacing/>
      </w:pPr>
      <w:r>
        <w:lastRenderedPageBreak/>
        <w:t>vxx$Last[c(1:16991648)] &lt;- vxx$Last[c(1:16991648)]*4</w:t>
      </w:r>
    </w:p>
    <w:p w:rsidR="006855BE" w:rsidRDefault="006855BE" w:rsidP="006855BE">
      <w:pPr>
        <w:pStyle w:val="BodyText"/>
        <w:contextualSpacing/>
      </w:pPr>
      <w:r>
        <w:t># Check to ensure it changed correctly</w:t>
      </w:r>
    </w:p>
    <w:p w:rsidR="006855BE" w:rsidRDefault="006855BE" w:rsidP="006855BE">
      <w:pPr>
        <w:pStyle w:val="BodyText"/>
        <w:contextualSpacing/>
      </w:pPr>
      <w:r>
        <w:t>plot(vxx$Last[16991637:16991657])</w:t>
      </w:r>
    </w:p>
    <w:p w:rsidR="006855BE" w:rsidRDefault="006855BE" w:rsidP="006855BE">
      <w:pPr>
        <w:pStyle w:val="BodyText"/>
        <w:contextualSpacing/>
      </w:pPr>
    </w:p>
    <w:p w:rsidR="006855BE" w:rsidRDefault="006855BE" w:rsidP="006855BE">
      <w:pPr>
        <w:pStyle w:val="BodyText"/>
        <w:contextualSpacing/>
      </w:pPr>
    </w:p>
    <w:p w:rsidR="006855BE" w:rsidRDefault="006855BE" w:rsidP="006855BE">
      <w:pPr>
        <w:pStyle w:val="BodyText"/>
        <w:contextualSpacing/>
      </w:pPr>
    </w:p>
    <w:p w:rsidR="006855BE" w:rsidRDefault="006855BE" w:rsidP="006855BE">
      <w:pPr>
        <w:pStyle w:val="BodyText"/>
        <w:contextualSpacing/>
      </w:pPr>
      <w:r>
        <w:t>##########################################################</w:t>
      </w:r>
    </w:p>
    <w:p w:rsidR="006855BE" w:rsidRDefault="006855BE" w:rsidP="006855BE">
      <w:pPr>
        <w:pStyle w:val="BodyText"/>
        <w:contextualSpacing/>
      </w:pPr>
      <w:r>
        <w:t>## Create Daily Bars with Open, High, Low, Close Values</w:t>
      </w:r>
    </w:p>
    <w:p w:rsidR="006855BE" w:rsidRDefault="006855BE" w:rsidP="006855BE">
      <w:pPr>
        <w:pStyle w:val="BodyText"/>
        <w:contextualSpacing/>
      </w:pPr>
      <w:r>
        <w:t>##########################################################</w:t>
      </w:r>
    </w:p>
    <w:p w:rsidR="006855BE" w:rsidRDefault="006855BE" w:rsidP="006855BE">
      <w:pPr>
        <w:pStyle w:val="BodyText"/>
        <w:contextualSpacing/>
      </w:pPr>
      <w:r>
        <w:t># Create a new data frame that will store our 260 daily bars.</w:t>
      </w:r>
    </w:p>
    <w:p w:rsidR="006855BE" w:rsidRDefault="006855BE" w:rsidP="006855BE">
      <w:pPr>
        <w:pStyle w:val="BodyText"/>
        <w:contextualSpacing/>
      </w:pPr>
      <w:r>
        <w:t># Create a Day column in new DF from unique vxx$Day values.</w:t>
      </w:r>
    </w:p>
    <w:p w:rsidR="006855BE" w:rsidRDefault="006855BE" w:rsidP="006855BE">
      <w:pPr>
        <w:pStyle w:val="BodyText"/>
        <w:contextualSpacing/>
      </w:pPr>
      <w:r>
        <w:t>vxxDaily &lt;- data.frame(matrix(ncol = 1, nrow = nrow(vxx)))</w:t>
      </w:r>
    </w:p>
    <w:p w:rsidR="006855BE" w:rsidRDefault="006855BE" w:rsidP="006855BE">
      <w:pPr>
        <w:pStyle w:val="BodyText"/>
        <w:contextualSpacing/>
      </w:pPr>
      <w:r>
        <w:t>names(vxxDaily) &lt;- c("Day")</w:t>
      </w:r>
    </w:p>
    <w:p w:rsidR="006855BE" w:rsidRDefault="006855BE" w:rsidP="006855BE">
      <w:pPr>
        <w:pStyle w:val="BodyText"/>
        <w:contextualSpacing/>
      </w:pPr>
    </w:p>
    <w:p w:rsidR="006855BE" w:rsidRDefault="006855BE" w:rsidP="006855BE">
      <w:pPr>
        <w:pStyle w:val="BodyText"/>
        <w:contextualSpacing/>
      </w:pPr>
      <w:r>
        <w:t># Now lets build some bar data Open,High,Low,Close for our vxxDaily dataset</w:t>
      </w:r>
    </w:p>
    <w:p w:rsidR="006855BE" w:rsidRDefault="006855BE" w:rsidP="006855BE">
      <w:pPr>
        <w:pStyle w:val="BodyText"/>
        <w:contextualSpacing/>
      </w:pPr>
      <w:r>
        <w:t>last &lt;- xts(vxx$Last, vxx$Date)</w:t>
      </w:r>
    </w:p>
    <w:p w:rsidR="006855BE" w:rsidRDefault="006855BE" w:rsidP="006855BE">
      <w:pPr>
        <w:pStyle w:val="BodyText"/>
        <w:contextualSpacing/>
      </w:pPr>
      <w:r>
        <w:t>last2 &lt;- to.daily(last)</w:t>
      </w:r>
    </w:p>
    <w:p w:rsidR="006855BE" w:rsidRDefault="006855BE" w:rsidP="006855BE">
      <w:pPr>
        <w:pStyle w:val="BodyText"/>
        <w:contextualSpacing/>
      </w:pPr>
      <w:r>
        <w:t>last3 &lt;- data.frame(date=index(last2), coredata(last2))</w:t>
      </w:r>
    </w:p>
    <w:p w:rsidR="006855BE" w:rsidRDefault="006855BE" w:rsidP="006855BE">
      <w:pPr>
        <w:pStyle w:val="BodyText"/>
        <w:contextualSpacing/>
      </w:pPr>
      <w:r>
        <w:t>names(last3) &lt;- c("Day","Open","High","Low","Close")</w:t>
      </w:r>
    </w:p>
    <w:p w:rsidR="006855BE" w:rsidRDefault="006855BE" w:rsidP="006855BE">
      <w:pPr>
        <w:pStyle w:val="BodyText"/>
        <w:contextualSpacing/>
      </w:pPr>
      <w:r>
        <w:t>last3$Day &lt;- format(last3$Day, "%Y-%m-%d")</w:t>
      </w:r>
    </w:p>
    <w:p w:rsidR="006855BE" w:rsidRDefault="006855BE" w:rsidP="006855BE">
      <w:pPr>
        <w:pStyle w:val="BodyText"/>
        <w:contextualSpacing/>
      </w:pPr>
      <w:r>
        <w:t># Merge our OHLC data with vxxDaily based on the Day columns</w:t>
      </w:r>
    </w:p>
    <w:p w:rsidR="006855BE" w:rsidRDefault="006855BE" w:rsidP="006855BE">
      <w:pPr>
        <w:pStyle w:val="BodyText"/>
        <w:contextualSpacing/>
      </w:pPr>
      <w:r>
        <w:t>vxxDaily &lt;- last3</w:t>
      </w:r>
    </w:p>
    <w:p w:rsidR="006855BE" w:rsidRDefault="006855BE" w:rsidP="006855BE">
      <w:pPr>
        <w:pStyle w:val="BodyText"/>
        <w:contextualSpacing/>
      </w:pPr>
      <w:r>
        <w:t># Convert our date from a character to a POSIX format</w:t>
      </w:r>
    </w:p>
    <w:p w:rsidR="006855BE" w:rsidRDefault="006855BE" w:rsidP="006855BE">
      <w:pPr>
        <w:pStyle w:val="BodyText"/>
        <w:contextualSpacing/>
      </w:pPr>
      <w:r>
        <w:t>vxxDaily$Day &lt;- as.POSIXct(vxxDaily$Day)</w:t>
      </w:r>
    </w:p>
    <w:p w:rsidR="006855BE" w:rsidRDefault="006855BE" w:rsidP="006855BE">
      <w:pPr>
        <w:pStyle w:val="BodyText"/>
        <w:contextualSpacing/>
      </w:pPr>
    </w:p>
    <w:p w:rsidR="006855BE" w:rsidRDefault="006855BE" w:rsidP="006855BE">
      <w:pPr>
        <w:pStyle w:val="BodyText"/>
        <w:contextualSpacing/>
      </w:pPr>
      <w:r>
        <w:t># Ensure there are no Null values</w:t>
      </w:r>
    </w:p>
    <w:p w:rsidR="006855BE" w:rsidRDefault="006855BE" w:rsidP="006855BE">
      <w:pPr>
        <w:pStyle w:val="BodyText"/>
        <w:contextualSpacing/>
      </w:pPr>
      <w:r>
        <w:t>colSums(is.na(vxxDaily))</w:t>
      </w:r>
    </w:p>
    <w:p w:rsidR="006855BE" w:rsidRDefault="006855BE" w:rsidP="006855BE">
      <w:pPr>
        <w:pStyle w:val="BodyText"/>
        <w:contextualSpacing/>
      </w:pPr>
      <w:r>
        <w:t># Final check of DF</w:t>
      </w:r>
    </w:p>
    <w:p w:rsidR="006855BE" w:rsidRDefault="006855BE" w:rsidP="006855BE">
      <w:pPr>
        <w:pStyle w:val="BodyText"/>
        <w:contextualSpacing/>
      </w:pPr>
      <w:r>
        <w:t>str(vxxDaily)</w:t>
      </w:r>
    </w:p>
    <w:p w:rsidR="006855BE" w:rsidRDefault="006855BE" w:rsidP="006855BE">
      <w:pPr>
        <w:pStyle w:val="BodyText"/>
        <w:contextualSpacing/>
      </w:pPr>
    </w:p>
    <w:p w:rsidR="006855BE" w:rsidRDefault="006855BE" w:rsidP="006855BE">
      <w:pPr>
        <w:pStyle w:val="BodyText"/>
        <w:contextualSpacing/>
      </w:pPr>
      <w:r>
        <w:t># Remove unwanted data</w:t>
      </w:r>
    </w:p>
    <w:p w:rsidR="006855BE" w:rsidRDefault="006855BE" w:rsidP="006855BE">
      <w:pPr>
        <w:pStyle w:val="BodyText"/>
        <w:contextualSpacing/>
      </w:pPr>
      <w:r>
        <w:t>vxx$Day &lt;- NULL</w:t>
      </w:r>
    </w:p>
    <w:p w:rsidR="006855BE" w:rsidRDefault="006855BE" w:rsidP="006855BE">
      <w:pPr>
        <w:pStyle w:val="BodyText"/>
        <w:contextualSpacing/>
      </w:pPr>
      <w:r>
        <w:t>rm("last3","last2","last")</w:t>
      </w:r>
    </w:p>
    <w:p w:rsidR="006855BE" w:rsidRDefault="006855BE" w:rsidP="006855BE">
      <w:pPr>
        <w:pStyle w:val="BodyText"/>
        <w:contextualSpacing/>
      </w:pPr>
      <w:r>
        <w:t>gc()</w:t>
      </w:r>
    </w:p>
    <w:p w:rsidR="006855BE" w:rsidRDefault="006855BE" w:rsidP="006855BE">
      <w:pPr>
        <w:pStyle w:val="BodyText"/>
        <w:contextualSpacing/>
      </w:pPr>
    </w:p>
    <w:p w:rsidR="006855BE" w:rsidRDefault="006855BE" w:rsidP="006855BE">
      <w:pPr>
        <w:pStyle w:val="BodyText"/>
        <w:contextualSpacing/>
      </w:pPr>
      <w:r>
        <w:t># Let's plot our data, we will see an issue with price near the midpoint of our data set. It jumps from around 14 to 50.</w:t>
      </w:r>
    </w:p>
    <w:p w:rsidR="006855BE" w:rsidRDefault="006855BE" w:rsidP="006855BE">
      <w:pPr>
        <w:pStyle w:val="BodyText"/>
        <w:contextualSpacing/>
      </w:pPr>
      <w:r>
        <w:t>plot(vxxDaily$Close)</w:t>
      </w:r>
    </w:p>
    <w:p w:rsidR="006855BE" w:rsidRDefault="006855BE" w:rsidP="006855BE">
      <w:pPr>
        <w:pStyle w:val="BodyText"/>
        <w:contextualSpacing/>
      </w:pPr>
      <w:r>
        <w:t>plot.ts(vxxDaily$Close)</w:t>
      </w:r>
    </w:p>
    <w:p w:rsidR="006855BE" w:rsidRDefault="006855BE" w:rsidP="006855BE">
      <w:pPr>
        <w:pStyle w:val="BodyText"/>
        <w:contextualSpacing/>
      </w:pPr>
    </w:p>
    <w:p w:rsidR="006855BE" w:rsidRDefault="006855BE" w:rsidP="006855BE">
      <w:pPr>
        <w:pStyle w:val="BodyText"/>
        <w:contextualSpacing/>
      </w:pPr>
    </w:p>
    <w:p w:rsidR="006855BE" w:rsidRDefault="006855BE" w:rsidP="006855BE">
      <w:pPr>
        <w:pStyle w:val="BodyText"/>
        <w:contextualSpacing/>
      </w:pPr>
      <w:r>
        <w:t>##########################################################</w:t>
      </w:r>
    </w:p>
    <w:p w:rsidR="006855BE" w:rsidRDefault="006855BE" w:rsidP="006855BE">
      <w:pPr>
        <w:pStyle w:val="BodyText"/>
        <w:contextualSpacing/>
      </w:pPr>
      <w:r>
        <w:t># Splitting our Training and Testing data: vxxClose</w:t>
      </w:r>
    </w:p>
    <w:p w:rsidR="006855BE" w:rsidRDefault="006855BE" w:rsidP="006855BE">
      <w:pPr>
        <w:pStyle w:val="BodyText"/>
        <w:contextualSpacing/>
      </w:pPr>
      <w:r>
        <w:t>##########################################################</w:t>
      </w:r>
    </w:p>
    <w:p w:rsidR="006855BE" w:rsidRDefault="006855BE" w:rsidP="006855BE">
      <w:pPr>
        <w:pStyle w:val="BodyText"/>
        <w:contextualSpacing/>
      </w:pPr>
      <w:r>
        <w:t># Isolate just the closing price</w:t>
      </w:r>
    </w:p>
    <w:p w:rsidR="006855BE" w:rsidRDefault="006855BE" w:rsidP="006855BE">
      <w:pPr>
        <w:pStyle w:val="BodyText"/>
        <w:contextualSpacing/>
      </w:pPr>
      <w:r>
        <w:t>vxxClose &lt;- vxxDaily[,5]</w:t>
      </w:r>
    </w:p>
    <w:p w:rsidR="006855BE" w:rsidRDefault="006855BE" w:rsidP="006855BE">
      <w:pPr>
        <w:pStyle w:val="BodyText"/>
        <w:contextualSpacing/>
      </w:pPr>
      <w:r>
        <w:lastRenderedPageBreak/>
        <w:t># How many days of data do we have?</w:t>
      </w:r>
    </w:p>
    <w:p w:rsidR="006855BE" w:rsidRDefault="006855BE" w:rsidP="006855BE">
      <w:pPr>
        <w:pStyle w:val="BodyText"/>
        <w:contextualSpacing/>
      </w:pPr>
      <w:r>
        <w:t>length(vxxClose)</w:t>
      </w:r>
    </w:p>
    <w:p w:rsidR="006855BE" w:rsidRDefault="006855BE" w:rsidP="006855BE">
      <w:pPr>
        <w:pStyle w:val="BodyText"/>
        <w:contextualSpacing/>
      </w:pPr>
      <w:r>
        <w:t># Check with a plot to ensure we have what we want.</w:t>
      </w:r>
    </w:p>
    <w:p w:rsidR="006855BE" w:rsidRDefault="006855BE" w:rsidP="006855BE">
      <w:pPr>
        <w:pStyle w:val="BodyText"/>
        <w:contextualSpacing/>
      </w:pPr>
      <w:r>
        <w:t>plot.ts(vxxClose)</w:t>
      </w:r>
    </w:p>
    <w:p w:rsidR="006855BE" w:rsidRDefault="006855BE" w:rsidP="006855BE">
      <w:pPr>
        <w:pStyle w:val="BodyText"/>
        <w:contextualSpacing/>
      </w:pPr>
      <w:r>
        <w:t># Log Transform our data since the QQ plots of the ARIMA model residuals are non-normal (heavy tailed)</w:t>
      </w:r>
    </w:p>
    <w:p w:rsidR="006855BE" w:rsidRDefault="006855BE" w:rsidP="006855BE">
      <w:pPr>
        <w:pStyle w:val="BodyText"/>
        <w:contextualSpacing/>
      </w:pPr>
      <w:r>
        <w:t>vxxClose &lt;- log(vxxClose)</w:t>
      </w:r>
    </w:p>
    <w:p w:rsidR="006855BE" w:rsidRDefault="006855BE" w:rsidP="006855BE">
      <w:pPr>
        <w:pStyle w:val="BodyText"/>
        <w:contextualSpacing/>
      </w:pPr>
      <w:r>
        <w:t># Create our time series object</w:t>
      </w:r>
    </w:p>
    <w:p w:rsidR="006855BE" w:rsidRDefault="006855BE" w:rsidP="006855BE">
      <w:pPr>
        <w:pStyle w:val="BodyText"/>
        <w:contextualSpacing/>
      </w:pPr>
      <w:r>
        <w:t>ts.vxxClose &lt;- ts(vxxClose, frequency=1, start=1)</w:t>
      </w:r>
    </w:p>
    <w:p w:rsidR="006855BE" w:rsidRDefault="006855BE" w:rsidP="006855BE">
      <w:pPr>
        <w:pStyle w:val="BodyText"/>
        <w:contextualSpacing/>
      </w:pPr>
      <w:r>
        <w:t>#Split data into training and testing data set according to using the first 200 obs as our training and the last 89 for prediction</w:t>
      </w:r>
    </w:p>
    <w:p w:rsidR="006855BE" w:rsidRDefault="006855BE" w:rsidP="006855BE">
      <w:pPr>
        <w:pStyle w:val="BodyText"/>
        <w:contextualSpacing/>
      </w:pPr>
      <w:r>
        <w:t>data.train.vxxClose &lt;- window(ts.vxxClose, start=1, end=200)</w:t>
      </w:r>
    </w:p>
    <w:p w:rsidR="006855BE" w:rsidRDefault="006855BE" w:rsidP="006855BE">
      <w:pPr>
        <w:pStyle w:val="BodyText"/>
        <w:contextualSpacing/>
      </w:pPr>
      <w:r>
        <w:t>data.test.vxxClose &lt;- window(ts.vxxClose, start=201, end=289)</w:t>
      </w:r>
    </w:p>
    <w:p w:rsidR="006855BE" w:rsidRDefault="006855BE" w:rsidP="006855BE">
      <w:pPr>
        <w:pStyle w:val="BodyText"/>
        <w:contextualSpacing/>
      </w:pPr>
      <w:r>
        <w:t># Make sure we have 289 observations still</w:t>
      </w:r>
    </w:p>
    <w:p w:rsidR="006855BE" w:rsidRDefault="006855BE" w:rsidP="006855BE">
      <w:pPr>
        <w:pStyle w:val="BodyText"/>
        <w:contextualSpacing/>
      </w:pPr>
      <w:r>
        <w:t>length(data.test.vxxClose)+length(data.train.vxxClose)</w:t>
      </w:r>
    </w:p>
    <w:p w:rsidR="006855BE" w:rsidRDefault="006855BE" w:rsidP="006855BE">
      <w:pPr>
        <w:pStyle w:val="BodyText"/>
        <w:contextualSpacing/>
      </w:pPr>
      <w:r>
        <w:t>gc()</w:t>
      </w:r>
    </w:p>
    <w:p w:rsidR="006855BE" w:rsidRDefault="006855BE" w:rsidP="006855BE">
      <w:pPr>
        <w:pStyle w:val="BodyText"/>
        <w:contextualSpacing/>
      </w:pPr>
    </w:p>
    <w:p w:rsidR="006855BE" w:rsidRDefault="006855BE" w:rsidP="006855BE">
      <w:pPr>
        <w:pStyle w:val="BodyText"/>
        <w:contextualSpacing/>
      </w:pPr>
      <w:r>
        <w:t>##########################################################</w:t>
      </w:r>
    </w:p>
    <w:p w:rsidR="006855BE" w:rsidRDefault="006855BE" w:rsidP="006855BE">
      <w:pPr>
        <w:pStyle w:val="BodyText"/>
        <w:contextualSpacing/>
      </w:pPr>
      <w:r>
        <w:t># ARIMA Model Creation: vxxClose</w:t>
      </w:r>
    </w:p>
    <w:p w:rsidR="006855BE" w:rsidRDefault="006855BE" w:rsidP="006855BE">
      <w:pPr>
        <w:pStyle w:val="BodyText"/>
        <w:contextualSpacing/>
      </w:pPr>
      <w:r>
        <w:t>##########################################################</w:t>
      </w:r>
    </w:p>
    <w:p w:rsidR="006855BE" w:rsidRDefault="006855BE" w:rsidP="006855BE">
      <w:pPr>
        <w:pStyle w:val="BodyText"/>
        <w:contextualSpacing/>
      </w:pPr>
      <w:r>
        <w:t xml:space="preserve"># Per the documentation of the "forecast" package, if we are analyzing only one time series and can afford the </w:t>
      </w:r>
    </w:p>
    <w:p w:rsidR="006855BE" w:rsidRDefault="006855BE" w:rsidP="006855BE">
      <w:pPr>
        <w:pStyle w:val="BodyText"/>
        <w:contextualSpacing/>
      </w:pPr>
      <w:r>
        <w:t># computations, we should set stepwise = FALSE and approximation = FALSE, which we will do here.</w:t>
      </w:r>
    </w:p>
    <w:p w:rsidR="006855BE" w:rsidRDefault="006855BE" w:rsidP="006855BE">
      <w:pPr>
        <w:pStyle w:val="BodyText"/>
        <w:contextualSpacing/>
      </w:pPr>
      <w:r>
        <w:t># Best model is an ARIMA(2,1,2) with drift</w:t>
      </w:r>
    </w:p>
    <w:p w:rsidR="006855BE" w:rsidRDefault="006855BE" w:rsidP="006855BE">
      <w:pPr>
        <w:pStyle w:val="BodyText"/>
        <w:contextualSpacing/>
      </w:pPr>
      <w:r>
        <w:t>arima1 &lt;- auto.arima(data.train.vxxClose, trace=TRUE, seasonal = TRUE, stepwise = FALSE, approximation = FALSE)</w:t>
      </w:r>
    </w:p>
    <w:p w:rsidR="006855BE" w:rsidRDefault="006855BE" w:rsidP="006855BE">
      <w:pPr>
        <w:pStyle w:val="BodyText"/>
        <w:contextualSpacing/>
      </w:pPr>
      <w:r>
        <w:t>BestModel1 &lt;- auto.arima(data.train.vxxClose, trace=TRUE, test="kpss", ic="aic")</w:t>
      </w:r>
    </w:p>
    <w:p w:rsidR="006855BE" w:rsidRDefault="006855BE" w:rsidP="006855BE">
      <w:pPr>
        <w:pStyle w:val="BodyText"/>
        <w:contextualSpacing/>
      </w:pPr>
      <w:r>
        <w:t>BestModel2 &lt;- auto.arima(data.train.vxxClose, trace=TRUE, test="kpss", ic="bic")</w:t>
      </w:r>
    </w:p>
    <w:p w:rsidR="006855BE" w:rsidRDefault="006855BE" w:rsidP="006855BE">
      <w:pPr>
        <w:pStyle w:val="BodyText"/>
        <w:contextualSpacing/>
      </w:pPr>
      <w:r>
        <w:t>BestModel3 &lt;- auto.arima(data.train.vxxClose, trace=TRUE, test="kpss", ic="aicc")</w:t>
      </w:r>
    </w:p>
    <w:p w:rsidR="006855BE" w:rsidRDefault="006855BE" w:rsidP="006855BE">
      <w:pPr>
        <w:pStyle w:val="BodyText"/>
        <w:contextualSpacing/>
      </w:pPr>
      <w:r>
        <w:t>BestModel4 &lt;- auto.arima(data.train.vxxClose, trace=TRUE, test="adf", ic="aic")</w:t>
      </w:r>
    </w:p>
    <w:p w:rsidR="006855BE" w:rsidRDefault="006855BE" w:rsidP="006855BE">
      <w:pPr>
        <w:pStyle w:val="BodyText"/>
        <w:contextualSpacing/>
      </w:pPr>
      <w:r>
        <w:t>BestModel5 &lt;- auto.arima(data.train.vxxClose, trace=TRUE, test="adf", ic="bic")</w:t>
      </w:r>
    </w:p>
    <w:p w:rsidR="006855BE" w:rsidRDefault="006855BE" w:rsidP="006855BE">
      <w:pPr>
        <w:pStyle w:val="BodyText"/>
        <w:contextualSpacing/>
      </w:pPr>
      <w:r>
        <w:t>BestModel6 &lt;- auto.arima(data.train.vxxClose, trace=TRUE, test="adf", ic="aicc")</w:t>
      </w:r>
    </w:p>
    <w:p w:rsidR="006855BE" w:rsidRDefault="006855BE" w:rsidP="006855BE">
      <w:pPr>
        <w:pStyle w:val="BodyText"/>
        <w:contextualSpacing/>
      </w:pPr>
      <w:r>
        <w:t>BestModel7 &lt;- auto.arima(data.train.vxxClose, trace=TRUE, test="pp", ic="aic")</w:t>
      </w:r>
    </w:p>
    <w:p w:rsidR="006855BE" w:rsidRDefault="006855BE" w:rsidP="006855BE">
      <w:pPr>
        <w:pStyle w:val="BodyText"/>
        <w:contextualSpacing/>
      </w:pPr>
      <w:r>
        <w:t>BestModel8 &lt;- auto.arima(data.train.vxxClose, trace=TRUE, test="pp", ic="bic")</w:t>
      </w:r>
    </w:p>
    <w:p w:rsidR="006855BE" w:rsidRDefault="006855BE" w:rsidP="006855BE">
      <w:pPr>
        <w:pStyle w:val="BodyText"/>
        <w:contextualSpacing/>
      </w:pPr>
      <w:r>
        <w:t>BestModel9 &lt;- auto.arima(data.train.vxxClose, trace=TRUE, test="pp", ic="aicc")</w:t>
      </w:r>
    </w:p>
    <w:p w:rsidR="006855BE" w:rsidRDefault="006855BE" w:rsidP="006855BE">
      <w:pPr>
        <w:pStyle w:val="BodyText"/>
        <w:contextualSpacing/>
      </w:pPr>
      <w:r>
        <w:t>gc()</w:t>
      </w:r>
    </w:p>
    <w:p w:rsidR="006855BE" w:rsidRDefault="006855BE" w:rsidP="006855BE">
      <w:pPr>
        <w:pStyle w:val="BodyText"/>
        <w:contextualSpacing/>
      </w:pPr>
    </w:p>
    <w:p w:rsidR="006855BE" w:rsidRDefault="006855BE" w:rsidP="006855BE">
      <w:pPr>
        <w:pStyle w:val="BodyText"/>
        <w:contextualSpacing/>
      </w:pPr>
      <w:r>
        <w:t>modList &lt;- list(BestModel1, BestModel2, BestModel3, BestModel4, BestModel5, BestModel6, BestModel7, BestModel8, BestModel9)</w:t>
      </w:r>
    </w:p>
    <w:p w:rsidR="006855BE" w:rsidRDefault="006855BE" w:rsidP="006855BE">
      <w:pPr>
        <w:pStyle w:val="BodyText"/>
        <w:contextualSpacing/>
      </w:pPr>
    </w:p>
    <w:p w:rsidR="006855BE" w:rsidRDefault="006855BE" w:rsidP="006855BE">
      <w:pPr>
        <w:pStyle w:val="BodyText"/>
        <w:contextualSpacing/>
      </w:pPr>
      <w:r>
        <w:t>##########################################################</w:t>
      </w:r>
    </w:p>
    <w:p w:rsidR="006855BE" w:rsidRDefault="006855BE" w:rsidP="006855BE">
      <w:pPr>
        <w:pStyle w:val="BodyText"/>
        <w:contextualSpacing/>
      </w:pPr>
      <w:r>
        <w:t># Forecasting &amp; Prediction: vxxClose</w:t>
      </w:r>
    </w:p>
    <w:p w:rsidR="006855BE" w:rsidRDefault="006855BE" w:rsidP="006855BE">
      <w:pPr>
        <w:pStyle w:val="BodyText"/>
        <w:contextualSpacing/>
      </w:pPr>
      <w:r>
        <w:t>##########################################################</w:t>
      </w:r>
    </w:p>
    <w:p w:rsidR="006855BE" w:rsidRDefault="006855BE" w:rsidP="006855BE">
      <w:pPr>
        <w:pStyle w:val="BodyText"/>
        <w:contextualSpacing/>
      </w:pPr>
      <w:r>
        <w:t># We used the first 200 days to train our ARIMA models, we have 89 days left we can use to forecast and compare with.</w:t>
      </w:r>
    </w:p>
    <w:p w:rsidR="006855BE" w:rsidRDefault="006855BE" w:rsidP="006855BE">
      <w:pPr>
        <w:pStyle w:val="BodyText"/>
        <w:contextualSpacing/>
      </w:pPr>
      <w:r>
        <w:lastRenderedPageBreak/>
        <w:t># Use the last 89 days to test on</w:t>
      </w:r>
    </w:p>
    <w:p w:rsidR="006855BE" w:rsidRDefault="006855BE" w:rsidP="006855BE">
      <w:pPr>
        <w:pStyle w:val="BodyText"/>
        <w:contextualSpacing/>
      </w:pPr>
    </w:p>
    <w:p w:rsidR="006855BE" w:rsidRDefault="006855BE" w:rsidP="006855BE">
      <w:pPr>
        <w:pStyle w:val="BodyText"/>
        <w:contextualSpacing/>
      </w:pPr>
      <w:r>
        <w:t># ARIMA1</w:t>
      </w:r>
    </w:p>
    <w:p w:rsidR="006855BE" w:rsidRDefault="006855BE" w:rsidP="006855BE">
      <w:pPr>
        <w:pStyle w:val="BodyText"/>
        <w:contextualSpacing/>
      </w:pPr>
      <w:r>
        <w:t># Forecasting</w:t>
      </w:r>
    </w:p>
    <w:p w:rsidR="006855BE" w:rsidRDefault="006855BE" w:rsidP="006855BE">
      <w:pPr>
        <w:pStyle w:val="BodyText"/>
        <w:contextualSpacing/>
      </w:pPr>
      <w:r>
        <w:t>arima1.forecast &lt;- forecast(arima1, h=89)</w:t>
      </w:r>
    </w:p>
    <w:p w:rsidR="006855BE" w:rsidRDefault="006855BE" w:rsidP="006855BE">
      <w:pPr>
        <w:pStyle w:val="BodyText"/>
        <w:contextualSpacing/>
      </w:pPr>
      <w:r>
        <w:t># Prediction</w:t>
      </w:r>
    </w:p>
    <w:p w:rsidR="006855BE" w:rsidRDefault="006855BE" w:rsidP="006855BE">
      <w:pPr>
        <w:pStyle w:val="BodyText"/>
        <w:contextualSpacing/>
      </w:pPr>
      <w:r>
        <w:t>plotarimapred(data.test.vxxClose, arima1, xlim=c(0,300), range.percent = 0.1)</w:t>
      </w:r>
    </w:p>
    <w:p w:rsidR="006855BE" w:rsidRDefault="006855BE" w:rsidP="006855BE">
      <w:pPr>
        <w:pStyle w:val="BodyText"/>
        <w:contextualSpacing/>
      </w:pPr>
      <w:r>
        <w:t>accuracy(arima1.forecast, data.test.vxxClose)</w:t>
      </w:r>
    </w:p>
    <w:p w:rsidR="006855BE" w:rsidRDefault="006855BE" w:rsidP="006855BE">
      <w:pPr>
        <w:pStyle w:val="BodyText"/>
        <w:contextualSpacing/>
      </w:pPr>
    </w:p>
    <w:p w:rsidR="006855BE" w:rsidRDefault="006855BE" w:rsidP="006855BE">
      <w:pPr>
        <w:pStyle w:val="BodyText"/>
        <w:contextualSpacing/>
      </w:pPr>
      <w:r>
        <w:t># Export a forecast for each of these best models.</w:t>
      </w:r>
    </w:p>
    <w:p w:rsidR="006855BE" w:rsidRDefault="006855BE" w:rsidP="006855BE">
      <w:pPr>
        <w:pStyle w:val="BodyText"/>
        <w:contextualSpacing/>
      </w:pPr>
      <w:r>
        <w:t>for (Amodel in modList){</w:t>
      </w:r>
    </w:p>
    <w:p w:rsidR="006855BE" w:rsidRDefault="006855BE" w:rsidP="006855BE">
      <w:pPr>
        <w:pStyle w:val="BodyText"/>
        <w:contextualSpacing/>
      </w:pPr>
      <w:r>
        <w:t xml:space="preserve">  i=0</w:t>
      </w:r>
    </w:p>
    <w:p w:rsidR="006855BE" w:rsidRDefault="006855BE" w:rsidP="006855BE">
      <w:pPr>
        <w:pStyle w:val="BodyText"/>
        <w:contextualSpacing/>
      </w:pPr>
      <w:r>
        <w:t xml:space="preserve">  arima1.forecast &lt;- forecast(Amodel, h=89) #forecast 24 periods ahead</w:t>
      </w:r>
    </w:p>
    <w:p w:rsidR="006855BE" w:rsidRDefault="006855BE" w:rsidP="006855BE">
      <w:pPr>
        <w:pStyle w:val="BodyText"/>
        <w:contextualSpacing/>
      </w:pPr>
      <w:r>
        <w:t xml:space="preserve">  arima1.forecast</w:t>
      </w:r>
    </w:p>
    <w:p w:rsidR="006855BE" w:rsidRDefault="006855BE" w:rsidP="006855BE">
      <w:pPr>
        <w:pStyle w:val="BodyText"/>
        <w:contextualSpacing/>
      </w:pPr>
      <w:r>
        <w:t xml:space="preserve">  plot(arima1.forecast, xlab="Date", ylab="VXX Price")</w:t>
      </w:r>
    </w:p>
    <w:p w:rsidR="006855BE" w:rsidRDefault="006855BE" w:rsidP="006855BE">
      <w:pPr>
        <w:pStyle w:val="BodyText"/>
        <w:contextualSpacing/>
      </w:pPr>
      <w:r>
        <w:t xml:space="preserve">  </w:t>
      </w:r>
    </w:p>
    <w:p w:rsidR="006855BE" w:rsidRDefault="006855BE" w:rsidP="006855BE">
      <w:pPr>
        <w:pStyle w:val="BodyText"/>
        <w:contextualSpacing/>
      </w:pPr>
      <w:r>
        <w:t xml:space="preserve">  library(TSPred)</w:t>
      </w:r>
    </w:p>
    <w:p w:rsidR="006855BE" w:rsidRDefault="006855BE" w:rsidP="006855BE">
      <w:pPr>
        <w:pStyle w:val="BodyText"/>
        <w:contextualSpacing/>
      </w:pPr>
      <w:r>
        <w:t xml:space="preserve">  plotarimapred(data.test.vxxClose, Amodel, xlim=c(0,300), range.percent = 0.1)</w:t>
      </w:r>
    </w:p>
    <w:p w:rsidR="006855BE" w:rsidRDefault="006855BE" w:rsidP="006855BE">
      <w:pPr>
        <w:pStyle w:val="BodyText"/>
        <w:contextualSpacing/>
      </w:pPr>
      <w:r>
        <w:t xml:space="preserve">  accuracy(arima1.forecast, data.test.vxxClose)</w:t>
      </w:r>
    </w:p>
    <w:p w:rsidR="006855BE" w:rsidRDefault="006855BE" w:rsidP="006855BE">
      <w:pPr>
        <w:pStyle w:val="BodyText"/>
        <w:contextualSpacing/>
      </w:pPr>
      <w:r>
        <w:t xml:space="preserve">  </w:t>
      </w:r>
    </w:p>
    <w:p w:rsidR="006855BE" w:rsidRDefault="006855BE" w:rsidP="006855BE">
      <w:pPr>
        <w:pStyle w:val="BodyText"/>
        <w:contextualSpacing/>
      </w:pPr>
      <w:r>
        <w:t xml:space="preserve">  #plot as confirmation</w:t>
      </w:r>
    </w:p>
    <w:p w:rsidR="006855BE" w:rsidRDefault="006855BE" w:rsidP="006855BE">
      <w:pPr>
        <w:pStyle w:val="BodyText"/>
        <w:contextualSpacing/>
      </w:pPr>
      <w:r>
        <w:t xml:space="preserve">  </w:t>
      </w:r>
    </w:p>
    <w:p w:rsidR="006855BE" w:rsidRDefault="006855BE" w:rsidP="006855BE">
      <w:pPr>
        <w:pStyle w:val="BodyText"/>
        <w:contextualSpacing/>
      </w:pPr>
      <w:r>
        <w:t xml:space="preserve">  pdf( paste0("Plot - ", Amodel,format(Sys.time(), "%a %b %d %H %M %S %Y"), " .pdf"),width=7,height=5)</w:t>
      </w:r>
    </w:p>
    <w:p w:rsidR="006855BE" w:rsidRDefault="006855BE" w:rsidP="006855BE">
      <w:pPr>
        <w:pStyle w:val="BodyText"/>
        <w:contextualSpacing/>
      </w:pPr>
      <w:r>
        <w:t xml:space="preserve">  plotarimapred(data.test.vxxClose, Amodel, xlim=c(0,300), range.percent = 0.1)</w:t>
      </w:r>
    </w:p>
    <w:p w:rsidR="006855BE" w:rsidRDefault="006855BE" w:rsidP="006855BE">
      <w:pPr>
        <w:pStyle w:val="BodyText"/>
        <w:contextualSpacing/>
      </w:pPr>
      <w:r>
        <w:t xml:space="preserve">  accuracy(arima1.forecast, data.test.vxxClose)</w:t>
      </w:r>
    </w:p>
    <w:p w:rsidR="006855BE" w:rsidRDefault="006855BE" w:rsidP="006855BE">
      <w:pPr>
        <w:pStyle w:val="BodyText"/>
        <w:contextualSpacing/>
      </w:pPr>
      <w:r>
        <w:t xml:space="preserve">  dev.off()</w:t>
      </w:r>
    </w:p>
    <w:p w:rsidR="006855BE" w:rsidRDefault="006855BE" w:rsidP="006855BE">
      <w:pPr>
        <w:pStyle w:val="BodyText"/>
        <w:contextualSpacing/>
      </w:pPr>
      <w:r>
        <w:t>}</w:t>
      </w:r>
    </w:p>
    <w:p w:rsidR="006855BE" w:rsidRDefault="006855BE" w:rsidP="006855BE">
      <w:pPr>
        <w:pStyle w:val="BodyText"/>
        <w:contextualSpacing/>
      </w:pPr>
      <w:r>
        <w:t>gc()</w:t>
      </w:r>
    </w:p>
    <w:p w:rsidR="006855BE" w:rsidRDefault="006855BE" w:rsidP="006855BE">
      <w:pPr>
        <w:pStyle w:val="BodyText"/>
        <w:contextualSpacing/>
      </w:pPr>
    </w:p>
    <w:p w:rsidR="006855BE" w:rsidRDefault="006855BE" w:rsidP="006855BE">
      <w:pPr>
        <w:pStyle w:val="BodyText"/>
        <w:contextualSpacing/>
      </w:pPr>
      <w:r>
        <w:t>##########################################################</w:t>
      </w:r>
    </w:p>
    <w:p w:rsidR="006855BE" w:rsidRDefault="006855BE" w:rsidP="006855BE">
      <w:pPr>
        <w:pStyle w:val="BodyText"/>
        <w:contextualSpacing/>
      </w:pPr>
      <w:r>
        <w:t># Model Diagnotics: vxxClose</w:t>
      </w:r>
    </w:p>
    <w:p w:rsidR="006855BE" w:rsidRDefault="006855BE" w:rsidP="006855BE">
      <w:pPr>
        <w:pStyle w:val="BodyText"/>
        <w:contextualSpacing/>
      </w:pPr>
      <w:r>
        <w:t>##########################################################</w:t>
      </w:r>
    </w:p>
    <w:p w:rsidR="006855BE" w:rsidRDefault="006855BE" w:rsidP="006855BE">
      <w:pPr>
        <w:pStyle w:val="BodyText"/>
        <w:contextualSpacing/>
      </w:pPr>
      <w:r>
        <w:t xml:space="preserve"># Our model looks good since the standardized residuals don't show volatility clusters, no significant autocorrelations between the residuals </w:t>
      </w:r>
    </w:p>
    <w:p w:rsidR="006855BE" w:rsidRDefault="006855BE" w:rsidP="006855BE">
      <w:pPr>
        <w:pStyle w:val="BodyText"/>
        <w:contextualSpacing/>
      </w:pPr>
      <w:r>
        <w:t># according to the ACF plot, and the Ljung-Box test for autocorrelation shows high p-values, so the null hypothesis of independent residuals cannot be rejected.</w:t>
      </w:r>
    </w:p>
    <w:p w:rsidR="006855BE" w:rsidRDefault="006855BE" w:rsidP="006855BE">
      <w:pPr>
        <w:pStyle w:val="BodyText"/>
        <w:contextualSpacing/>
      </w:pPr>
      <w:r>
        <w:t xml:space="preserve"># To assess how well the model represents the data in the sample, we can plot the raw monthly returns (the thin black solid line) versus the fitted values </w:t>
      </w:r>
    </w:p>
    <w:p w:rsidR="006855BE" w:rsidRDefault="006855BE" w:rsidP="006855BE">
      <w:pPr>
        <w:pStyle w:val="BodyText"/>
        <w:contextualSpacing/>
      </w:pPr>
      <w:r>
        <w:t># (the thick red dotted line).</w:t>
      </w:r>
    </w:p>
    <w:p w:rsidR="006855BE" w:rsidRDefault="006855BE" w:rsidP="006855BE">
      <w:pPr>
        <w:pStyle w:val="BodyText"/>
        <w:contextualSpacing/>
      </w:pPr>
      <w:r>
        <w:t># ARIMA1 plot of time series and fitted model values</w:t>
      </w:r>
    </w:p>
    <w:p w:rsidR="006855BE" w:rsidRDefault="006855BE" w:rsidP="006855BE">
      <w:pPr>
        <w:pStyle w:val="BodyText"/>
        <w:contextualSpacing/>
      </w:pPr>
      <w:r>
        <w:t>plot(arima1$x, lty = 1, main = "VXX raw data vs. fitted values", ylab = "VXX Price", xlab = "Date")</w:t>
      </w:r>
    </w:p>
    <w:p w:rsidR="006855BE" w:rsidRDefault="006855BE" w:rsidP="006855BE">
      <w:pPr>
        <w:pStyle w:val="BodyText"/>
        <w:contextualSpacing/>
      </w:pPr>
      <w:r>
        <w:t>lines(fitted(arima1), lty = 2,lwd = 2, col = "red")</w:t>
      </w:r>
    </w:p>
    <w:p w:rsidR="006855BE" w:rsidRDefault="006855BE" w:rsidP="006855BE">
      <w:pPr>
        <w:pStyle w:val="BodyText"/>
        <w:contextualSpacing/>
      </w:pPr>
      <w:r>
        <w:t># Confidence Interval</w:t>
      </w:r>
    </w:p>
    <w:p w:rsidR="006855BE" w:rsidRDefault="006855BE" w:rsidP="006855BE">
      <w:pPr>
        <w:pStyle w:val="BodyText"/>
        <w:contextualSpacing/>
      </w:pPr>
      <w:r>
        <w:t>confint(arima1)</w:t>
      </w:r>
    </w:p>
    <w:p w:rsidR="006855BE" w:rsidRDefault="006855BE" w:rsidP="006855BE">
      <w:pPr>
        <w:pStyle w:val="BodyText"/>
        <w:contextualSpacing/>
      </w:pPr>
      <w:r>
        <w:lastRenderedPageBreak/>
        <w:t># Summary</w:t>
      </w:r>
    </w:p>
    <w:p w:rsidR="006855BE" w:rsidRDefault="006855BE" w:rsidP="006855BE">
      <w:pPr>
        <w:pStyle w:val="BodyText"/>
        <w:contextualSpacing/>
      </w:pPr>
      <w:r>
        <w:t>summary(arima1)</w:t>
      </w:r>
    </w:p>
    <w:p w:rsidR="006855BE" w:rsidRDefault="006855BE" w:rsidP="006855BE">
      <w:pPr>
        <w:pStyle w:val="BodyText"/>
        <w:contextualSpacing/>
      </w:pPr>
      <w:r>
        <w:t># Residuals, ACF, Ljung-Box</w:t>
      </w:r>
    </w:p>
    <w:p w:rsidR="006855BE" w:rsidRDefault="006855BE" w:rsidP="006855BE">
      <w:pPr>
        <w:pStyle w:val="BodyText"/>
        <w:contextualSpacing/>
      </w:pPr>
      <w:r>
        <w:t>tsdiag(arima1)</w:t>
      </w:r>
    </w:p>
    <w:p w:rsidR="006855BE" w:rsidRDefault="006855BE" w:rsidP="006855BE">
      <w:pPr>
        <w:pStyle w:val="BodyText"/>
        <w:contextualSpacing/>
      </w:pPr>
      <w:r>
        <w:t># if p-value &gt;0.05 then the residuals have a normal distibution (not reject null Hypothesis of normality)</w:t>
      </w:r>
    </w:p>
    <w:p w:rsidR="006855BE" w:rsidRDefault="006855BE" w:rsidP="006855BE">
      <w:pPr>
        <w:pStyle w:val="BodyText"/>
        <w:contextualSpacing/>
      </w:pPr>
      <w:r>
        <w:t># We see that the p-value &lt; 2.2e-16 therefore we reject the null hypo that we have normally distributed residuals.</w:t>
      </w:r>
    </w:p>
    <w:p w:rsidR="006855BE" w:rsidRDefault="006855BE" w:rsidP="006855BE">
      <w:pPr>
        <w:pStyle w:val="BodyText"/>
        <w:contextualSpacing/>
      </w:pPr>
      <w:r>
        <w:t>jarque.bera.test(arima1$residuals)</w:t>
      </w:r>
    </w:p>
    <w:p w:rsidR="006855BE" w:rsidRDefault="006855BE" w:rsidP="006855BE">
      <w:pPr>
        <w:pStyle w:val="BodyText"/>
        <w:contextualSpacing/>
      </w:pPr>
      <w:r>
        <w:t># Plot our residuals so we can see the distribution.</w:t>
      </w:r>
    </w:p>
    <w:p w:rsidR="006855BE" w:rsidRDefault="006855BE" w:rsidP="006855BE">
      <w:pPr>
        <w:pStyle w:val="BodyText"/>
        <w:contextualSpacing/>
      </w:pPr>
      <w:r>
        <w:t>qqnorm(arima1$residuals)</w:t>
      </w:r>
    </w:p>
    <w:p w:rsidR="006855BE" w:rsidRDefault="006855BE" w:rsidP="006855BE">
      <w:pPr>
        <w:pStyle w:val="BodyText"/>
        <w:contextualSpacing/>
      </w:pPr>
      <w:r>
        <w:t>qqline(arima1$residuals)</w:t>
      </w:r>
    </w:p>
    <w:p w:rsidR="006855BE" w:rsidRDefault="006855BE" w:rsidP="006855BE">
      <w:pPr>
        <w:pStyle w:val="BodyText"/>
        <w:contextualSpacing/>
      </w:pPr>
      <w:r>
        <w:t># Plot the distribution of our residuals</w:t>
      </w:r>
    </w:p>
    <w:p w:rsidR="006855BE" w:rsidRDefault="006855BE" w:rsidP="006855BE">
      <w:pPr>
        <w:pStyle w:val="BodyText"/>
        <w:contextualSpacing/>
      </w:pPr>
      <w:r>
        <w:t>plot(density(arima1$residuals))</w:t>
      </w:r>
    </w:p>
    <w:p w:rsidR="006855BE" w:rsidRDefault="006855BE" w:rsidP="006855BE">
      <w:pPr>
        <w:pStyle w:val="BodyText"/>
        <w:contextualSpacing/>
      </w:pPr>
      <w:r>
        <w:t># Calculate Accuracy Measures</w:t>
      </w:r>
    </w:p>
    <w:p w:rsidR="006855BE" w:rsidRDefault="006855BE" w:rsidP="006855BE">
      <w:pPr>
        <w:pStyle w:val="BodyText"/>
        <w:contextualSpacing/>
      </w:pPr>
      <w:r>
        <w:t>accuracy(arima1)</w:t>
      </w:r>
    </w:p>
    <w:p w:rsidR="006855BE" w:rsidRDefault="006855BE" w:rsidP="006855BE">
      <w:pPr>
        <w:pStyle w:val="BodyText"/>
        <w:contextualSpacing/>
      </w:pPr>
    </w:p>
    <w:p w:rsidR="006855BE" w:rsidRDefault="006855BE" w:rsidP="006855BE">
      <w:pPr>
        <w:pStyle w:val="BodyText"/>
        <w:contextualSpacing/>
      </w:pPr>
      <w:r>
        <w:t># Residual Diagnostics</w:t>
      </w:r>
    </w:p>
    <w:p w:rsidR="006855BE" w:rsidRDefault="006855BE" w:rsidP="006855BE">
      <w:pPr>
        <w:pStyle w:val="BodyText"/>
        <w:contextualSpacing/>
      </w:pPr>
      <w:r>
        <w:t>plot.ts(arima1$residuals)</w:t>
      </w:r>
    </w:p>
    <w:p w:rsidR="006855BE" w:rsidRDefault="006855BE" w:rsidP="006855BE">
      <w:pPr>
        <w:pStyle w:val="BodyText"/>
        <w:contextualSpacing/>
      </w:pPr>
      <w:r>
        <w:t># From the Box-Ljung test we see that the p-value = 0.3046 therefore fail to reject null that the data are independent (i.e. no autocorrelation exists)</w:t>
      </w:r>
    </w:p>
    <w:p w:rsidR="006855BE" w:rsidRDefault="006855BE" w:rsidP="006855BE">
      <w:pPr>
        <w:pStyle w:val="BodyText"/>
        <w:contextualSpacing/>
      </w:pPr>
      <w:r>
        <w:t>Box.test(arima1$residuals, lag=20, type="Ljung-Box")</w:t>
      </w:r>
    </w:p>
    <w:p w:rsidR="006855BE" w:rsidRDefault="006855BE" w:rsidP="006855BE">
      <w:pPr>
        <w:pStyle w:val="BodyText"/>
        <w:contextualSpacing/>
      </w:pPr>
      <w:r>
        <w:t># We see that the lag 6 barely crosses the boundary but no other lags do therefore no autocorrelation.</w:t>
      </w:r>
    </w:p>
    <w:p w:rsidR="006855BE" w:rsidRDefault="006855BE" w:rsidP="006855BE">
      <w:pPr>
        <w:pStyle w:val="BodyText"/>
        <w:contextualSpacing/>
      </w:pPr>
      <w:r>
        <w:t>acf(arima1$residuals, lag.max = 24, main="ACF of the Model")</w:t>
      </w:r>
    </w:p>
    <w:p w:rsidR="006855BE" w:rsidRDefault="006855BE" w:rsidP="006855BE">
      <w:pPr>
        <w:pStyle w:val="BodyText"/>
        <w:contextualSpacing/>
      </w:pPr>
      <w:r>
        <w:t># Test for GARCH effect, p-value = 0.1163 therefore no ARCH effect present and GARCH model shouldn't be considered.</w:t>
      </w:r>
    </w:p>
    <w:p w:rsidR="006855BE" w:rsidRPr="006855BE" w:rsidRDefault="006855BE" w:rsidP="006855BE">
      <w:pPr>
        <w:pStyle w:val="BodyText"/>
        <w:contextualSpacing/>
      </w:pPr>
      <w:r>
        <w:t>Box.test(arima1$residuals^2, lag = 20, type = "Ljung-Box")</w:t>
      </w:r>
    </w:p>
    <w:sectPr w:rsidR="006855BE" w:rsidRPr="006855B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655" w:rsidRDefault="00572655">
      <w:pPr>
        <w:spacing w:after="0"/>
      </w:pPr>
      <w:r>
        <w:separator/>
      </w:r>
    </w:p>
  </w:endnote>
  <w:endnote w:type="continuationSeparator" w:id="0">
    <w:p w:rsidR="00572655" w:rsidRDefault="005726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655" w:rsidRDefault="00572655">
      <w:r>
        <w:separator/>
      </w:r>
    </w:p>
  </w:footnote>
  <w:footnote w:type="continuationSeparator" w:id="0">
    <w:p w:rsidR="00572655" w:rsidRDefault="005726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1017444"/>
    <w:multiLevelType w:val="multilevel"/>
    <w:tmpl w:val="6214F2C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4C83A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04047CE"/>
    <w:multiLevelType w:val="multilevel"/>
    <w:tmpl w:val="251860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1819"/>
    <w:rsid w:val="000332DB"/>
    <w:rsid w:val="00085BAA"/>
    <w:rsid w:val="00090EBD"/>
    <w:rsid w:val="000A3278"/>
    <w:rsid w:val="000A3D07"/>
    <w:rsid w:val="000B28AE"/>
    <w:rsid w:val="000D55F9"/>
    <w:rsid w:val="00112234"/>
    <w:rsid w:val="00142DBB"/>
    <w:rsid w:val="00151A55"/>
    <w:rsid w:val="00190A9D"/>
    <w:rsid w:val="00195826"/>
    <w:rsid w:val="001A4C26"/>
    <w:rsid w:val="001B0C83"/>
    <w:rsid w:val="001B6E3A"/>
    <w:rsid w:val="001C203C"/>
    <w:rsid w:val="001C2117"/>
    <w:rsid w:val="00222502"/>
    <w:rsid w:val="00267C07"/>
    <w:rsid w:val="0028404B"/>
    <w:rsid w:val="002C7DEF"/>
    <w:rsid w:val="002F57B1"/>
    <w:rsid w:val="003053CE"/>
    <w:rsid w:val="00306831"/>
    <w:rsid w:val="00313F67"/>
    <w:rsid w:val="0031620B"/>
    <w:rsid w:val="00331644"/>
    <w:rsid w:val="00396CB1"/>
    <w:rsid w:val="003B0F81"/>
    <w:rsid w:val="003D46DB"/>
    <w:rsid w:val="003D4F14"/>
    <w:rsid w:val="003E775E"/>
    <w:rsid w:val="0040551F"/>
    <w:rsid w:val="0041352D"/>
    <w:rsid w:val="0044033B"/>
    <w:rsid w:val="00440348"/>
    <w:rsid w:val="00441EC1"/>
    <w:rsid w:val="00456779"/>
    <w:rsid w:val="004618BB"/>
    <w:rsid w:val="00471D29"/>
    <w:rsid w:val="004B65CF"/>
    <w:rsid w:val="004C7370"/>
    <w:rsid w:val="004E29B3"/>
    <w:rsid w:val="0054333C"/>
    <w:rsid w:val="00546968"/>
    <w:rsid w:val="005469E7"/>
    <w:rsid w:val="00572655"/>
    <w:rsid w:val="00590D07"/>
    <w:rsid w:val="005B0754"/>
    <w:rsid w:val="005C0ADB"/>
    <w:rsid w:val="005D3932"/>
    <w:rsid w:val="005E34F7"/>
    <w:rsid w:val="005E4FA6"/>
    <w:rsid w:val="005F2D83"/>
    <w:rsid w:val="006045E3"/>
    <w:rsid w:val="00605D8B"/>
    <w:rsid w:val="006206EE"/>
    <w:rsid w:val="006560D9"/>
    <w:rsid w:val="006855BE"/>
    <w:rsid w:val="00692A23"/>
    <w:rsid w:val="006A0B18"/>
    <w:rsid w:val="006A6701"/>
    <w:rsid w:val="006D5C8C"/>
    <w:rsid w:val="006F2E53"/>
    <w:rsid w:val="007024D5"/>
    <w:rsid w:val="00715723"/>
    <w:rsid w:val="00734D91"/>
    <w:rsid w:val="00736CE6"/>
    <w:rsid w:val="00741646"/>
    <w:rsid w:val="00747274"/>
    <w:rsid w:val="00767DAC"/>
    <w:rsid w:val="0078447E"/>
    <w:rsid w:val="00784D58"/>
    <w:rsid w:val="007A2E95"/>
    <w:rsid w:val="008110DC"/>
    <w:rsid w:val="0082063F"/>
    <w:rsid w:val="00886487"/>
    <w:rsid w:val="008B3DCA"/>
    <w:rsid w:val="008D6863"/>
    <w:rsid w:val="00916F09"/>
    <w:rsid w:val="00924982"/>
    <w:rsid w:val="00942DC2"/>
    <w:rsid w:val="009B13E8"/>
    <w:rsid w:val="009C45E3"/>
    <w:rsid w:val="00A10914"/>
    <w:rsid w:val="00A25AAE"/>
    <w:rsid w:val="00A46558"/>
    <w:rsid w:val="00A53C89"/>
    <w:rsid w:val="00A67199"/>
    <w:rsid w:val="00A90AED"/>
    <w:rsid w:val="00AA6F50"/>
    <w:rsid w:val="00AE4D35"/>
    <w:rsid w:val="00B05C29"/>
    <w:rsid w:val="00B275BE"/>
    <w:rsid w:val="00B819BC"/>
    <w:rsid w:val="00B86B75"/>
    <w:rsid w:val="00B97DE4"/>
    <w:rsid w:val="00BC37C8"/>
    <w:rsid w:val="00BC48D5"/>
    <w:rsid w:val="00C13825"/>
    <w:rsid w:val="00C34250"/>
    <w:rsid w:val="00C36279"/>
    <w:rsid w:val="00C57563"/>
    <w:rsid w:val="00CC2181"/>
    <w:rsid w:val="00CC2AA3"/>
    <w:rsid w:val="00D33BDB"/>
    <w:rsid w:val="00D42BD0"/>
    <w:rsid w:val="00D50708"/>
    <w:rsid w:val="00D56E4A"/>
    <w:rsid w:val="00D65F85"/>
    <w:rsid w:val="00D75CF4"/>
    <w:rsid w:val="00DA4198"/>
    <w:rsid w:val="00DA5FA2"/>
    <w:rsid w:val="00DA642F"/>
    <w:rsid w:val="00DF0DA5"/>
    <w:rsid w:val="00E03704"/>
    <w:rsid w:val="00E263A6"/>
    <w:rsid w:val="00E315A3"/>
    <w:rsid w:val="00E33EB1"/>
    <w:rsid w:val="00E44FCB"/>
    <w:rsid w:val="00E61E25"/>
    <w:rsid w:val="00EA1DA7"/>
    <w:rsid w:val="00EA35B0"/>
    <w:rsid w:val="00EE2191"/>
    <w:rsid w:val="00EF60C7"/>
    <w:rsid w:val="00EF6C56"/>
    <w:rsid w:val="00F04993"/>
    <w:rsid w:val="00F12BC7"/>
    <w:rsid w:val="00F25215"/>
    <w:rsid w:val="00F50183"/>
    <w:rsid w:val="00F514DA"/>
    <w:rsid w:val="00F57FF3"/>
    <w:rsid w:val="00F8225E"/>
    <w:rsid w:val="00F94A45"/>
    <w:rsid w:val="00FA27EF"/>
    <w:rsid w:val="00FA6B55"/>
    <w:rsid w:val="00FB3B5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4CB1B5-D854-4E90-976E-32723EAAB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5358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16</Pages>
  <Words>2717</Words>
  <Characters>15488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Unit 6 Case Study</vt:lpstr>
    </vt:vector>
  </TitlesOfParts>
  <Company/>
  <LinksUpToDate>false</LinksUpToDate>
  <CharactersWithSpaces>18169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6 Case Study</dc:title>
  <dc:creator>Harsha Kommanapalli, Anthony Dalton, Justin Beer</dc:creator>
  <cp:lastModifiedBy>jbeer</cp:lastModifiedBy>
  <cp:revision>116</cp:revision>
  <dcterms:created xsi:type="dcterms:W3CDTF">2018-02-20T23:14:00Z</dcterms:created>
  <dcterms:modified xsi:type="dcterms:W3CDTF">2018-05-01T18:02:00Z</dcterms:modified>
</cp:coreProperties>
</file>