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hanging="2880"/>
        <w:jc w:val="center"/>
        <w:rPr/>
      </w:pPr>
      <w:r>
        <w:rPr/>
        <w:drawing>
          <wp:inline distT="0" distB="0" distL="0" distR="0">
            <wp:extent cx="1609725" cy="1047750"/>
            <wp:effectExtent l="0" t="0" r="0" b="0"/>
            <wp:docPr id="1" name="Picture 4" descr="GBC_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BC_Logo_col_RGB"/>
                    <pic:cNvPicPr>
                      <a:picLocks noChangeAspect="1" noChangeArrowheads="1"/>
                    </pic:cNvPicPr>
                  </pic:nvPicPr>
                  <pic:blipFill>
                    <a:blip r:embed="rId2"/>
                    <a:stretch>
                      <a:fillRect/>
                    </a:stretch>
                  </pic:blipFill>
                  <pic:spPr bwMode="auto">
                    <a:xfrm>
                      <a:off x="0" y="0"/>
                      <a:ext cx="1609725" cy="1047750"/>
                    </a:xfrm>
                    <a:prstGeom prst="rect">
                      <a:avLst/>
                    </a:prstGeom>
                  </pic:spPr>
                </pic:pic>
              </a:graphicData>
            </a:graphic>
          </wp:inline>
        </w:drawing>
      </w:r>
    </w:p>
    <w:p>
      <w:pPr>
        <w:pStyle w:val="Heading1"/>
        <w:rPr>
          <w:rFonts w:ascii="Times New Roman" w:hAnsi="Times New Roman"/>
          <w:sz w:val="20"/>
        </w:rPr>
      </w:pPr>
      <w:r>
        <w:rPr>
          <w:rFonts w:ascii="Times New Roman" w:hAnsi="Times New Roman"/>
          <w:sz w:val="20"/>
        </w:rPr>
      </w:r>
    </w:p>
    <w:p>
      <w:pPr>
        <w:pStyle w:val="Normal"/>
        <w:jc w:val="center"/>
        <w:rPr>
          <w:rFonts w:ascii="Arial" w:hAnsi="Arial" w:cs="Arial"/>
          <w:b/>
          <w:b/>
          <w:sz w:val="32"/>
        </w:rPr>
      </w:pPr>
      <w:r>
        <w:rPr>
          <w:rFonts w:cs="Arial" w:ascii="Arial" w:hAnsi="Arial"/>
          <w:b/>
          <w:sz w:val="32"/>
        </w:rPr>
        <w:t>SCHOOL OF COMPUTER TECHNOLOGY</w:t>
      </w:r>
    </w:p>
    <w:p>
      <w:pPr>
        <w:pStyle w:val="Normal"/>
        <w:jc w:val="center"/>
        <w:rPr>
          <w:rFonts w:ascii="Arial" w:hAnsi="Arial" w:cs="Arial"/>
          <w:b/>
          <w:b/>
          <w:sz w:val="32"/>
        </w:rPr>
      </w:pPr>
      <w:r>
        <w:rPr>
          <w:rFonts w:cs="Arial" w:ascii="Arial" w:hAnsi="Arial"/>
          <w:b/>
          <w:sz w:val="32"/>
        </w:rPr>
      </w:r>
    </w:p>
    <w:p>
      <w:pPr>
        <w:pStyle w:val="Heading1"/>
        <w:rPr>
          <w:sz w:val="28"/>
          <w:szCs w:val="22"/>
          <w:u w:val="single"/>
        </w:rPr>
      </w:pPr>
      <w:r>
        <w:rPr>
          <w:sz w:val="28"/>
          <w:szCs w:val="22"/>
          <w:u w:val="single"/>
        </w:rPr>
        <w:t>COMP 3066 Unix System Administration</w:t>
        <w:br/>
      </w:r>
    </w:p>
    <w:tbl>
      <w:tblPr>
        <w:tblStyle w:val="SyllabusTable-withBorders"/>
        <w:tblW w:w="9724" w:type="dxa"/>
        <w:jc w:val="left"/>
        <w:tblInd w:w="0" w:type="dxa"/>
        <w:tblCellMar>
          <w:top w:w="0" w:type="dxa"/>
          <w:left w:w="108" w:type="dxa"/>
          <w:bottom w:w="0" w:type="dxa"/>
          <w:right w:w="108" w:type="dxa"/>
        </w:tblCellMar>
        <w:tblLook w:noVBand="1" w:val="04a0" w:noHBand="0" w:lastColumn="0" w:firstColumn="1" w:lastRow="0" w:firstRow="1"/>
      </w:tblPr>
      <w:tblGrid>
        <w:gridCol w:w="1695"/>
        <w:gridCol w:w="702"/>
        <w:gridCol w:w="1684"/>
        <w:gridCol w:w="881"/>
        <w:gridCol w:w="1"/>
        <w:gridCol w:w="1415"/>
        <w:gridCol w:w="3346"/>
      </w:tblGrid>
      <w:tr>
        <w:trPr>
          <w:cnfStyle w:val="100000000000" w:firstRow="1" w:lastRow="0" w:firstColumn="0" w:lastColumn="0" w:oddVBand="0" w:evenVBand="0" w:oddHBand="0" w:evenHBand="0" w:firstRowFirstColumn="0" w:firstRowLastColumn="0" w:lastRowFirstColumn="0" w:lastRowLastColumn="0"/>
        </w:trPr>
        <w:tc>
          <w:tcPr>
            <w:tcW w:w="169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Autospacing="0" w:before="0" w:afterAutospacing="0" w:after="80"/>
              <w:rPr>
                <w:rFonts w:ascii="Arial" w:hAnsi="Arial" w:cs="Arial"/>
                <w:color w:val="404040" w:themeColor="text1" w:themeTint="bf"/>
                <w:sz w:val="22"/>
                <w:szCs w:val="22"/>
              </w:rPr>
            </w:pPr>
            <w:r>
              <w:rPr>
                <w:rFonts w:eastAsia="Calibri" w:cs="Arial" w:cstheme="minorBidi" w:eastAsiaTheme="minorHAnsi" w:ascii="Arial" w:hAnsi="Arial"/>
                <w:b/>
                <w:color w:val="404040" w:themeColor="text1" w:themeTint="bf"/>
                <w:sz w:val="22"/>
                <w:szCs w:val="22"/>
                <w:lang w:eastAsia="ja-JP"/>
              </w:rPr>
              <w:t xml:space="preserve">Credit Hours: </w:t>
            </w:r>
          </w:p>
        </w:tc>
        <w:tc>
          <w:tcPr>
            <w:tcW w:w="702" w:type="dxa"/>
            <w:tcBorders/>
            <w:shd w:fill="auto" w:val="clear"/>
          </w:tcPr>
          <w:p>
            <w:pPr>
              <w:pStyle w:val="Normal"/>
              <w:spacing w:before="0" w:after="8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color w:val="404040" w:themeColor="text1" w:themeTint="bf"/>
                <w:sz w:val="22"/>
                <w:szCs w:val="22"/>
              </w:rPr>
            </w:pPr>
            <w:r>
              <w:rPr>
                <w:rFonts w:eastAsia="Calibri" w:cs="Arial" w:cstheme="minorBidi" w:eastAsiaTheme="minorHAnsi" w:ascii="Arial" w:hAnsi="Arial"/>
                <w:b/>
                <w:bCs/>
                <w:color w:val="404040" w:themeColor="text1" w:themeTint="bf"/>
                <w:sz w:val="22"/>
                <w:szCs w:val="22"/>
                <w:lang w:eastAsia="ja-JP"/>
              </w:rPr>
              <w:t>3</w:t>
            </w:r>
          </w:p>
        </w:tc>
        <w:tc>
          <w:tcPr>
            <w:tcW w:w="1684" w:type="dxa"/>
            <w:tcBorders/>
            <w:shd w:fill="auto" w:val="clear"/>
          </w:tcPr>
          <w:p>
            <w:pPr>
              <w:pStyle w:val="Normal"/>
              <w:spacing w:before="0" w:after="80"/>
              <w:cnfStyle w:val="100000000000" w:firstRow="1" w:lastRow="0" w:firstColumn="0" w:lastColumn="0" w:oddVBand="0" w:evenVBand="0" w:oddHBand="0" w:evenHBand="0" w:firstRowFirstColumn="0" w:firstRowLastColumn="0" w:lastRowFirstColumn="0" w:lastRowLastColumn="0"/>
              <w:rPr>
                <w:rFonts w:ascii="Arial" w:hAnsi="Arial" w:cs="Arial"/>
                <w:color w:val="404040" w:themeColor="text1" w:themeTint="bf"/>
                <w:sz w:val="22"/>
                <w:szCs w:val="22"/>
              </w:rPr>
            </w:pPr>
            <w:r>
              <w:rPr>
                <w:rFonts w:eastAsia="Calibri" w:cs="Arial" w:cstheme="minorBidi" w:eastAsiaTheme="minorHAnsi" w:ascii="Arial" w:hAnsi="Arial"/>
                <w:b/>
                <w:color w:val="404040" w:themeColor="text1" w:themeTint="bf"/>
                <w:sz w:val="22"/>
                <w:szCs w:val="22"/>
                <w:lang w:eastAsia="ja-JP"/>
              </w:rPr>
              <w:t>Contact Hours:</w:t>
            </w:r>
          </w:p>
        </w:tc>
        <w:tc>
          <w:tcPr>
            <w:tcW w:w="881" w:type="dxa"/>
            <w:tcBorders/>
            <w:shd w:fill="auto" w:val="clear"/>
          </w:tcPr>
          <w:p>
            <w:pPr>
              <w:pStyle w:val="Normal"/>
              <w:spacing w:before="0" w:after="8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color w:val="404040" w:themeColor="text1" w:themeTint="bf"/>
                <w:sz w:val="22"/>
                <w:szCs w:val="22"/>
              </w:rPr>
            </w:pPr>
            <w:r>
              <w:rPr>
                <w:rFonts w:eastAsia="Calibri" w:cs="Arial" w:cstheme="minorBidi" w:eastAsiaTheme="minorHAnsi" w:ascii="Arial" w:hAnsi="Arial"/>
                <w:b/>
                <w:bCs/>
                <w:color w:val="404040" w:themeColor="text1" w:themeTint="bf"/>
                <w:sz w:val="22"/>
                <w:szCs w:val="22"/>
                <w:lang w:eastAsia="ja-JP"/>
              </w:rPr>
              <w:t>42</w:t>
            </w:r>
          </w:p>
        </w:tc>
        <w:tc>
          <w:tcPr>
            <w:tcW w:w="4762" w:type="dxa"/>
            <w:gridSpan w:val="3"/>
            <w:tcBorders/>
            <w:shd w:fill="auto" w:val="clear"/>
          </w:tcPr>
          <w:p>
            <w:pPr>
              <w:pStyle w:val="Normal"/>
              <w:spacing w:before="0" w:after="8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color w:val="404040" w:themeColor="text1" w:themeTint="bf"/>
                <w:sz w:val="22"/>
                <w:szCs w:val="22"/>
              </w:rPr>
            </w:pPr>
            <w:r>
              <w:rPr>
                <w:rFonts w:eastAsia="Calibri" w:cs="Arial" w:cstheme="minorBidi" w:eastAsiaTheme="minorHAnsi" w:ascii="Arial" w:hAnsi="Arial"/>
                <w:b/>
                <w:color w:val="404040" w:themeColor="text1" w:themeTint="bf"/>
                <w:sz w:val="22"/>
                <w:szCs w:val="22"/>
                <w:lang w:eastAsia="ja-JP"/>
              </w:rPr>
              <w:t xml:space="preserve">Plar Eligible: </w:t>
            </w:r>
            <w:r>
              <w:rPr>
                <w:rFonts w:eastAsia="MS Gothic" w:cs="Arial" w:cstheme="minorBidi" w:ascii="MS Gothic" w:hAnsi="MS Gothic"/>
                <w:b w:val="false"/>
                <w:bCs/>
                <w:color w:val="404040" w:themeColor="accent1" w:themeTint="a6"/>
                <w:sz w:val="22"/>
                <w:szCs w:val="22"/>
                <w:lang w:eastAsia="ja-JP"/>
              </w:rPr>
              <w:t>[</w:t>
            </w:r>
            <w:r>
              <w:rPr>
                <w:rFonts w:eastAsia="MS Gothic" w:cs="Arial" w:cstheme="minorBidi" w:ascii="FontAwesome" w:hAnsi="FontAwesome"/>
                <w:b w:val="false"/>
                <w:bCs/>
                <w:color w:val="404040" w:themeColor="accent1" w:themeTint="a6"/>
                <w:sz w:val="20"/>
                <w:lang w:eastAsia="ja-JP"/>
              </w:rPr>
              <w:t></w:t>
            </w:r>
            <w:r>
              <w:rPr>
                <w:rFonts w:eastAsia="MS Gothic" w:cs="Arial" w:cstheme="minorBidi" w:ascii="MS Gothic" w:hAnsi="MS Gothic"/>
                <w:b w:val="false"/>
                <w:bCs/>
                <w:color w:val="404040" w:themeColor="accent1" w:themeTint="a6"/>
                <w:sz w:val="22"/>
                <w:szCs w:val="22"/>
                <w:lang w:eastAsia="ja-JP"/>
              </w:rPr>
              <w:t xml:space="preserve">] </w:t>
            </w:r>
            <w:r>
              <w:rPr>
                <w:rFonts w:eastAsia="Calibri" w:cs="Arial" w:cstheme="minorBidi" w:eastAsiaTheme="minorHAnsi" w:ascii="Arial" w:hAnsi="Arial"/>
                <w:b w:val="false"/>
                <w:bCs/>
                <w:color w:val="404040" w:themeColor="accent1" w:themeTint="a6"/>
                <w:sz w:val="22"/>
                <w:szCs w:val="22"/>
                <w:lang w:eastAsia="ja-JP"/>
              </w:rPr>
              <w:t xml:space="preserve">Yes  </w:t>
            </w:r>
            <w:r>
              <w:rPr>
                <w:rFonts w:eastAsia="MS Gothic" w:cs="Arial" w:cstheme="minorBidi" w:ascii="MS Gothic" w:hAnsi="MS Gothic"/>
                <w:b w:val="false"/>
                <w:bCs/>
                <w:color w:val="404040" w:themeColor="accent1" w:themeTint="a6"/>
                <w:sz w:val="22"/>
                <w:szCs w:val="22"/>
                <w:lang w:eastAsia="ja-JP"/>
              </w:rPr>
              <w:t>[ ]</w:t>
            </w:r>
            <w:r>
              <w:rPr>
                <w:rFonts w:eastAsia="MS Gothic" w:cs="Arial" w:cstheme="minorBidi" w:ascii="MS Gothic" w:hAnsi="MS Gothic"/>
                <w:b w:val="false"/>
                <w:bCs/>
                <w:color w:val="404040" w:themeColor="accent1" w:themeTint="a6"/>
                <w:sz w:val="20"/>
                <w:lang w:eastAsia="ja-JP"/>
              </w:rPr>
              <w:t xml:space="preserve"> </w:t>
            </w:r>
            <w:r>
              <w:rPr>
                <w:rFonts w:eastAsia="Calibri" w:cs="Arial" w:cstheme="minorBidi" w:eastAsiaTheme="minorHAnsi" w:ascii="Arial" w:hAnsi="Arial"/>
                <w:b/>
                <w:bCs/>
                <w:color w:val="404040" w:themeColor="accent1" w:themeTint="a6"/>
                <w:sz w:val="20"/>
                <w:lang w:eastAsia="ja-JP"/>
              </w:rPr>
              <w:t>No</w:t>
            </w:r>
          </w:p>
        </w:tc>
      </w:tr>
      <w:tr>
        <w:trPr/>
        <w:tc>
          <w:tcPr>
            <w:tcW w:w="1695" w:type="dxa"/>
            <w:cnfStyle w:val="001000000000" w:firstRow="0" w:lastRow="0" w:firstColumn="1" w:lastColumn="0" w:oddVBand="0" w:evenVBand="0" w:oddHBand="0" w:evenHBand="0" w:firstRowFirstColumn="0" w:firstRowLastColumn="0" w:lastRowFirstColumn="0" w:lastRowLastColumn="0"/>
            <w:tcBorders>
              <w:bottom w:val="nil"/>
            </w:tcBorders>
            <w:shd w:fill="auto" w:val="clear"/>
          </w:tcPr>
          <w:p>
            <w:pPr>
              <w:pStyle w:val="Normal"/>
              <w:spacing w:before="0" w:after="80"/>
              <w:rPr>
                <w:rFonts w:ascii="Arial" w:hAnsi="Arial" w:cs="Arial"/>
                <w:sz w:val="22"/>
                <w:szCs w:val="22"/>
              </w:rPr>
            </w:pPr>
            <w:r>
              <w:rPr>
                <w:rFonts w:eastAsia="Calibri" w:cs="Arial" w:cstheme="minorBidi" w:eastAsiaTheme="minorHAnsi" w:ascii="Arial" w:hAnsi="Arial"/>
                <w:b/>
                <w:color w:val="404040" w:themeColor="text1" w:themeTint="bf"/>
                <w:sz w:val="22"/>
                <w:szCs w:val="22"/>
                <w:lang w:eastAsia="ja-JP"/>
              </w:rPr>
              <w:t>Prerequisites:</w:t>
            </w:r>
          </w:p>
        </w:tc>
        <w:tc>
          <w:tcPr>
            <w:tcW w:w="3268" w:type="dxa"/>
            <w:gridSpan w:val="4"/>
            <w:tcBorders>
              <w:bottom w:val="nil"/>
            </w:tcBorders>
            <w:shd w:fill="auto" w:val="clear"/>
            <w:vAlign w:val="center"/>
          </w:tcPr>
          <w:p>
            <w:pPr>
              <w:pStyle w:val="Normal"/>
              <w:spacing w:before="0" w:after="8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Calibri" w:cs="Arial" w:cstheme="minorBidi" w:eastAsiaTheme="minorHAnsi" w:ascii="Arial" w:hAnsi="Arial"/>
                <w:bCs/>
                <w:color w:val="000000" w:themeTint="a6" w:themeColor="text1"/>
                <w:sz w:val="22"/>
                <w:szCs w:val="22"/>
                <w:lang w:eastAsia="ja-JP"/>
              </w:rPr>
              <w:t>COMP 3044</w:t>
            </w:r>
          </w:p>
        </w:tc>
        <w:tc>
          <w:tcPr>
            <w:tcW w:w="1415" w:type="dxa"/>
            <w:tcBorders>
              <w:bottom w:val="nil"/>
            </w:tcBorders>
            <w:shd w:fill="auto" w:val="clear"/>
            <w:vAlign w:val="center"/>
          </w:tcPr>
          <w:p>
            <w:pPr>
              <w:pStyle w:val="Normal"/>
              <w:spacing w:before="0" w:after="8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Calibri" w:cs="Arial" w:cstheme="minorBidi" w:eastAsiaTheme="minorHAnsi" w:ascii="Arial" w:hAnsi="Arial"/>
                <w:b/>
                <w:color w:val="404040" w:themeColor="text1" w:themeTint="bf"/>
                <w:sz w:val="22"/>
                <w:szCs w:val="22"/>
                <w:lang w:eastAsia="ja-JP"/>
              </w:rPr>
              <w:t>Corequisites:</w:t>
            </w:r>
          </w:p>
        </w:tc>
        <w:tc>
          <w:tcPr>
            <w:tcW w:w="3346" w:type="dxa"/>
            <w:tcBorders>
              <w:bottom w:val="nil"/>
            </w:tcBorders>
            <w:shd w:fill="auto" w:val="clear"/>
            <w:vAlign w:val="center"/>
          </w:tcPr>
          <w:p>
            <w:pPr>
              <w:pStyle w:val="Normal"/>
              <w:spacing w:before="0" w:after="8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Calibri" w:cs="Arial" w:cstheme="minorBidi" w:eastAsiaTheme="minorHAnsi" w:ascii="Arial" w:hAnsi="Arial"/>
                <w:bCs/>
                <w:color w:val="000000" w:themeTint="a6" w:themeColor="text1"/>
                <w:sz w:val="22"/>
                <w:szCs w:val="22"/>
                <w:lang w:eastAsia="ja-JP"/>
              </w:rPr>
              <w:t xml:space="preserve"> </w:t>
            </w:r>
            <w:r>
              <w:rPr>
                <w:rFonts w:eastAsia="Calibri" w:cs="Arial" w:cstheme="minorBidi" w:eastAsiaTheme="minorHAnsi" w:ascii="Arial" w:hAnsi="Arial"/>
                <w:bCs/>
                <w:color w:val="000000" w:themeTint="a6" w:themeColor="text1"/>
                <w:sz w:val="22"/>
                <w:szCs w:val="22"/>
                <w:lang w:eastAsia="ja-JP"/>
              </w:rPr>
              <w:t>None</w:t>
            </w:r>
          </w:p>
        </w:tc>
      </w:tr>
      <w:tr>
        <w:trPr/>
        <w:tc>
          <w:tcPr>
            <w:tcW w:w="1695" w:type="dxa"/>
            <w:cnfStyle w:val="001000000000" w:firstRow="0" w:lastRow="0" w:firstColumn="1" w:lastColumn="0" w:oddVBand="0" w:evenVBand="0" w:oddHBand="0" w:evenHBand="0" w:firstRowFirstColumn="0" w:firstRowLastColumn="0" w:lastRowFirstColumn="0" w:lastRowLastColumn="0"/>
            <w:tcBorders>
              <w:bottom w:val="nil"/>
            </w:tcBorders>
            <w:shd w:fill="auto" w:val="clear"/>
          </w:tcPr>
          <w:p>
            <w:pPr>
              <w:pStyle w:val="Normal"/>
              <w:spacing w:before="0" w:after="80"/>
              <w:rPr>
                <w:rFonts w:ascii="Arial" w:hAnsi="Arial" w:cs="Arial"/>
                <w:sz w:val="22"/>
                <w:szCs w:val="22"/>
              </w:rPr>
            </w:pPr>
            <w:r>
              <w:rPr>
                <w:rFonts w:eastAsia="Calibri" w:cs="Arial" w:cstheme="minorBidi" w:eastAsiaTheme="minorHAnsi" w:ascii="Arial" w:hAnsi="Arial"/>
                <w:b/>
                <w:color w:val="404040" w:themeColor="text1" w:themeTint="bf"/>
                <w:sz w:val="22"/>
                <w:szCs w:val="22"/>
                <w:lang w:eastAsia="ja-JP"/>
              </w:rPr>
              <w:t>Effective Date:</w:t>
            </w:r>
          </w:p>
        </w:tc>
        <w:tc>
          <w:tcPr>
            <w:tcW w:w="8029" w:type="dxa"/>
            <w:gridSpan w:val="6"/>
            <w:tcBorders>
              <w:bottom w:val="nil"/>
            </w:tcBorders>
            <w:shd w:fill="auto" w:val="clear"/>
          </w:tcPr>
          <w:p>
            <w:pPr>
              <w:pStyle w:val="Normal"/>
              <w:spacing w:before="0" w:after="80"/>
              <w:cnfStyle w:val="000000000000" w:firstRow="0" w:lastRow="0" w:firstColumn="0" w:lastColumn="0" w:oddVBand="0" w:evenVBand="0" w:oddHBand="0" w:evenHBand="0" w:firstRowFirstColumn="0" w:firstRowLastColumn="0" w:lastRowFirstColumn="0" w:lastRowLastColumn="0"/>
              <w:rPr>
                <w:rFonts w:ascii="Calibri" w:hAnsi="Calibri" w:eastAsia="Calibri" w:cs="Arial" w:asciiTheme="minorHAnsi" w:cstheme="minorBidi" w:eastAsiaTheme="minorHAnsi" w:hAnsiTheme="minorHAnsi"/>
                <w:color w:val="595959" w:themeColor="text1" w:themeTint="a6"/>
                <w:sz w:val="18"/>
                <w:lang w:eastAsia="ja-JP"/>
              </w:rPr>
            </w:pPr>
            <w:r>
              <w:rPr>
                <w:rFonts w:eastAsia="Calibri" w:cs="Arial" w:cstheme="minorBidi" w:eastAsiaTheme="minorHAnsi" w:ascii="Arial" w:hAnsi="Arial"/>
                <w:bCs/>
                <w:color w:val="000000" w:themeTint="a6" w:themeColor="text1"/>
                <w:sz w:val="22"/>
                <w:szCs w:val="22"/>
                <w:lang w:eastAsia="ja-JP"/>
              </w:rPr>
              <w:t>September 201</w:t>
            </w:r>
            <w:r>
              <w:rPr>
                <w:rFonts w:eastAsia="Calibri" w:cs="Arial" w:cstheme="minorBidi" w:eastAsiaTheme="minorHAnsi" w:ascii="Arial" w:hAnsi="Arial"/>
                <w:bCs/>
                <w:color w:val="000000" w:themeTint="a6" w:themeColor="text1"/>
                <w:sz w:val="22"/>
                <w:szCs w:val="22"/>
                <w:lang w:eastAsia="ja-JP"/>
              </w:rPr>
              <w:t>9</w:t>
            </w:r>
          </w:p>
        </w:tc>
      </w:tr>
    </w:tbl>
    <w:p>
      <w:pPr>
        <w:pStyle w:val="Normal"/>
        <w:rPr/>
      </w:pPr>
      <w:r>
        <w:rPr/>
      </w:r>
    </w:p>
    <w:tbl>
      <w:tblPr>
        <w:tblStyle w:val="SyllabusTable-NoBorders"/>
        <w:tblW w:w="5000" w:type="pct"/>
        <w:jc w:val="left"/>
        <w:tblInd w:w="0" w:type="dxa"/>
        <w:tblCellMar>
          <w:top w:w="0" w:type="dxa"/>
          <w:left w:w="108" w:type="dxa"/>
          <w:bottom w:w="0" w:type="dxa"/>
          <w:right w:w="108" w:type="dxa"/>
        </w:tblCellMar>
        <w:tblLook w:noVBand="1" w:val="04a0" w:noHBand="0" w:lastColumn="0" w:firstColumn="1" w:lastRow="0" w:firstRow="1"/>
      </w:tblPr>
      <w:tblGrid>
        <w:gridCol w:w="3304"/>
        <w:gridCol w:w="3834"/>
        <w:gridCol w:w="2762"/>
      </w:tblGrid>
      <w:tr>
        <w:trPr>
          <w:cnfStyle w:val="100000000000" w:firstRow="1" w:lastRow="0" w:firstColumn="0" w:lastColumn="0" w:oddVBand="0" w:evenVBand="0" w:oddHBand="0" w:evenHBand="0" w:firstRowFirstColumn="0" w:firstRowLastColumn="0" w:lastRowFirstColumn="0" w:lastRowLastColumn="0"/>
        </w:trPr>
        <w:tc>
          <w:tcPr>
            <w:tcW w:w="3304" w:type="dxa"/>
            <w:tcBorders/>
            <w:shd w:fill="auto" w:val="clear"/>
          </w:tcPr>
          <w:p>
            <w:pPr>
              <w:pStyle w:val="Normal"/>
              <w:spacing w:before="0" w:afterAutospacing="0" w:after="80"/>
              <w:rPr>
                <w:rFonts w:ascii="Arial" w:hAnsi="Arial" w:cs="Arial"/>
                <w:color w:val="404040" w:themeColor="text1" w:themeTint="bf"/>
              </w:rPr>
            </w:pPr>
            <w:r>
              <w:rPr>
                <w:rFonts w:eastAsia="Calibri" w:cs="Arial" w:cstheme="minorBidi" w:eastAsiaTheme="minorHAnsi" w:ascii="Arial" w:hAnsi="Arial"/>
                <w:b/>
                <w:color w:val="404040" w:themeColor="text1" w:themeTint="bf"/>
                <w:sz w:val="20"/>
                <w:lang w:eastAsia="ja-JP"/>
              </w:rPr>
              <w:t>Instructor/s</w:t>
            </w:r>
          </w:p>
        </w:tc>
        <w:tc>
          <w:tcPr>
            <w:tcW w:w="3834" w:type="dxa"/>
            <w:tcBorders/>
            <w:shd w:fill="auto" w:val="clear"/>
          </w:tcPr>
          <w:p>
            <w:pPr>
              <w:pStyle w:val="Normal"/>
              <w:spacing w:before="0" w:afterAutospacing="0" w:after="80"/>
              <w:rPr>
                <w:rFonts w:ascii="Arial" w:hAnsi="Arial" w:cs="Arial"/>
                <w:color w:val="404040" w:themeColor="text1" w:themeTint="bf"/>
              </w:rPr>
            </w:pPr>
            <w:r>
              <w:rPr>
                <w:rFonts w:eastAsia="Calibri" w:cs="Arial" w:cstheme="minorBidi" w:eastAsiaTheme="minorHAnsi" w:ascii="Arial" w:hAnsi="Arial"/>
                <w:b/>
                <w:color w:val="404040" w:themeColor="text1" w:themeTint="bf"/>
                <w:sz w:val="20"/>
                <w:lang w:eastAsia="ja-JP"/>
              </w:rPr>
              <w:t>Email</w:t>
            </w:r>
          </w:p>
        </w:tc>
        <w:tc>
          <w:tcPr>
            <w:tcW w:w="2762" w:type="dxa"/>
            <w:tcBorders/>
            <w:shd w:fill="auto" w:val="clear"/>
          </w:tcPr>
          <w:p>
            <w:pPr>
              <w:pStyle w:val="Normal"/>
              <w:spacing w:before="0" w:afterAutospacing="0" w:after="80"/>
              <w:rPr>
                <w:rFonts w:ascii="Arial" w:hAnsi="Arial" w:cs="Arial"/>
                <w:color w:val="404040" w:themeColor="text1" w:themeTint="bf"/>
              </w:rPr>
            </w:pPr>
            <w:r>
              <w:rPr>
                <w:rFonts w:eastAsia="Calibri" w:cs="Arial" w:cstheme="minorBidi" w:eastAsiaTheme="minorHAnsi" w:ascii="Arial" w:hAnsi="Arial"/>
                <w:b/>
                <w:color w:val="404040" w:themeColor="text1" w:themeTint="bf"/>
                <w:sz w:val="20"/>
                <w:lang w:eastAsia="ja-JP"/>
              </w:rPr>
              <w:t xml:space="preserve">Phone 416-415-5000 / Room  </w:t>
            </w:r>
          </w:p>
        </w:tc>
      </w:tr>
      <w:tr>
        <w:trPr>
          <w:trHeight w:val="413" w:hRule="atLeast"/>
        </w:trPr>
        <w:tc>
          <w:tcPr>
            <w:tcW w:w="3304" w:type="dxa"/>
            <w:tcBorders/>
            <w:shd w:fill="auto" w:val="clear"/>
          </w:tcPr>
          <w:p>
            <w:pPr>
              <w:pStyle w:val="NoSpacing"/>
              <w:rPr>
                <w:sz w:val="22"/>
                <w:szCs w:val="22"/>
              </w:rPr>
            </w:pPr>
            <w:r>
              <w:rPr>
                <w:rFonts w:eastAsia="Calibri" w:cs="Arial" w:cstheme="minorBidi" w:eastAsiaTheme="minorHAnsi" w:ascii="Arial" w:hAnsi="Arial"/>
                <w:b/>
                <w:color w:val="000000" w:themeTint="a6" w:themeColor="text1"/>
                <w:sz w:val="22"/>
                <w:szCs w:val="22"/>
                <w:lang w:eastAsia="ja-JP"/>
              </w:rPr>
              <w:t>Nikolai Ivanov</w:t>
            </w:r>
          </w:p>
        </w:tc>
        <w:tc>
          <w:tcPr>
            <w:tcW w:w="3834" w:type="dxa"/>
            <w:tcBorders/>
            <w:shd w:fill="auto" w:val="clear"/>
          </w:tcPr>
          <w:p>
            <w:pPr>
              <w:pStyle w:val="Normal"/>
              <w:spacing w:lineRule="auto" w:line="360"/>
              <w:rPr>
                <w:rFonts w:ascii="Arial" w:hAnsi="Arial" w:cs="Arial"/>
                <w:b/>
                <w:b/>
                <w:sz w:val="24"/>
              </w:rPr>
            </w:pPr>
            <w:r>
              <w:rPr>
                <w:rFonts w:eastAsia="Calibri" w:cs="Arial" w:cstheme="minorBidi" w:eastAsiaTheme="minorHAnsi" w:ascii="Arial" w:hAnsi="Arial"/>
                <w:bCs/>
                <w:color w:val="000000" w:themeTint="a6" w:themeColor="text1"/>
                <w:sz w:val="22"/>
                <w:szCs w:val="22"/>
                <w:lang w:eastAsia="ja-JP"/>
              </w:rPr>
              <w:t>nivanov@georgebrown.ca</w:t>
            </w:r>
            <w:r>
              <w:rPr>
                <w:rFonts w:eastAsia="Calibri" w:cs="Arial" w:cstheme="minorBidi" w:eastAsiaTheme="minorHAnsi" w:ascii="Arial" w:hAnsi="Arial"/>
                <w:color w:val="595959" w:themeColor="text1" w:themeTint="a6"/>
                <w:sz w:val="24"/>
                <w:lang w:eastAsia="ja-JP"/>
              </w:rPr>
              <w:t xml:space="preserve">  </w:t>
            </w:r>
          </w:p>
        </w:tc>
        <w:tc>
          <w:tcPr>
            <w:tcW w:w="2762" w:type="dxa"/>
            <w:tcBorders/>
            <w:shd w:fill="auto" w:val="clear"/>
          </w:tcPr>
          <w:p>
            <w:pPr>
              <w:pStyle w:val="Normal"/>
              <w:spacing w:before="80" w:after="80"/>
              <w:rPr>
                <w:rFonts w:ascii="Arial" w:hAnsi="Arial" w:cs="Arial"/>
                <w:bCs/>
                <w:color w:val="000000" w:themeColor="text1"/>
                <w:sz w:val="22"/>
                <w:szCs w:val="22"/>
              </w:rPr>
            </w:pPr>
            <w:r>
              <w:rPr>
                <w:rFonts w:eastAsia="Calibri" w:cs="Arial" w:cstheme="minorBidi" w:eastAsiaTheme="minorHAnsi" w:ascii="Arial" w:hAnsi="Arial"/>
                <w:bCs/>
                <w:color w:val="000000" w:themeTint="a6" w:themeColor="text1"/>
                <w:sz w:val="22"/>
                <w:szCs w:val="22"/>
                <w:lang w:eastAsia="ja-JP"/>
              </w:rPr>
              <w:t>EX.  (C430)</w:t>
            </w:r>
          </w:p>
        </w:tc>
      </w:tr>
      <w:tr>
        <w:trPr>
          <w:trHeight w:val="413" w:hRule="atLeast"/>
        </w:trPr>
        <w:tc>
          <w:tcPr>
            <w:tcW w:w="3304" w:type="dxa"/>
            <w:tcBorders/>
            <w:shd w:fill="auto" w:val="clear"/>
          </w:tcPr>
          <w:p>
            <w:pPr>
              <w:pStyle w:val="NoSpacing"/>
              <w:rPr>
                <w:rFonts w:ascii="Arial" w:hAnsi="Arial" w:eastAsia="Calibri" w:cs="Arial"/>
                <w:b/>
                <w:b/>
                <w:color w:val="000000" w:themeColor="text1"/>
                <w:sz w:val="22"/>
                <w:szCs w:val="22"/>
                <w:lang w:eastAsia="ja-JP"/>
              </w:rPr>
            </w:pPr>
            <w:r>
              <w:rPr>
                <w:rFonts w:eastAsia="Calibri" w:cs="Arial" w:ascii="Arial" w:hAnsi="Arial"/>
                <w:b/>
                <w:color w:val="000000" w:themeColor="text1"/>
                <w:sz w:val="22"/>
                <w:szCs w:val="22"/>
                <w:lang w:eastAsia="ja-JP"/>
              </w:rPr>
            </w:r>
          </w:p>
        </w:tc>
        <w:tc>
          <w:tcPr>
            <w:tcW w:w="3834" w:type="dxa"/>
            <w:tcBorders/>
            <w:shd w:fill="auto" w:val="clear"/>
          </w:tcPr>
          <w:p>
            <w:pPr>
              <w:pStyle w:val="Normal"/>
              <w:spacing w:before="80" w:after="80"/>
              <w:rPr>
                <w:rFonts w:ascii="Arial" w:hAnsi="Arial" w:eastAsia="Calibri" w:cs="Arial"/>
                <w:bCs/>
                <w:color w:val="000000" w:themeColor="text1"/>
                <w:sz w:val="22"/>
                <w:szCs w:val="22"/>
                <w:lang w:eastAsia="ja-JP"/>
              </w:rPr>
            </w:pPr>
            <w:r>
              <w:rPr>
                <w:rFonts w:eastAsia="Calibri" w:cs="Arial" w:ascii="Arial" w:hAnsi="Arial"/>
                <w:bCs/>
                <w:color w:val="000000" w:themeColor="text1"/>
                <w:sz w:val="22"/>
                <w:szCs w:val="22"/>
                <w:lang w:eastAsia="ja-JP"/>
              </w:rPr>
            </w:r>
          </w:p>
        </w:tc>
        <w:tc>
          <w:tcPr>
            <w:tcW w:w="2762" w:type="dxa"/>
            <w:tcBorders/>
            <w:shd w:fill="auto" w:val="clear"/>
          </w:tcPr>
          <w:p>
            <w:pPr>
              <w:pStyle w:val="Normal"/>
              <w:spacing w:before="80" w:after="80"/>
              <w:rPr>
                <w:rFonts w:ascii="Arial" w:hAnsi="Arial" w:eastAsia="Calibri" w:cs="Arial"/>
                <w:bCs/>
                <w:color w:val="000000" w:themeColor="text1"/>
                <w:sz w:val="22"/>
                <w:szCs w:val="22"/>
                <w:lang w:eastAsia="ja-JP"/>
              </w:rPr>
            </w:pPr>
            <w:r>
              <w:rPr>
                <w:rFonts w:eastAsia="Calibri" w:cs="Arial" w:ascii="Arial" w:hAnsi="Arial"/>
                <w:bCs/>
                <w:color w:val="000000" w:themeColor="text1"/>
                <w:sz w:val="22"/>
                <w:szCs w:val="22"/>
                <w:lang w:eastAsia="ja-JP"/>
              </w:rPr>
            </w:r>
          </w:p>
        </w:tc>
      </w:tr>
      <w:tr>
        <w:trPr>
          <w:trHeight w:val="413" w:hRule="atLeast"/>
        </w:trPr>
        <w:tc>
          <w:tcPr>
            <w:tcW w:w="3304" w:type="dxa"/>
            <w:tcBorders/>
            <w:shd w:fill="auto" w:val="clear"/>
          </w:tcPr>
          <w:p>
            <w:pPr>
              <w:pStyle w:val="NoSpacing"/>
              <w:rPr>
                <w:rFonts w:ascii="Arial" w:hAnsi="Arial" w:eastAsia="Calibri" w:cs="Arial"/>
                <w:b/>
                <w:b/>
                <w:color w:val="000000" w:themeColor="text1"/>
                <w:sz w:val="22"/>
                <w:szCs w:val="22"/>
                <w:lang w:eastAsia="ja-JP"/>
              </w:rPr>
            </w:pPr>
            <w:r>
              <w:rPr>
                <w:rFonts w:eastAsia="Calibri" w:cs="Arial" w:ascii="Arial" w:hAnsi="Arial"/>
                <w:b/>
                <w:color w:val="000000" w:themeColor="text1"/>
                <w:sz w:val="22"/>
                <w:szCs w:val="22"/>
                <w:lang w:eastAsia="ja-JP"/>
              </w:rPr>
            </w:r>
          </w:p>
        </w:tc>
        <w:tc>
          <w:tcPr>
            <w:tcW w:w="3834" w:type="dxa"/>
            <w:tcBorders/>
            <w:shd w:fill="auto" w:val="clear"/>
          </w:tcPr>
          <w:p>
            <w:pPr>
              <w:pStyle w:val="Normal"/>
              <w:spacing w:before="80" w:after="80"/>
              <w:rPr>
                <w:rFonts w:ascii="Arial" w:hAnsi="Arial" w:eastAsia="Calibri" w:cs="Arial"/>
                <w:bCs/>
                <w:color w:val="000000" w:themeColor="text1"/>
                <w:sz w:val="22"/>
                <w:szCs w:val="22"/>
                <w:lang w:eastAsia="ja-JP"/>
              </w:rPr>
            </w:pPr>
            <w:r>
              <w:rPr>
                <w:rFonts w:eastAsia="Calibri" w:cs="Arial" w:ascii="Arial" w:hAnsi="Arial"/>
                <w:bCs/>
                <w:color w:val="000000" w:themeColor="text1"/>
                <w:sz w:val="22"/>
                <w:szCs w:val="22"/>
                <w:lang w:eastAsia="ja-JP"/>
              </w:rPr>
            </w:r>
          </w:p>
        </w:tc>
        <w:tc>
          <w:tcPr>
            <w:tcW w:w="2762" w:type="dxa"/>
            <w:tcBorders/>
            <w:shd w:fill="auto" w:val="clear"/>
          </w:tcPr>
          <w:p>
            <w:pPr>
              <w:pStyle w:val="Normal"/>
              <w:spacing w:before="80" w:after="80"/>
              <w:rPr>
                <w:rFonts w:ascii="Arial" w:hAnsi="Arial" w:eastAsia="Calibri" w:cs="Arial"/>
                <w:bCs/>
                <w:color w:val="000000" w:themeColor="text1"/>
                <w:sz w:val="22"/>
                <w:szCs w:val="22"/>
                <w:lang w:eastAsia="ja-JP"/>
              </w:rPr>
            </w:pPr>
            <w:r>
              <w:rPr>
                <w:rFonts w:eastAsia="Calibri" w:cs="Arial" w:ascii="Arial" w:hAnsi="Arial"/>
                <w:bCs/>
                <w:color w:val="000000" w:themeColor="text1"/>
                <w:sz w:val="22"/>
                <w:szCs w:val="22"/>
                <w:lang w:eastAsia="ja-JP"/>
              </w:rPr>
            </w:r>
          </w:p>
        </w:tc>
      </w:tr>
      <w:tr>
        <w:trPr>
          <w:trHeight w:val="413" w:hRule="atLeast"/>
        </w:trPr>
        <w:tc>
          <w:tcPr>
            <w:tcW w:w="3304" w:type="dxa"/>
            <w:tcBorders/>
            <w:shd w:fill="auto" w:val="clear"/>
          </w:tcPr>
          <w:p>
            <w:pPr>
              <w:pStyle w:val="NoSpacing"/>
              <w:rPr>
                <w:rFonts w:ascii="Arial" w:hAnsi="Arial" w:eastAsia="Calibri" w:cs="Arial"/>
                <w:b/>
                <w:b/>
                <w:color w:val="000000" w:themeColor="text1"/>
                <w:sz w:val="22"/>
                <w:szCs w:val="22"/>
                <w:lang w:eastAsia="ja-JP"/>
              </w:rPr>
            </w:pPr>
            <w:r>
              <w:rPr>
                <w:rFonts w:eastAsia="Calibri" w:cs="Arial" w:ascii="Arial" w:hAnsi="Arial"/>
                <w:b/>
                <w:color w:val="000000" w:themeColor="text1"/>
                <w:sz w:val="22"/>
                <w:szCs w:val="22"/>
                <w:lang w:eastAsia="ja-JP"/>
              </w:rPr>
            </w:r>
          </w:p>
        </w:tc>
        <w:tc>
          <w:tcPr>
            <w:tcW w:w="3834" w:type="dxa"/>
            <w:tcBorders/>
            <w:shd w:fill="auto" w:val="clear"/>
          </w:tcPr>
          <w:p>
            <w:pPr>
              <w:pStyle w:val="Normal"/>
              <w:spacing w:before="80" w:after="80"/>
              <w:rPr>
                <w:rFonts w:ascii="Arial" w:hAnsi="Arial" w:eastAsia="Calibri" w:cs="Arial"/>
                <w:bCs/>
                <w:color w:val="000000" w:themeColor="text1"/>
                <w:sz w:val="22"/>
                <w:szCs w:val="22"/>
                <w:lang w:eastAsia="ja-JP"/>
              </w:rPr>
            </w:pPr>
            <w:r>
              <w:rPr>
                <w:rFonts w:eastAsia="Calibri" w:cs="Arial" w:ascii="Arial" w:hAnsi="Arial"/>
                <w:bCs/>
                <w:color w:val="000000" w:themeColor="text1"/>
                <w:sz w:val="22"/>
                <w:szCs w:val="22"/>
                <w:lang w:eastAsia="ja-JP"/>
              </w:rPr>
            </w:r>
          </w:p>
        </w:tc>
        <w:tc>
          <w:tcPr>
            <w:tcW w:w="2762" w:type="dxa"/>
            <w:tcBorders/>
            <w:shd w:fill="auto" w:val="clear"/>
          </w:tcPr>
          <w:p>
            <w:pPr>
              <w:pStyle w:val="Normal"/>
              <w:spacing w:before="80" w:after="80"/>
              <w:rPr>
                <w:rFonts w:ascii="Arial" w:hAnsi="Arial" w:eastAsia="Calibri" w:cs="Arial"/>
                <w:bCs/>
                <w:color w:val="000000" w:themeColor="text1"/>
                <w:sz w:val="22"/>
                <w:szCs w:val="22"/>
                <w:lang w:eastAsia="ja-JP"/>
              </w:rPr>
            </w:pPr>
            <w:r>
              <w:rPr>
                <w:rFonts w:eastAsia="Calibri" w:cs="Arial" w:ascii="Arial" w:hAnsi="Arial"/>
                <w:bCs/>
                <w:color w:val="000000" w:themeColor="text1"/>
                <w:sz w:val="22"/>
                <w:szCs w:val="22"/>
                <w:lang w:eastAsia="ja-JP"/>
              </w:rPr>
            </w:r>
          </w:p>
        </w:tc>
      </w:tr>
    </w:tbl>
    <w:p>
      <w:pPr>
        <w:pStyle w:val="Normal"/>
        <w:rPr/>
      </w:pPr>
      <w:r>
        <w:rPr/>
      </w:r>
    </w:p>
    <w:p>
      <w:pPr>
        <w:pStyle w:val="Normal"/>
        <w:rPr>
          <w:rFonts w:ascii="Arial" w:hAnsi="Arial" w:cs="Arial"/>
          <w:b/>
          <w:b/>
          <w:sz w:val="18"/>
          <w:szCs w:val="18"/>
        </w:rPr>
      </w:pPr>
      <w:r>
        <w:rPr>
          <w:rFonts w:cs="Arial" w:ascii="Arial" w:hAnsi="Arial"/>
          <w:b/>
        </w:rPr>
        <w:t xml:space="preserve">NOTE TO STUDENTS: </w:t>
      </w:r>
      <w:r>
        <w:rPr>
          <w:rFonts w:cs="Arial" w:ascii="Arial" w:hAnsi="Arial"/>
          <w:b/>
          <w:sz w:val="18"/>
          <w:szCs w:val="18"/>
        </w:rPr>
        <w:t xml:space="preserve"> Academic Departments at George Brown College will </w:t>
      </w:r>
      <w:r>
        <w:rPr>
          <w:rFonts w:cs="Arial" w:ascii="Arial" w:hAnsi="Arial"/>
          <w:b/>
          <w:sz w:val="18"/>
          <w:szCs w:val="18"/>
          <w:u w:val="single"/>
        </w:rPr>
        <w:t>NOT</w:t>
      </w:r>
      <w:r>
        <w:rPr>
          <w:rFonts w:cs="Arial" w:ascii="Arial" w:hAnsi="Arial"/>
          <w:b/>
          <w:sz w:val="18"/>
          <w:szCs w:val="18"/>
        </w:rPr>
        <w:t xml:space="preserve"> retain historical copies of Course Outlines.  We urge you to retain this Course Outline for your future reference.</w:t>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mc:AlternateContent>
          <mc:Choice Requires="wps">
            <w:drawing>
              <wp:anchor behindDoc="0" distT="0" distB="0" distL="0" distR="0" simplePos="0" locked="0" layoutInCell="1" allowOverlap="1" relativeHeight="2" wp14:anchorId="261AF7FA">
                <wp:simplePos x="0" y="0"/>
                <wp:positionH relativeFrom="column">
                  <wp:posOffset>280035</wp:posOffset>
                </wp:positionH>
                <wp:positionV relativeFrom="paragraph">
                  <wp:posOffset>59055</wp:posOffset>
                </wp:positionV>
                <wp:extent cx="5487035" cy="1463675"/>
                <wp:effectExtent l="19050" t="19050" r="19050" b="22860"/>
                <wp:wrapNone/>
                <wp:docPr id="2" name="Text Box 6"/>
                <a:graphic xmlns:a="http://schemas.openxmlformats.org/drawingml/2006/main">
                  <a:graphicData uri="http://schemas.microsoft.com/office/word/2010/wordprocessingShape">
                    <wps:wsp>
                      <wps:cNvSpPr/>
                      <wps:spPr>
                        <a:xfrm>
                          <a:off x="0" y="0"/>
                          <a:ext cx="5486400" cy="1463040"/>
                        </a:xfrm>
                        <a:prstGeom prst="rect">
                          <a:avLst/>
                        </a:prstGeom>
                        <a:solidFill>
                          <a:srgbClr val="eaeaea"/>
                        </a:solidFill>
                        <a:ln w="38160">
                          <a:solidFill>
                            <a:srgbClr val="000000"/>
                          </a:solidFill>
                          <a:miter/>
                        </a:ln>
                      </wps:spPr>
                      <wps:style>
                        <a:lnRef idx="0"/>
                        <a:fillRef idx="0"/>
                        <a:effectRef idx="0"/>
                        <a:fontRef idx="minor"/>
                      </wps:style>
                      <wps:txbx>
                        <w:txbxContent>
                          <w:p>
                            <w:pPr>
                              <w:pStyle w:val="Heading8"/>
                              <w:rPr/>
                            </w:pPr>
                            <w:r>
                              <w:rPr/>
                              <w:t>FOR OFFICE USE ONLY</w:t>
                            </w:r>
                          </w:p>
                          <w:p>
                            <w:pPr>
                              <w:pStyle w:val="FrameContents"/>
                              <w:jc w:val="center"/>
                              <w:rPr>
                                <w:b/>
                                <w:b/>
                                <w:sz w:val="18"/>
                              </w:rPr>
                            </w:pPr>
                            <w:r>
                              <w:rPr>
                                <w:b/>
                                <w:sz w:val="18"/>
                              </w:rPr>
                            </w:r>
                          </w:p>
                          <w:p>
                            <w:pPr>
                              <w:pStyle w:val="Heading9"/>
                              <w:rPr/>
                            </w:pPr>
                            <w:r>
                              <w:rPr/>
                              <w:t>ORIGINATOR_____________________________________________________________________</w:t>
                            </w:r>
                          </w:p>
                          <w:p>
                            <w:pPr>
                              <w:pStyle w:val="FrameContents"/>
                              <w:rPr>
                                <w:b/>
                                <w:b/>
                                <w:sz w:val="18"/>
                              </w:rPr>
                            </w:pPr>
                            <w:r>
                              <w:rPr>
                                <w:b/>
                                <w:sz w:val="18"/>
                              </w:rPr>
                              <w:tab/>
                              <w:tab/>
                              <w:tab/>
                              <w:t>SIGNATURE</w:t>
                              <w:tab/>
                              <w:tab/>
                              <w:tab/>
                              <w:tab/>
                              <w:tab/>
                              <w:t>DATE</w:t>
                            </w:r>
                          </w:p>
                          <w:p>
                            <w:pPr>
                              <w:pStyle w:val="FrameContents"/>
                              <w:rPr>
                                <w:b/>
                                <w:b/>
                                <w:sz w:val="18"/>
                              </w:rPr>
                            </w:pPr>
                            <w:r>
                              <w:rPr>
                                <w:b/>
                                <w:sz w:val="18"/>
                              </w:rPr>
                            </w:r>
                          </w:p>
                          <w:p>
                            <w:pPr>
                              <w:pStyle w:val="FrameContents"/>
                              <w:rPr>
                                <w:b/>
                                <w:b/>
                                <w:sz w:val="18"/>
                              </w:rPr>
                            </w:pPr>
                            <w:r>
                              <w:rPr>
                                <w:b/>
                                <w:sz w:val="18"/>
                              </w:rPr>
                              <w:t>CHAIR:</w:t>
                            </w:r>
                            <w:r>
                              <w:rPr>
                                <w:u w:val="single"/>
                              </w:rPr>
                              <w:t xml:space="preserve">                  </w:t>
                            </w:r>
                            <w:r>
                              <w:rPr>
                                <w:b/>
                                <w:u w:val="single"/>
                              </w:rPr>
                              <w:t>Albert Danison</w:t>
                            </w:r>
                            <w:bookmarkStart w:id="0" w:name="_GoBack"/>
                            <w:bookmarkEnd w:id="0"/>
                            <w:r>
                              <w:rPr>
                                <w:b/>
                                <w:u w:val="single"/>
                              </w:rPr>
                              <w:t xml:space="preserve">          </w:t>
                            </w:r>
                            <w:r>
                              <w:rPr>
                                <w:u w:val="single"/>
                              </w:rPr>
                              <w:t xml:space="preserve">                                                                              </w:t>
                            </w:r>
                            <w:r>
                              <w:rPr>
                                <w:b/>
                                <w:sz w:val="18"/>
                              </w:rPr>
                              <w:tab/>
                              <w:tab/>
                              <w:tab/>
                              <w:t>SIGNATURE</w:t>
                              <w:tab/>
                              <w:tab/>
                              <w:tab/>
                              <w:tab/>
                              <w:tab/>
                              <w:t>DATE</w:t>
                            </w:r>
                          </w:p>
                          <w:p>
                            <w:pPr>
                              <w:pStyle w:val="FrameContents"/>
                              <w:rPr>
                                <w:b/>
                                <w:b/>
                                <w:sz w:val="18"/>
                              </w:rPr>
                            </w:pPr>
                            <w:r>
                              <w:rPr>
                                <w:b/>
                                <w:sz w:val="18"/>
                              </w:rPr>
                            </w:r>
                          </w:p>
                          <w:p>
                            <w:pPr>
                              <w:pStyle w:val="FrameContents"/>
                              <w:rPr>
                                <w:b/>
                                <w:b/>
                                <w:sz w:val="18"/>
                              </w:rPr>
                            </w:pPr>
                            <w:r>
                              <w:rPr>
                                <w:b/>
                                <w:sz w:val="18"/>
                              </w:rPr>
                              <w:t>DATE OF REVISION:</w:t>
                            </w:r>
                            <w:r>
                              <w:rPr>
                                <w:u w:val="single"/>
                              </w:rPr>
                              <w:t xml:space="preserve">     </w:t>
                            </w:r>
                            <w:r>
                              <w:rPr>
                                <w:b/>
                                <w:u w:val="single"/>
                              </w:rPr>
                              <w:t xml:space="preserve"> -----------------------</w:t>
                            </w:r>
                            <w:r>
                              <w:rPr/>
                              <w:t>_</w:t>
                            </w:r>
                          </w:p>
                          <w:p>
                            <w:pPr>
                              <w:pStyle w:val="FrameContents"/>
                              <w:rPr/>
                            </w:pPr>
                            <w:r>
                              <w:rPr/>
                            </w:r>
                          </w:p>
                        </w:txbxContent>
                      </wps:txbx>
                      <wps:bodyPr>
                        <a:noAutofit/>
                      </wps:bodyPr>
                    </wps:wsp>
                  </a:graphicData>
                </a:graphic>
              </wp:anchor>
            </w:drawing>
          </mc:Choice>
          <mc:Fallback>
            <w:pict>
              <v:rect id="shape_0" ID="Text Box 6" fillcolor="#eaeaea" stroked="t" style="position:absolute;margin-left:22.05pt;margin-top:4.65pt;width:431.95pt;height:115.15pt" wp14:anchorId="261AF7FA">
                <w10:wrap type="square"/>
                <v:fill o:detectmouseclick="t" type="solid" color2="#151515"/>
                <v:stroke color="black" weight="38160" joinstyle="miter" endcap="flat"/>
                <v:textbox>
                  <w:txbxContent>
                    <w:p>
                      <w:pPr>
                        <w:pStyle w:val="Heading8"/>
                        <w:rPr/>
                      </w:pPr>
                      <w:r>
                        <w:rPr/>
                        <w:t>FOR OFFICE USE ONLY</w:t>
                      </w:r>
                    </w:p>
                    <w:p>
                      <w:pPr>
                        <w:pStyle w:val="FrameContents"/>
                        <w:jc w:val="center"/>
                        <w:rPr>
                          <w:b/>
                          <w:b/>
                          <w:sz w:val="18"/>
                        </w:rPr>
                      </w:pPr>
                      <w:r>
                        <w:rPr>
                          <w:b/>
                          <w:sz w:val="18"/>
                        </w:rPr>
                      </w:r>
                    </w:p>
                    <w:p>
                      <w:pPr>
                        <w:pStyle w:val="Heading9"/>
                        <w:rPr/>
                      </w:pPr>
                      <w:r>
                        <w:rPr/>
                        <w:t>ORIGINATOR_____________________________________________________________________</w:t>
                      </w:r>
                    </w:p>
                    <w:p>
                      <w:pPr>
                        <w:pStyle w:val="FrameContents"/>
                        <w:rPr>
                          <w:b/>
                          <w:b/>
                          <w:sz w:val="18"/>
                        </w:rPr>
                      </w:pPr>
                      <w:r>
                        <w:rPr>
                          <w:b/>
                          <w:sz w:val="18"/>
                        </w:rPr>
                        <w:tab/>
                        <w:tab/>
                        <w:tab/>
                        <w:t>SIGNATURE</w:t>
                        <w:tab/>
                        <w:tab/>
                        <w:tab/>
                        <w:tab/>
                        <w:tab/>
                        <w:t>DATE</w:t>
                      </w:r>
                    </w:p>
                    <w:p>
                      <w:pPr>
                        <w:pStyle w:val="FrameContents"/>
                        <w:rPr>
                          <w:b/>
                          <w:b/>
                          <w:sz w:val="18"/>
                        </w:rPr>
                      </w:pPr>
                      <w:r>
                        <w:rPr>
                          <w:b/>
                          <w:sz w:val="18"/>
                        </w:rPr>
                      </w:r>
                    </w:p>
                    <w:p>
                      <w:pPr>
                        <w:pStyle w:val="FrameContents"/>
                        <w:rPr>
                          <w:b/>
                          <w:b/>
                          <w:sz w:val="18"/>
                        </w:rPr>
                      </w:pPr>
                      <w:r>
                        <w:rPr>
                          <w:b/>
                          <w:sz w:val="18"/>
                        </w:rPr>
                        <w:t>CHAIR:</w:t>
                      </w:r>
                      <w:r>
                        <w:rPr>
                          <w:u w:val="single"/>
                        </w:rPr>
                        <w:t xml:space="preserve">                  </w:t>
                      </w:r>
                      <w:r>
                        <w:rPr>
                          <w:b/>
                          <w:u w:val="single"/>
                        </w:rPr>
                        <w:t>Albert Danison</w:t>
                      </w:r>
                      <w:bookmarkStart w:id="1" w:name="_GoBack"/>
                      <w:bookmarkEnd w:id="1"/>
                      <w:r>
                        <w:rPr>
                          <w:b/>
                          <w:u w:val="single"/>
                        </w:rPr>
                        <w:t xml:space="preserve">          </w:t>
                      </w:r>
                      <w:r>
                        <w:rPr>
                          <w:u w:val="single"/>
                        </w:rPr>
                        <w:t xml:space="preserve">                                                                              </w:t>
                      </w:r>
                      <w:r>
                        <w:rPr>
                          <w:b/>
                          <w:sz w:val="18"/>
                        </w:rPr>
                        <w:tab/>
                        <w:tab/>
                        <w:tab/>
                        <w:t>SIGNATURE</w:t>
                        <w:tab/>
                        <w:tab/>
                        <w:tab/>
                        <w:tab/>
                        <w:tab/>
                        <w:t>DATE</w:t>
                      </w:r>
                    </w:p>
                    <w:p>
                      <w:pPr>
                        <w:pStyle w:val="FrameContents"/>
                        <w:rPr>
                          <w:b/>
                          <w:b/>
                          <w:sz w:val="18"/>
                        </w:rPr>
                      </w:pPr>
                      <w:r>
                        <w:rPr>
                          <w:b/>
                          <w:sz w:val="18"/>
                        </w:rPr>
                      </w:r>
                    </w:p>
                    <w:p>
                      <w:pPr>
                        <w:pStyle w:val="FrameContents"/>
                        <w:rPr>
                          <w:b/>
                          <w:b/>
                          <w:sz w:val="18"/>
                        </w:rPr>
                      </w:pPr>
                      <w:r>
                        <w:rPr>
                          <w:b/>
                          <w:sz w:val="18"/>
                        </w:rPr>
                        <w:t>DATE OF REVISION:</w:t>
                      </w:r>
                      <w:r>
                        <w:rPr>
                          <w:u w:val="single"/>
                        </w:rPr>
                        <w:t xml:space="preserve">     </w:t>
                      </w:r>
                      <w:r>
                        <w:rPr>
                          <w:b/>
                          <w:u w:val="single"/>
                        </w:rPr>
                        <w:t xml:space="preserve"> -----------------------</w:t>
                      </w:r>
                      <w:r>
                        <w:rPr/>
                        <w:t>_</w:t>
                      </w:r>
                    </w:p>
                    <w:p>
                      <w:pPr>
                        <w:pStyle w:val="FrameContents"/>
                        <w:rPr/>
                      </w:pPr>
                      <w:r>
                        <w:rPr/>
                      </w:r>
                    </w:p>
                  </w:txbxContent>
                </v:textbox>
              </v:rect>
            </w:pict>
          </mc:Fallback>
        </mc:AlternateContent>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w:r>
    </w:p>
    <w:p>
      <w:pPr>
        <w:pStyle w:val="Normal"/>
        <w:rPr>
          <w:rFonts w:ascii="Arial" w:hAnsi="Arial" w:cs="Arial"/>
          <w:b/>
          <w:b/>
          <w:sz w:val="16"/>
        </w:rPr>
      </w:pPr>
      <w:r>
        <w:rPr>
          <w:rFonts w:cs="Arial" w:ascii="Arial" w:hAnsi="Arial"/>
          <w:b/>
          <w:sz w:val="16"/>
        </w:rPr>
      </w:r>
    </w:p>
    <w:p>
      <w:pPr>
        <w:pStyle w:val="Normal"/>
        <w:jc w:val="both"/>
        <w:rPr>
          <w:rFonts w:ascii="Arial" w:hAnsi="Arial" w:cs="Arial"/>
          <w:b/>
          <w:b/>
          <w:sz w:val="18"/>
          <w:u w:val="single"/>
        </w:rPr>
      </w:pPr>
      <w:r>
        <w:rPr>
          <w:rFonts w:cs="Arial" w:ascii="Arial" w:hAnsi="Arial"/>
          <w:b/>
          <w:sz w:val="18"/>
          <w:u w:val="single"/>
        </w:rPr>
      </w:r>
    </w:p>
    <w:p>
      <w:pPr>
        <w:pStyle w:val="Normal"/>
        <w:jc w:val="both"/>
        <w:rPr>
          <w:rFonts w:ascii="Arial" w:hAnsi="Arial" w:cs="Arial"/>
          <w:b/>
          <w:b/>
          <w:sz w:val="18"/>
          <w:u w:val="single"/>
        </w:rPr>
      </w:pPr>
      <w:r>
        <w:rPr>
          <w:rFonts w:cs="Arial" w:ascii="Arial" w:hAnsi="Arial"/>
          <w:b/>
          <w:sz w:val="18"/>
          <w:u w:val="single"/>
        </w:rPr>
      </w:r>
    </w:p>
    <w:p>
      <w:pPr>
        <w:pStyle w:val="Normal"/>
        <w:jc w:val="both"/>
        <w:rPr>
          <w:rFonts w:ascii="Arial" w:hAnsi="Arial" w:cs="Arial"/>
          <w:b/>
          <w:b/>
          <w:sz w:val="18"/>
          <w:u w:val="single"/>
        </w:rPr>
      </w:pPr>
      <w:r>
        <w:rPr>
          <w:rFonts w:cs="Arial" w:ascii="Arial" w:hAnsi="Arial"/>
          <w:b/>
          <w:sz w:val="18"/>
          <w:u w:val="single"/>
        </w:rPr>
      </w:r>
    </w:p>
    <w:p>
      <w:pPr>
        <w:pStyle w:val="Normal"/>
        <w:jc w:val="both"/>
        <w:rPr>
          <w:rFonts w:ascii="Arial" w:hAnsi="Arial" w:cs="Arial"/>
          <w:b/>
          <w:b/>
          <w:sz w:val="18"/>
        </w:rPr>
      </w:pPr>
      <w:r>
        <w:rPr>
          <w:rFonts w:cs="Arial" w:ascii="Arial" w:hAnsi="Arial"/>
          <w:b/>
          <w:sz w:val="18"/>
          <w:u w:val="single"/>
        </w:rPr>
        <w:t>EQUITY STATEMENT:</w:t>
      </w:r>
      <w:r>
        <w:rPr>
          <w:rFonts w:cs="Arial" w:ascii="Arial" w:hAnsi="Arial"/>
          <w:b/>
          <w:sz w:val="18"/>
        </w:rPr>
        <w:t xml:space="preserve">  George Brown College values the talents and contributions of its students, staff and community partners and seeks to create a welcoming environment where equity, diversity and safety of all groups are fundamental.  Language or activities which are inconsistent with this philosophy violate the College policy on the Prevention of Discrimination and Harassment and will not be tolerated.  The commitment and cooperation of all students and staff are required to maintain this environment.  Information and assistance are available through your Chair, Student Affairs, the Student Association or the Human Rights Advisor.</w:t>
      </w:r>
    </w:p>
    <w:p>
      <w:pPr>
        <w:pStyle w:val="Normal"/>
        <w:jc w:val="both"/>
        <w:rPr>
          <w:rFonts w:ascii="Arial" w:hAnsi="Arial" w:cs="Arial"/>
          <w:b/>
          <w:b/>
          <w:sz w:val="18"/>
        </w:rPr>
      </w:pPr>
      <w:r>
        <w:rPr>
          <w:rFonts w:cs="Arial" w:ascii="Arial" w:hAnsi="Arial"/>
          <w:b/>
          <w:sz w:val="18"/>
        </w:rPr>
      </w:r>
    </w:p>
    <w:p>
      <w:pPr>
        <w:pStyle w:val="Normal"/>
        <w:rPr>
          <w:rFonts w:ascii="Arial" w:hAnsi="Arial" w:cs="Arial"/>
          <w:b/>
          <w:b/>
          <w:sz w:val="18"/>
          <w:szCs w:val="18"/>
        </w:rPr>
      </w:pPr>
      <w:r>
        <w:rPr>
          <w:rFonts w:cs="Arial" w:ascii="Arial" w:hAnsi="Arial"/>
          <w:b/>
          <w:sz w:val="18"/>
          <w:szCs w:val="18"/>
        </w:rPr>
        <w:t>George Brown College is dedicated to providing equal access to students with disabilities.  If you require academic accommodations visit the Disability Services Office or the Deaf and Hard of Hearing Services Office on your campus.</w:t>
      </w:r>
    </w:p>
    <w:p>
      <w:pPr>
        <w:pStyle w:val="Normal"/>
        <w:rPr>
          <w:rFonts w:ascii="Arial" w:hAnsi="Arial" w:cs="Arial"/>
          <w:b/>
          <w:b/>
          <w:sz w:val="18"/>
        </w:rPr>
      </w:pPr>
      <w:r>
        <w:rPr>
          <w:rFonts w:cs="Arial" w:ascii="Arial" w:hAnsi="Arial"/>
          <w:b/>
          <w:sz w:val="18"/>
        </w:rPr>
      </w:r>
    </w:p>
    <w:p>
      <w:pPr>
        <w:pStyle w:val="Heading9"/>
        <w:jc w:val="both"/>
        <w:rPr>
          <w:rFonts w:ascii="Arial" w:hAnsi="Arial" w:cs="Arial"/>
        </w:rPr>
      </w:pPr>
      <w:r>
        <w:rPr>
          <w:rFonts w:cs="Arial" w:ascii="Arial" w:hAnsi="Arial"/>
          <w:u w:val="single"/>
        </w:rPr>
        <w:t xml:space="preserve">STUDENT RESPONSIBILITIES:  </w:t>
      </w:r>
      <w:r>
        <w:rPr>
          <w:rFonts w:cs="Arial" w:ascii="Arial" w:hAnsi="Arial"/>
        </w:rPr>
        <w:t xml:space="preserve">Students should obtain a copy of the </w:t>
      </w:r>
      <w:r>
        <w:rPr>
          <w:rFonts w:cs="Arial" w:ascii="Arial" w:hAnsi="Arial"/>
          <w:i/>
          <w:u w:val="single"/>
        </w:rPr>
        <w:t>Student Handbook</w:t>
      </w:r>
      <w:r>
        <w:rPr>
          <w:rFonts w:cs="Arial" w:ascii="Arial" w:hAnsi="Arial"/>
        </w:rPr>
        <w:t xml:space="preserve"> and refer to it for additional information regarding the grading system, withdrawals, exemptions, class assignments, missed tests and exams, supplemental privileges, and academic dishonesty.  Students are required to apply themselves diligently to the course of study, and to prepare class and homework assignments as given.  Past student performance shows a strong relationship between regular attendance and success.</w:t>
      </w:r>
    </w:p>
    <w:p>
      <w:pPr>
        <w:pStyle w:val="Normal"/>
        <w:rPr/>
      </w:pPr>
      <w:r>
        <w:rPr/>
      </w:r>
    </w:p>
    <w:p>
      <w:pPr>
        <w:pStyle w:val="Heading9"/>
        <w:jc w:val="both"/>
        <w:rPr>
          <w:rFonts w:ascii="Arial" w:hAnsi="Arial" w:cs="Arial"/>
          <w:sz w:val="24"/>
        </w:rPr>
      </w:pPr>
      <w:r>
        <w:rPr>
          <w:rFonts w:cs="Arial" w:ascii="Arial" w:hAnsi="Arial"/>
          <w:sz w:val="24"/>
        </w:rPr>
      </w:r>
    </w:p>
    <w:p>
      <w:pPr>
        <w:pStyle w:val="Heading9"/>
        <w:jc w:val="both"/>
        <w:rPr>
          <w:rFonts w:ascii="Arial" w:hAnsi="Arial" w:cs="Arial"/>
          <w:sz w:val="24"/>
        </w:rPr>
      </w:pPr>
      <w:r>
        <w:rPr>
          <w:rFonts w:cs="Arial" w:ascii="Arial" w:hAnsi="Arial"/>
          <w:sz w:val="24"/>
        </w:rPr>
        <w:t xml:space="preserve">COURSE DESCRIPTION: </w:t>
      </w:r>
    </w:p>
    <w:p>
      <w:pPr>
        <w:pStyle w:val="Normal"/>
        <w:rPr/>
      </w:pPr>
      <w:r>
        <w:rPr/>
      </w:r>
    </w:p>
    <w:p>
      <w:pPr>
        <w:pStyle w:val="Normal"/>
        <w:spacing w:lineRule="exact" w:line="340"/>
        <w:jc w:val="both"/>
        <w:rPr>
          <w:rFonts w:ascii="Arial" w:hAnsi="Arial" w:cs="Arial"/>
          <w:sz w:val="24"/>
        </w:rPr>
      </w:pPr>
      <w:r>
        <w:rPr>
          <w:rFonts w:cs="Arial" w:ascii="Arial" w:hAnsi="Arial"/>
          <w:sz w:val="24"/>
        </w:rPr>
        <w:t>This course is designed to familiarize the student with the administration of a UNIX Server. Students will learn how to perform advanced administration tasks on SUSE Linux Enterprise Server 9 such as installation and manual configuration, performance tuning, backup and recovery services. Students will learn basic script elements as well as advanced scripting techniques using Bash Shell. Tools to automate the administration tasks will be discussed in detail.</w:t>
      </w:r>
    </w:p>
    <w:p>
      <w:pPr>
        <w:pStyle w:val="Normal"/>
        <w:rPr>
          <w:rFonts w:ascii="Times New Roman" w:hAnsi="Times New Roman" w:cs="Times New Roman" w:asciiTheme="majorBidi" w:cstheme="majorBidi" w:hAnsiTheme="majorBidi"/>
        </w:rPr>
      </w:pPr>
      <w:r>
        <w:rPr>
          <w:rFonts w:cs="Times New Roman" w:cstheme="majorBidi"/>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t xml:space="preserve">ESSENTIAL EMPLOYABILITY SKILLS: </w:t>
      </w:r>
    </w:p>
    <w:p>
      <w:pPr>
        <w:pStyle w:val="Normal"/>
        <w:rPr>
          <w:rFonts w:ascii="Arial" w:hAnsi="Arial" w:cs="Arial"/>
          <w:b/>
          <w:b/>
          <w:sz w:val="24"/>
        </w:rPr>
      </w:pPr>
      <w:r>
        <w:rPr>
          <w:rFonts w:cs="Arial" w:ascii="Arial" w:hAnsi="Arial"/>
          <w:b/>
          <w:sz w:val="24"/>
        </w:rPr>
      </w:r>
    </w:p>
    <w:p>
      <w:pPr>
        <w:pStyle w:val="Normal"/>
        <w:ind w:right="-450" w:hanging="0"/>
        <w:jc w:val="both"/>
        <w:rPr>
          <w:rFonts w:ascii="Times New Roman" w:hAnsi="Times New Roman" w:cs="Times New Roman" w:asciiTheme="majorBidi" w:cstheme="majorBidi" w:hAnsiTheme="majorBidi"/>
          <w:sz w:val="24"/>
          <w:szCs w:val="24"/>
        </w:rPr>
      </w:pPr>
      <w:r>
        <w:rPr>
          <w:rFonts w:cs="Times New Roman" w:cstheme="majorBidi"/>
          <w:sz w:val="24"/>
          <w:szCs w:val="24"/>
        </w:rPr>
        <w:t xml:space="preserve">As mandated by the Ministry of Training, Colleges and Universities essential employability skills (EES) will be addressed throughout all programs of study. Students will have the opportunity to </w:t>
      </w:r>
      <w:r>
        <w:rPr>
          <w:rFonts w:cs="Times New Roman" w:cstheme="majorBidi"/>
          <w:b/>
          <w:sz w:val="24"/>
          <w:szCs w:val="24"/>
        </w:rPr>
        <w:t>learn (L)</w:t>
      </w:r>
      <w:r>
        <w:rPr>
          <w:rFonts w:cs="Times New Roman" w:cstheme="majorBidi"/>
          <w:sz w:val="24"/>
          <w:szCs w:val="24"/>
        </w:rPr>
        <w:t xml:space="preserve"> specific skills, to </w:t>
      </w:r>
      <w:r>
        <w:rPr>
          <w:rFonts w:cs="Times New Roman" w:cstheme="majorBidi"/>
          <w:b/>
          <w:sz w:val="24"/>
          <w:szCs w:val="24"/>
        </w:rPr>
        <w:t>practice (P)</w:t>
      </w:r>
      <w:r>
        <w:rPr>
          <w:rFonts w:cs="Times New Roman" w:cstheme="majorBidi"/>
          <w:sz w:val="24"/>
          <w:szCs w:val="24"/>
        </w:rPr>
        <w:t xml:space="preserve"> these skills, and/or </w:t>
      </w:r>
      <w:r>
        <w:rPr>
          <w:rFonts w:cs="Times New Roman" w:cstheme="majorBidi"/>
          <w:b/>
          <w:sz w:val="24"/>
          <w:szCs w:val="24"/>
        </w:rPr>
        <w:t>be evaluated (E)</w:t>
      </w:r>
      <w:r>
        <w:rPr>
          <w:rFonts w:cs="Times New Roman" w:cstheme="majorBidi"/>
          <w:sz w:val="24"/>
          <w:szCs w:val="24"/>
        </w:rPr>
        <w:t xml:space="preserve"> on the EES outcomes in a variety of courses. The EES include communication, numeracy, critical thinking &amp; problem solving, information management, interpersonal and personal skills. The faculty for this course has indicated which of the EES are either Learned (</w:t>
      </w:r>
      <w:r>
        <w:rPr>
          <w:rFonts w:cs="Times New Roman" w:cstheme="majorBidi"/>
          <w:b/>
          <w:sz w:val="24"/>
          <w:szCs w:val="24"/>
        </w:rPr>
        <w:t>L</w:t>
      </w:r>
      <w:r>
        <w:rPr>
          <w:rFonts w:cs="Times New Roman" w:cstheme="majorBidi"/>
          <w:sz w:val="24"/>
          <w:szCs w:val="24"/>
        </w:rPr>
        <w:t>), Practiced (</w:t>
      </w:r>
      <w:r>
        <w:rPr>
          <w:rFonts w:cs="Times New Roman" w:cstheme="majorBidi"/>
          <w:b/>
          <w:sz w:val="24"/>
          <w:szCs w:val="24"/>
        </w:rPr>
        <w:t>P</w:t>
      </w:r>
      <w:r>
        <w:rPr>
          <w:rFonts w:cs="Times New Roman" w:cstheme="majorBidi"/>
          <w:sz w:val="24"/>
          <w:szCs w:val="24"/>
        </w:rPr>
        <w:t>) or Evaluated (</w:t>
      </w:r>
      <w:r>
        <w:rPr>
          <w:rFonts w:cs="Times New Roman" w:cstheme="majorBidi"/>
          <w:b/>
          <w:sz w:val="24"/>
          <w:szCs w:val="24"/>
        </w:rPr>
        <w:t>E</w:t>
      </w:r>
      <w:r>
        <w:rPr>
          <w:rFonts w:cs="Times New Roman" w:cstheme="majorBidi"/>
          <w:sz w:val="24"/>
          <w:szCs w:val="24"/>
        </w:rPr>
        <w:t>) in this course:</w:t>
      </w:r>
    </w:p>
    <w:p>
      <w:pPr>
        <w:pStyle w:val="Normal"/>
        <w:ind w:right="-450" w:hanging="0"/>
        <w:jc w:val="both"/>
        <w:rPr>
          <w:rFonts w:ascii="Times New Roman" w:hAnsi="Times New Roman" w:cs="Times New Roman" w:asciiTheme="majorBidi" w:cstheme="majorBidi" w:hAnsiTheme="majorBidi"/>
          <w:sz w:val="24"/>
          <w:szCs w:val="24"/>
        </w:rPr>
      </w:pPr>
      <w:r>
        <w:rPr>
          <w:rFonts w:cs="Times New Roman" w:cstheme="majorBidi"/>
          <w:sz w:val="24"/>
          <w:szCs w:val="24"/>
        </w:rPr>
      </w:r>
    </w:p>
    <w:tbl>
      <w:tblPr>
        <w:tblStyle w:val="TableGridLight"/>
        <w:tblW w:w="9577" w:type="dxa"/>
        <w:jc w:val="left"/>
        <w:tblInd w:w="0" w:type="dxa"/>
        <w:tblCellMar>
          <w:top w:w="0" w:type="dxa"/>
          <w:left w:w="108" w:type="dxa"/>
          <w:bottom w:w="0" w:type="dxa"/>
          <w:right w:w="108" w:type="dxa"/>
        </w:tblCellMar>
        <w:tblLook w:noVBand="0" w:val="0000" w:noHBand="0" w:lastColumn="0" w:firstColumn="0" w:lastRow="0" w:firstRow="0"/>
      </w:tblPr>
      <w:tblGrid>
        <w:gridCol w:w="3868"/>
        <w:gridCol w:w="376"/>
        <w:gridCol w:w="362"/>
        <w:gridCol w:w="450"/>
        <w:gridCol w:w="3313"/>
        <w:gridCol w:w="376"/>
        <w:gridCol w:w="450"/>
        <w:gridCol w:w="380"/>
      </w:tblGrid>
      <w:tr>
        <w:trPr/>
        <w:tc>
          <w:tcPr>
            <w:tcW w:w="3868" w:type="dxa"/>
            <w:tcBorders/>
            <w:shd w:fill="auto" w:val="clear"/>
          </w:tcPr>
          <w:p>
            <w:pPr>
              <w:pStyle w:val="Heading7"/>
              <w:rPr>
                <w:rFonts w:ascii="Arial" w:hAnsi="Arial" w:cs="Arial"/>
              </w:rPr>
            </w:pPr>
            <w:r>
              <w:rPr>
                <w:rFonts w:cs="Arial" w:ascii="Arial" w:hAnsi="Arial"/>
              </w:rPr>
              <w:t>Skill</w:t>
            </w:r>
          </w:p>
        </w:tc>
        <w:tc>
          <w:tcPr>
            <w:tcW w:w="376" w:type="dxa"/>
            <w:tcBorders/>
            <w:shd w:fill="auto" w:val="clear"/>
          </w:tcPr>
          <w:p>
            <w:pPr>
              <w:pStyle w:val="Normal"/>
              <w:rPr>
                <w:rFonts w:ascii="Arial" w:hAnsi="Arial" w:cs="Arial"/>
                <w:b/>
                <w:b/>
              </w:rPr>
            </w:pPr>
            <w:r>
              <w:rPr>
                <w:rFonts w:cs="Arial" w:ascii="Arial" w:hAnsi="Arial"/>
                <w:b/>
              </w:rPr>
              <w:t>L</w:t>
            </w:r>
          </w:p>
        </w:tc>
        <w:tc>
          <w:tcPr>
            <w:tcW w:w="362" w:type="dxa"/>
            <w:tcBorders/>
            <w:shd w:fill="auto" w:val="clear"/>
          </w:tcPr>
          <w:p>
            <w:pPr>
              <w:pStyle w:val="Normal"/>
              <w:rPr>
                <w:rFonts w:ascii="Arial" w:hAnsi="Arial" w:cs="Arial"/>
                <w:b/>
                <w:b/>
              </w:rPr>
            </w:pPr>
            <w:r>
              <w:rPr>
                <w:rFonts w:cs="Arial" w:ascii="Arial" w:hAnsi="Arial"/>
                <w:b/>
              </w:rPr>
              <w:t>P</w:t>
            </w:r>
          </w:p>
        </w:tc>
        <w:tc>
          <w:tcPr>
            <w:tcW w:w="450" w:type="dxa"/>
            <w:tcBorders/>
            <w:shd w:fill="auto" w:val="clear"/>
          </w:tcPr>
          <w:p>
            <w:pPr>
              <w:pStyle w:val="Normal"/>
              <w:rPr>
                <w:rFonts w:ascii="Arial" w:hAnsi="Arial" w:cs="Arial"/>
                <w:b/>
                <w:b/>
              </w:rPr>
            </w:pPr>
            <w:r>
              <w:rPr>
                <w:rFonts w:cs="Arial" w:ascii="Arial" w:hAnsi="Arial"/>
                <w:b/>
              </w:rPr>
              <w:t>E</w:t>
            </w:r>
          </w:p>
        </w:tc>
        <w:tc>
          <w:tcPr>
            <w:tcW w:w="3313" w:type="dxa"/>
            <w:tcBorders/>
            <w:shd w:fill="auto" w:val="clear"/>
          </w:tcPr>
          <w:p>
            <w:pPr>
              <w:pStyle w:val="Heading7"/>
              <w:rPr>
                <w:rFonts w:ascii="Arial" w:hAnsi="Arial" w:cs="Arial"/>
              </w:rPr>
            </w:pPr>
            <w:r>
              <w:rPr>
                <w:rFonts w:cs="Arial" w:ascii="Arial" w:hAnsi="Arial"/>
              </w:rPr>
              <w:t>Skill</w:t>
            </w:r>
          </w:p>
        </w:tc>
        <w:tc>
          <w:tcPr>
            <w:tcW w:w="376" w:type="dxa"/>
            <w:tcBorders/>
            <w:shd w:fill="auto" w:val="clear"/>
          </w:tcPr>
          <w:p>
            <w:pPr>
              <w:pStyle w:val="Normal"/>
              <w:rPr>
                <w:rFonts w:ascii="Arial" w:hAnsi="Arial" w:cs="Arial"/>
                <w:b/>
                <w:b/>
              </w:rPr>
            </w:pPr>
            <w:r>
              <w:rPr>
                <w:rFonts w:cs="Arial" w:ascii="Arial" w:hAnsi="Arial"/>
                <w:b/>
              </w:rPr>
              <w:t>L</w:t>
            </w:r>
          </w:p>
        </w:tc>
        <w:tc>
          <w:tcPr>
            <w:tcW w:w="450" w:type="dxa"/>
            <w:tcBorders/>
            <w:shd w:fill="auto" w:val="clear"/>
          </w:tcPr>
          <w:p>
            <w:pPr>
              <w:pStyle w:val="Normal"/>
              <w:rPr>
                <w:rFonts w:ascii="Arial" w:hAnsi="Arial" w:cs="Arial"/>
                <w:b/>
                <w:b/>
              </w:rPr>
            </w:pPr>
            <w:r>
              <w:rPr>
                <w:rFonts w:cs="Arial" w:ascii="Arial" w:hAnsi="Arial"/>
                <w:b/>
              </w:rPr>
              <w:t>P</w:t>
            </w:r>
          </w:p>
        </w:tc>
        <w:tc>
          <w:tcPr>
            <w:tcW w:w="380" w:type="dxa"/>
            <w:tcBorders/>
            <w:shd w:fill="auto" w:val="clear"/>
          </w:tcPr>
          <w:p>
            <w:pPr>
              <w:pStyle w:val="Normal"/>
              <w:rPr>
                <w:rFonts w:ascii="Arial" w:hAnsi="Arial" w:cs="Arial"/>
                <w:b/>
                <w:b/>
              </w:rPr>
            </w:pPr>
            <w:r>
              <w:rPr>
                <w:rFonts w:cs="Arial" w:ascii="Arial" w:hAnsi="Arial"/>
                <w:b/>
              </w:rPr>
              <w:t>E</w:t>
            </w:r>
          </w:p>
        </w:tc>
      </w:tr>
      <w:tr>
        <w:trPr/>
        <w:tc>
          <w:tcPr>
            <w:tcW w:w="3868" w:type="dxa"/>
            <w:tcBorders/>
            <w:shd w:fill="auto" w:val="clear"/>
          </w:tcPr>
          <w:p>
            <w:pPr>
              <w:pStyle w:val="Normal"/>
              <w:ind w:left="450" w:hanging="270"/>
              <w:rPr>
                <w:rFonts w:ascii="Arial" w:hAnsi="Arial" w:cs="Arial"/>
                <w:sz w:val="22"/>
                <w:szCs w:val="22"/>
              </w:rPr>
            </w:pPr>
            <w:r>
              <w:rPr>
                <w:rFonts w:cs="Arial" w:ascii="Arial" w:hAnsi="Arial"/>
                <w:sz w:val="22"/>
                <w:szCs w:val="22"/>
              </w:rPr>
              <w:t>1.  communicate clearly, concisely and correctly in the written, spoken and visual form that fulfills the purpose and meets the needs of the audience</w:t>
            </w:r>
          </w:p>
        </w:tc>
        <w:tc>
          <w:tcPr>
            <w:tcW w:w="376" w:type="dxa"/>
            <w:tcBorders/>
            <w:shd w:fill="auto" w:val="clear"/>
          </w:tcPr>
          <w:p>
            <w:pPr>
              <w:pStyle w:val="Normal"/>
              <w:rPr>
                <w:rFonts w:ascii="Arial" w:hAnsi="Arial" w:cs="Arial"/>
              </w:rPr>
            </w:pPr>
            <w:r>
              <w:rPr>
                <w:rFonts w:cs="Arial" w:ascii="Arial" w:hAnsi="Arial"/>
              </w:rPr>
            </w:r>
          </w:p>
        </w:tc>
        <w:tc>
          <w:tcPr>
            <w:tcW w:w="362"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313" w:type="dxa"/>
            <w:tcBorders/>
            <w:shd w:fill="auto" w:val="clear"/>
          </w:tcPr>
          <w:p>
            <w:pPr>
              <w:pStyle w:val="Normal"/>
              <w:ind w:left="522" w:hanging="450"/>
              <w:rPr>
                <w:rFonts w:ascii="Arial" w:hAnsi="Arial" w:cs="Arial"/>
                <w:sz w:val="22"/>
                <w:szCs w:val="22"/>
              </w:rPr>
            </w:pPr>
            <w:r>
              <w:rPr>
                <w:rFonts w:cs="Arial" w:ascii="Arial" w:hAnsi="Arial"/>
                <w:sz w:val="22"/>
                <w:szCs w:val="22"/>
              </w:rPr>
              <w:t>7.     locate, select, organize and document information using appropriate technology and information sources</w:t>
            </w:r>
          </w:p>
        </w:tc>
        <w:tc>
          <w:tcPr>
            <w:tcW w:w="376" w:type="dxa"/>
            <w:tcBorders/>
            <w:shd w:fill="auto" w:val="clear"/>
          </w:tcPr>
          <w:p>
            <w:pPr>
              <w:pStyle w:val="Normal"/>
              <w:rPr>
                <w:rFonts w:ascii="Arial" w:hAnsi="Arial" w:cs="Arial"/>
              </w:rPr>
            </w:pPr>
            <w:r>
              <w:rPr>
                <w:rFonts w:cs="Arial" w:ascii="Arial" w:hAnsi="Arial"/>
              </w:rPr>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8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r>
      <w:tr>
        <w:trPr/>
        <w:tc>
          <w:tcPr>
            <w:tcW w:w="3868" w:type="dxa"/>
            <w:tcBorders/>
            <w:shd w:fill="auto" w:val="clear"/>
          </w:tcPr>
          <w:p>
            <w:pPr>
              <w:pStyle w:val="Normal"/>
              <w:ind w:left="450" w:hanging="270"/>
              <w:rPr>
                <w:rFonts w:ascii="Arial" w:hAnsi="Arial" w:cs="Arial"/>
                <w:sz w:val="22"/>
                <w:szCs w:val="22"/>
              </w:rPr>
            </w:pPr>
            <w:r>
              <w:rPr>
                <w:rFonts w:cs="Arial" w:ascii="Arial" w:hAnsi="Arial"/>
                <w:sz w:val="22"/>
                <w:szCs w:val="22"/>
              </w:rPr>
              <w:t>2.  respond to written, spoken or visual messages in a manner that ensures effective communication</w:t>
            </w:r>
          </w:p>
        </w:tc>
        <w:tc>
          <w:tcPr>
            <w:tcW w:w="376" w:type="dxa"/>
            <w:tcBorders/>
            <w:shd w:fill="auto" w:val="clear"/>
          </w:tcPr>
          <w:p>
            <w:pPr>
              <w:pStyle w:val="Normal"/>
              <w:rPr>
                <w:rFonts w:ascii="Arial" w:hAnsi="Arial" w:cs="Arial"/>
              </w:rPr>
            </w:pPr>
            <w:r>
              <w:rPr>
                <w:rFonts w:cs="Arial" w:ascii="Arial" w:hAnsi="Arial"/>
              </w:rPr>
            </w:r>
          </w:p>
        </w:tc>
        <w:tc>
          <w:tcPr>
            <w:tcW w:w="362" w:type="dxa"/>
            <w:tcBorders/>
            <w:shd w:fill="auto" w:val="clear"/>
          </w:tcPr>
          <w:p>
            <w:pPr>
              <w:pStyle w:val="Normal"/>
              <w:rPr>
                <w:rFonts w:ascii="Arial" w:hAnsi="Arial" w:cs="Arial"/>
              </w:rPr>
            </w:pPr>
            <w:r>
              <w:rPr>
                <w:rFonts w:cs="Arial" w:ascii="Arial" w:hAnsi="Arial"/>
              </w:rPr>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313" w:type="dxa"/>
            <w:tcBorders/>
            <w:shd w:fill="auto" w:val="clear"/>
          </w:tcPr>
          <w:p>
            <w:pPr>
              <w:pStyle w:val="Normal"/>
              <w:ind w:left="522" w:hanging="450"/>
              <w:rPr>
                <w:rFonts w:ascii="Arial" w:hAnsi="Arial" w:cs="Arial"/>
                <w:sz w:val="22"/>
                <w:szCs w:val="22"/>
              </w:rPr>
            </w:pPr>
            <w:r>
              <w:rPr>
                <w:rFonts w:cs="Arial" w:ascii="Arial" w:hAnsi="Arial"/>
                <w:sz w:val="22"/>
                <w:szCs w:val="22"/>
              </w:rPr>
              <w:t>8.     show respect for the diverse opinions, values, belief systems, and contributions of others</w:t>
            </w:r>
          </w:p>
        </w:tc>
        <w:tc>
          <w:tcPr>
            <w:tcW w:w="376"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c>
        <w:tc>
          <w:tcPr>
            <w:tcW w:w="450" w:type="dxa"/>
            <w:tcBorders/>
            <w:shd w:fill="auto" w:val="clear"/>
          </w:tcPr>
          <w:p>
            <w:pPr>
              <w:pStyle w:val="Normal"/>
              <w:rPr>
                <w:rFonts w:ascii="Arial" w:hAnsi="Arial" w:cs="Arial"/>
              </w:rPr>
            </w:pPr>
            <w:r>
              <w:rPr>
                <w:rFonts w:cs="Arial" w:ascii="Arial" w:hAnsi="Arial"/>
              </w:rPr>
            </w:r>
          </w:p>
        </w:tc>
        <w:tc>
          <w:tcPr>
            <w:tcW w:w="38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c>
      </w:tr>
      <w:tr>
        <w:trPr/>
        <w:tc>
          <w:tcPr>
            <w:tcW w:w="3868" w:type="dxa"/>
            <w:tcBorders/>
            <w:shd w:fill="auto" w:val="clear"/>
          </w:tcPr>
          <w:p>
            <w:pPr>
              <w:pStyle w:val="Normal"/>
              <w:ind w:left="450" w:hanging="270"/>
              <w:rPr>
                <w:rFonts w:ascii="Arial" w:hAnsi="Arial" w:cs="Arial"/>
                <w:sz w:val="22"/>
                <w:szCs w:val="22"/>
              </w:rPr>
            </w:pPr>
            <w:r>
              <w:rPr>
                <w:rFonts w:cs="Arial" w:ascii="Arial" w:hAnsi="Arial"/>
                <w:sz w:val="22"/>
                <w:szCs w:val="22"/>
              </w:rPr>
              <w:t>3.  execute mathematical operations accurately</w:t>
            </w:r>
          </w:p>
        </w:tc>
        <w:tc>
          <w:tcPr>
            <w:tcW w:w="376" w:type="dxa"/>
            <w:tcBorders/>
            <w:shd w:fill="auto" w:val="clear"/>
          </w:tcPr>
          <w:p>
            <w:pPr>
              <w:pStyle w:val="Normal"/>
              <w:rPr>
                <w:rFonts w:ascii="Arial" w:hAnsi="Arial" w:cs="Arial"/>
              </w:rPr>
            </w:pPr>
            <w:r>
              <w:rPr>
                <w:rFonts w:cs="Arial" w:ascii="Arial" w:hAnsi="Arial"/>
              </w:rPr>
            </w:r>
          </w:p>
        </w:tc>
        <w:tc>
          <w:tcPr>
            <w:tcW w:w="362"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c>
        <w:tc>
          <w:tcPr>
            <w:tcW w:w="3313" w:type="dxa"/>
            <w:tcBorders/>
            <w:shd w:fill="auto" w:val="clear"/>
          </w:tcPr>
          <w:p>
            <w:pPr>
              <w:pStyle w:val="Normal"/>
              <w:ind w:left="522" w:hanging="450"/>
              <w:rPr>
                <w:rFonts w:ascii="Arial" w:hAnsi="Arial" w:cs="Arial"/>
                <w:sz w:val="22"/>
                <w:szCs w:val="22"/>
              </w:rPr>
            </w:pPr>
            <w:r>
              <w:rPr>
                <w:rFonts w:cs="Arial" w:ascii="Arial" w:hAnsi="Arial"/>
                <w:sz w:val="22"/>
                <w:szCs w:val="22"/>
              </w:rPr>
              <w:t>9.     interact with others in groups or teams in ways that contribute to effective working relationships and the achievement of goals</w:t>
            </w:r>
          </w:p>
        </w:tc>
        <w:tc>
          <w:tcPr>
            <w:tcW w:w="376" w:type="dxa"/>
            <w:tcBorders/>
            <w:shd w:fill="auto" w:val="clear"/>
          </w:tcPr>
          <w:p>
            <w:pPr>
              <w:pStyle w:val="Normal"/>
              <w:rPr>
                <w:rFonts w:ascii="Arial" w:hAnsi="Arial" w:cs="Arial"/>
              </w:rPr>
            </w:pPr>
            <w:r>
              <w:rPr>
                <w:rFonts w:cs="Arial" w:ascii="Arial" w:hAnsi="Arial"/>
              </w:rPr>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8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r>
      <w:tr>
        <w:trPr/>
        <w:tc>
          <w:tcPr>
            <w:tcW w:w="3868" w:type="dxa"/>
            <w:tcBorders/>
            <w:shd w:fill="auto" w:val="clear"/>
          </w:tcPr>
          <w:p>
            <w:pPr>
              <w:pStyle w:val="Normal"/>
              <w:ind w:left="450" w:hanging="270"/>
              <w:rPr>
                <w:rFonts w:ascii="Arial" w:hAnsi="Arial" w:cs="Arial"/>
                <w:sz w:val="22"/>
                <w:szCs w:val="22"/>
              </w:rPr>
            </w:pPr>
            <w:r>
              <w:rPr>
                <w:rFonts w:cs="Arial" w:ascii="Arial" w:hAnsi="Arial"/>
                <w:sz w:val="22"/>
                <w:szCs w:val="22"/>
              </w:rPr>
              <w:t>4.  apply a systematic approach to solve problems</w:t>
            </w:r>
          </w:p>
        </w:tc>
        <w:tc>
          <w:tcPr>
            <w:tcW w:w="376"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62"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313" w:type="dxa"/>
            <w:tcBorders/>
            <w:shd w:fill="auto" w:val="clear"/>
          </w:tcPr>
          <w:p>
            <w:pPr>
              <w:pStyle w:val="Normal"/>
              <w:ind w:left="522" w:hanging="450"/>
              <w:rPr>
                <w:rFonts w:ascii="Arial" w:hAnsi="Arial" w:cs="Arial"/>
                <w:sz w:val="22"/>
                <w:szCs w:val="22"/>
              </w:rPr>
            </w:pPr>
            <w:r>
              <w:rPr>
                <w:rFonts w:cs="Arial" w:ascii="Arial" w:hAnsi="Arial"/>
                <w:sz w:val="22"/>
                <w:szCs w:val="22"/>
              </w:rPr>
              <w:t>10.   manage the use of time and other resources to complete projects</w:t>
            </w:r>
          </w:p>
        </w:tc>
        <w:tc>
          <w:tcPr>
            <w:tcW w:w="376" w:type="dxa"/>
            <w:tcBorders/>
            <w:shd w:fill="auto" w:val="clear"/>
          </w:tcPr>
          <w:p>
            <w:pPr>
              <w:pStyle w:val="Normal"/>
              <w:rPr>
                <w:rFonts w:ascii="Arial" w:hAnsi="Arial" w:cs="Arial"/>
              </w:rPr>
            </w:pPr>
            <w:r>
              <w:rPr>
                <w:rFonts w:cs="Arial" w:ascii="Arial" w:hAnsi="Arial"/>
              </w:rPr>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8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r>
      <w:tr>
        <w:trPr/>
        <w:tc>
          <w:tcPr>
            <w:tcW w:w="3868" w:type="dxa"/>
            <w:tcBorders/>
            <w:shd w:fill="auto" w:val="clear"/>
          </w:tcPr>
          <w:p>
            <w:pPr>
              <w:pStyle w:val="Normal"/>
              <w:ind w:left="450" w:hanging="270"/>
              <w:rPr>
                <w:rFonts w:ascii="Arial" w:hAnsi="Arial" w:cs="Arial"/>
                <w:sz w:val="22"/>
                <w:szCs w:val="22"/>
              </w:rPr>
            </w:pPr>
            <w:r>
              <w:rPr>
                <w:rFonts w:cs="Arial" w:ascii="Arial" w:hAnsi="Arial"/>
                <w:sz w:val="22"/>
                <w:szCs w:val="22"/>
              </w:rPr>
              <w:t>5.  use a variety of thinking skills to anticipate and solve problems</w:t>
            </w:r>
          </w:p>
        </w:tc>
        <w:tc>
          <w:tcPr>
            <w:tcW w:w="376" w:type="dxa"/>
            <w:tcBorders/>
            <w:shd w:fill="auto" w:val="clear"/>
          </w:tcPr>
          <w:p>
            <w:pPr>
              <w:pStyle w:val="Normal"/>
              <w:rPr>
                <w:rFonts w:ascii="Arial" w:hAnsi="Arial" w:cs="Arial"/>
              </w:rPr>
            </w:pPr>
            <w:r>
              <w:rPr>
                <w:rFonts w:cs="Arial" w:ascii="Arial" w:hAnsi="Arial"/>
              </w:rPr>
            </w:r>
          </w:p>
        </w:tc>
        <w:tc>
          <w:tcPr>
            <w:tcW w:w="362"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c>
        <w:tc>
          <w:tcPr>
            <w:tcW w:w="3313" w:type="dxa"/>
            <w:tcBorders/>
            <w:shd w:fill="auto" w:val="clear"/>
          </w:tcPr>
          <w:p>
            <w:pPr>
              <w:pStyle w:val="Normal"/>
              <w:ind w:left="522" w:hanging="450"/>
              <w:rPr>
                <w:rFonts w:ascii="Arial" w:hAnsi="Arial" w:cs="Arial"/>
                <w:sz w:val="22"/>
                <w:szCs w:val="22"/>
              </w:rPr>
            </w:pPr>
            <w:r>
              <w:rPr>
                <w:rFonts w:cs="Arial" w:ascii="Arial" w:hAnsi="Arial"/>
                <w:sz w:val="22"/>
                <w:szCs w:val="22"/>
              </w:rPr>
              <w:t>11.   take responsibility for one’s own actions, decisions and consequences</w:t>
            </w:r>
          </w:p>
        </w:tc>
        <w:tc>
          <w:tcPr>
            <w:tcW w:w="376" w:type="dxa"/>
            <w:tcBorders/>
            <w:shd w:fill="auto" w:val="clear"/>
          </w:tcPr>
          <w:p>
            <w:pPr>
              <w:pStyle w:val="Normal"/>
              <w:rPr>
                <w:rFonts w:ascii="Arial" w:hAnsi="Arial" w:cs="Arial"/>
              </w:rPr>
            </w:pPr>
            <w:r>
              <w:rPr>
                <w:rFonts w:cs="Arial" w:ascii="Arial" w:hAnsi="Arial"/>
              </w:rPr>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80" w:type="dxa"/>
            <w:tcBorders/>
            <w:shd w:fill="auto" w:val="clear"/>
          </w:tcPr>
          <w:p>
            <w:pPr>
              <w:pStyle w:val="Normal"/>
              <w:rPr>
                <w:rFonts w:ascii="Arial" w:hAnsi="Arial" w:cs="Arial"/>
              </w:rPr>
            </w:pPr>
            <w:r>
              <w:rPr>
                <w:rFonts w:cs="Arial" w:ascii="Arial" w:hAnsi="Arial"/>
              </w:rPr>
            </w:r>
          </w:p>
        </w:tc>
      </w:tr>
      <w:tr>
        <w:trPr/>
        <w:tc>
          <w:tcPr>
            <w:tcW w:w="3868" w:type="dxa"/>
            <w:tcBorders/>
            <w:shd w:fill="auto" w:val="clear"/>
          </w:tcPr>
          <w:p>
            <w:pPr>
              <w:pStyle w:val="Normal"/>
              <w:ind w:left="450" w:hanging="270"/>
              <w:rPr>
                <w:rFonts w:ascii="Arial" w:hAnsi="Arial" w:cs="Arial"/>
                <w:sz w:val="22"/>
                <w:szCs w:val="22"/>
              </w:rPr>
            </w:pPr>
            <w:r>
              <w:rPr>
                <w:rFonts w:cs="Arial" w:ascii="Arial" w:hAnsi="Arial"/>
                <w:sz w:val="22"/>
                <w:szCs w:val="22"/>
              </w:rPr>
              <w:t>6.  analyze, evaluate, and apply relevant information from a variety of sources</w:t>
            </w:r>
          </w:p>
        </w:tc>
        <w:tc>
          <w:tcPr>
            <w:tcW w:w="376"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62"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450" w:type="dxa"/>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X</w:t>
            </w:r>
          </w:p>
        </w:tc>
        <w:tc>
          <w:tcPr>
            <w:tcW w:w="3313" w:type="dxa"/>
            <w:tcBorders/>
            <w:shd w:fill="auto" w:val="clear"/>
          </w:tcPr>
          <w:p>
            <w:pPr>
              <w:pStyle w:val="Normal"/>
              <w:ind w:left="360" w:hanging="0"/>
              <w:rPr>
                <w:rFonts w:ascii="Arial" w:hAnsi="Arial" w:cs="Arial"/>
                <w:sz w:val="22"/>
                <w:szCs w:val="22"/>
              </w:rPr>
            </w:pPr>
            <w:r>
              <w:rPr>
                <w:rFonts w:cs="Arial" w:ascii="Arial" w:hAnsi="Arial"/>
                <w:sz w:val="22"/>
                <w:szCs w:val="22"/>
              </w:rPr>
            </w:r>
          </w:p>
        </w:tc>
        <w:tc>
          <w:tcPr>
            <w:tcW w:w="376" w:type="dxa"/>
            <w:tcBorders/>
            <w:shd w:fill="auto" w:val="clear"/>
          </w:tcPr>
          <w:p>
            <w:pPr>
              <w:pStyle w:val="Normal"/>
              <w:rPr>
                <w:rFonts w:ascii="Arial" w:hAnsi="Arial" w:cs="Arial"/>
              </w:rPr>
            </w:pPr>
            <w:r>
              <w:rPr>
                <w:rFonts w:cs="Arial" w:ascii="Arial" w:hAnsi="Arial"/>
              </w:rPr>
            </w:r>
          </w:p>
        </w:tc>
        <w:tc>
          <w:tcPr>
            <w:tcW w:w="450" w:type="dxa"/>
            <w:tcBorders/>
            <w:shd w:fill="auto" w:val="clear"/>
          </w:tcPr>
          <w:p>
            <w:pPr>
              <w:pStyle w:val="Normal"/>
              <w:rPr>
                <w:rFonts w:ascii="Arial" w:hAnsi="Arial" w:cs="Arial"/>
              </w:rPr>
            </w:pPr>
            <w:r>
              <w:rPr>
                <w:rFonts w:cs="Arial" w:ascii="Arial" w:hAnsi="Arial"/>
              </w:rPr>
            </w:r>
          </w:p>
        </w:tc>
        <w:tc>
          <w:tcPr>
            <w:tcW w:w="380" w:type="dxa"/>
            <w:tcBorders/>
            <w:shd w:fill="auto" w:val="clear"/>
          </w:tcPr>
          <w:p>
            <w:pPr>
              <w:pStyle w:val="Normal"/>
              <w:rPr>
                <w:rFonts w:ascii="Arial" w:hAnsi="Arial" w:cs="Arial"/>
              </w:rPr>
            </w:pPr>
            <w:r>
              <w:rPr>
                <w:rFonts w:cs="Arial" w:ascii="Arial" w:hAnsi="Arial"/>
              </w:rPr>
            </w:r>
          </w:p>
        </w:tc>
      </w:tr>
    </w:tbl>
    <w:p>
      <w:pPr>
        <w:pStyle w:val="Normal"/>
        <w:ind w:right="-450" w:hanging="0"/>
        <w:jc w:val="both"/>
        <w:rPr>
          <w:rFonts w:ascii="Times New Roman" w:hAnsi="Times New Roman" w:cs="Times New Roman" w:asciiTheme="majorBidi" w:cstheme="majorBidi" w:hAnsiTheme="majorBidi"/>
          <w:sz w:val="24"/>
          <w:szCs w:val="24"/>
        </w:rPr>
      </w:pPr>
      <w:r>
        <w:rPr>
          <w:rFonts w:cs="Times New Roman" w:cstheme="majorBidi"/>
          <w:sz w:val="24"/>
          <w:szCs w:val="24"/>
        </w:rPr>
      </w:r>
    </w:p>
    <w:p>
      <w:pPr>
        <w:pStyle w:val="Normal"/>
        <w:rPr>
          <w:rFonts w:ascii="Arial" w:hAnsi="Arial" w:cs="Arial"/>
          <w:b/>
          <w:b/>
          <w:sz w:val="24"/>
        </w:rPr>
      </w:pPr>
      <w:r>
        <w:rPr>
          <w:rFonts w:cs="Arial" w:ascii="Arial" w:hAnsi="Arial"/>
          <w:b/>
          <w:sz w:val="24"/>
        </w:rPr>
        <w:t>COURSE OUTCOMES:</w:t>
      </w:r>
    </w:p>
    <w:p>
      <w:pPr>
        <w:pStyle w:val="Normal"/>
        <w:rPr>
          <w:rFonts w:ascii="Arial" w:hAnsi="Arial" w:cs="Arial"/>
          <w:b/>
          <w:b/>
          <w:sz w:val="24"/>
        </w:rPr>
      </w:pPr>
      <w:r>
        <w:rPr>
          <w:rFonts w:cs="Arial" w:ascii="Arial" w:hAnsi="Arial"/>
          <w:b/>
          <w:sz w:val="24"/>
        </w:rPr>
      </w:r>
    </w:p>
    <w:p>
      <w:pPr>
        <w:pStyle w:val="Normal"/>
        <w:rPr>
          <w:rFonts w:ascii="Times New Roman" w:hAnsi="Times New Roman" w:cs="Times New Roman" w:asciiTheme="majorBidi" w:cstheme="majorBidi" w:hAnsiTheme="majorBidi"/>
          <w:sz w:val="24"/>
        </w:rPr>
      </w:pPr>
      <w:r>
        <w:rPr>
          <w:rFonts w:cs="Times New Roman" w:cstheme="majorBidi"/>
          <w:sz w:val="24"/>
        </w:rPr>
        <w:t>Upon successful completion of this course the students will have reliably demonstrated the ability to:</w:t>
      </w:r>
    </w:p>
    <w:p>
      <w:pPr>
        <w:pStyle w:val="Normal"/>
        <w:jc w:val="both"/>
        <w:rPr>
          <w:rFonts w:ascii="Times New Roman" w:hAnsi="Times New Roman" w:cs="Times New Roman" w:asciiTheme="majorBidi" w:cstheme="majorBidi" w:hAnsiTheme="majorBidi"/>
          <w:sz w:val="24"/>
        </w:rPr>
      </w:pPr>
      <w:r>
        <w:rPr>
          <w:rFonts w:cs="Times New Roman" w:cstheme="majorBidi"/>
          <w:sz w:val="24"/>
        </w:rPr>
      </w:r>
    </w:p>
    <w:p>
      <w:pPr>
        <w:pStyle w:val="Normal"/>
        <w:numPr>
          <w:ilvl w:val="0"/>
          <w:numId w:val="2"/>
        </w:numPr>
        <w:spacing w:lineRule="exact" w:line="340"/>
        <w:jc w:val="both"/>
        <w:rPr>
          <w:rFonts w:ascii="Arial" w:hAnsi="Arial" w:cs="Arial"/>
          <w:sz w:val="24"/>
        </w:rPr>
      </w:pPr>
      <w:r>
        <w:rPr>
          <w:rFonts w:cs="Arial" w:ascii="Arial" w:hAnsi="Arial"/>
          <w:sz w:val="24"/>
        </w:rPr>
        <w:t>Install Linux as a Server Operating System and implement important services such as DNS, Web Hosting and File Server.</w:t>
      </w:r>
    </w:p>
    <w:p>
      <w:pPr>
        <w:pStyle w:val="Normal"/>
        <w:numPr>
          <w:ilvl w:val="0"/>
          <w:numId w:val="2"/>
        </w:numPr>
        <w:spacing w:lineRule="exact" w:line="340"/>
        <w:jc w:val="both"/>
        <w:rPr>
          <w:rFonts w:ascii="Arial" w:hAnsi="Arial" w:cs="Arial"/>
          <w:sz w:val="24"/>
        </w:rPr>
      </w:pPr>
      <w:r>
        <w:rPr>
          <w:rFonts w:cs="Arial" w:ascii="Arial" w:hAnsi="Arial"/>
          <w:sz w:val="24"/>
        </w:rPr>
        <w:t>Manage User Accounts.</w:t>
      </w:r>
    </w:p>
    <w:p>
      <w:pPr>
        <w:pStyle w:val="Normal"/>
        <w:numPr>
          <w:ilvl w:val="0"/>
          <w:numId w:val="2"/>
        </w:numPr>
        <w:spacing w:lineRule="exact" w:line="340"/>
        <w:jc w:val="both"/>
        <w:rPr>
          <w:rFonts w:ascii="Arial" w:hAnsi="Arial" w:cs="Arial"/>
          <w:sz w:val="24"/>
        </w:rPr>
      </w:pPr>
      <w:r>
        <w:rPr>
          <w:rFonts w:cs="Arial" w:ascii="Arial" w:hAnsi="Arial"/>
          <w:sz w:val="24"/>
        </w:rPr>
        <w:t xml:space="preserve">Manage System and Service startup and shutdown. </w:t>
      </w:r>
    </w:p>
    <w:p>
      <w:pPr>
        <w:pStyle w:val="Normal"/>
        <w:numPr>
          <w:ilvl w:val="0"/>
          <w:numId w:val="2"/>
        </w:numPr>
        <w:spacing w:lineRule="exact" w:line="340"/>
        <w:jc w:val="both"/>
        <w:rPr>
          <w:rFonts w:ascii="Arial" w:hAnsi="Arial" w:cs="Arial"/>
          <w:sz w:val="24"/>
        </w:rPr>
      </w:pPr>
      <w:r>
        <w:rPr>
          <w:rFonts w:cs="Arial" w:ascii="Arial" w:hAnsi="Arial"/>
          <w:sz w:val="24"/>
        </w:rPr>
        <w:t xml:space="preserve">Manage System Software and Processes. </w:t>
      </w:r>
    </w:p>
    <w:p>
      <w:pPr>
        <w:pStyle w:val="Normal"/>
        <w:numPr>
          <w:ilvl w:val="0"/>
          <w:numId w:val="2"/>
        </w:numPr>
        <w:spacing w:lineRule="exact" w:line="340"/>
        <w:jc w:val="both"/>
        <w:rPr>
          <w:rFonts w:ascii="Arial" w:hAnsi="Arial" w:cs="Arial"/>
          <w:sz w:val="24"/>
        </w:rPr>
      </w:pPr>
      <w:r>
        <w:rPr>
          <w:rFonts w:cs="Arial" w:ascii="Arial" w:hAnsi="Arial"/>
          <w:sz w:val="24"/>
        </w:rPr>
        <w:t>Configure and maintain system logging activity.</w:t>
      </w:r>
    </w:p>
    <w:p>
      <w:pPr>
        <w:pStyle w:val="Normal"/>
        <w:numPr>
          <w:ilvl w:val="0"/>
          <w:numId w:val="2"/>
        </w:numPr>
        <w:spacing w:lineRule="exact" w:line="340"/>
        <w:jc w:val="both"/>
        <w:rPr>
          <w:rFonts w:ascii="Arial" w:hAnsi="Arial" w:cs="Arial"/>
          <w:sz w:val="24"/>
        </w:rPr>
      </w:pPr>
      <w:r>
        <w:rPr>
          <w:rFonts w:cs="Arial" w:ascii="Arial" w:hAnsi="Arial"/>
          <w:sz w:val="24"/>
        </w:rPr>
        <w:t>Write simple scripts in a Shell programming language.</w:t>
      </w:r>
    </w:p>
    <w:p>
      <w:pPr>
        <w:pStyle w:val="Normal"/>
        <w:spacing w:lineRule="exact" w:line="340"/>
        <w:jc w:val="both"/>
        <w:rPr>
          <w:rFonts w:ascii="Arial" w:hAnsi="Arial" w:cs="Arial"/>
          <w:sz w:val="24"/>
        </w:rPr>
      </w:pPr>
      <w:r>
        <w:rPr>
          <w:rFonts w:cs="Arial" w:ascii="Arial" w:hAnsi="Arial"/>
          <w:sz w:val="24"/>
        </w:rPr>
      </w:r>
    </w:p>
    <w:p>
      <w:pPr>
        <w:pStyle w:val="Normal"/>
        <w:rPr>
          <w:rFonts w:ascii="Arial" w:hAnsi="Arial" w:cs="Arial"/>
          <w:b/>
          <w:b/>
          <w:sz w:val="24"/>
        </w:rPr>
      </w:pPr>
      <w:r>
        <w:rPr>
          <w:rFonts w:cs="Arial" w:ascii="Arial" w:hAnsi="Arial"/>
          <w:b/>
          <w:sz w:val="24"/>
        </w:rPr>
        <w:t>DELIVERY METHODS / LEARNING ACTIVITIES:</w:t>
      </w:r>
    </w:p>
    <w:p>
      <w:pPr>
        <w:pStyle w:val="Normal"/>
        <w:rPr>
          <w:rFonts w:ascii="Arial" w:hAnsi="Arial" w:cs="Arial"/>
          <w:b/>
          <w:b/>
          <w:sz w:val="24"/>
        </w:rPr>
      </w:pPr>
      <w:r>
        <w:rPr>
          <w:rFonts w:cs="Arial" w:ascii="Arial" w:hAnsi="Arial"/>
          <w:b/>
          <w:sz w:val="24"/>
        </w:rPr>
      </w:r>
    </w:p>
    <w:p>
      <w:pPr>
        <w:pStyle w:val="Normal"/>
        <w:jc w:val="both"/>
        <w:rPr>
          <w:rFonts w:ascii="Arial" w:hAnsi="Arial" w:cs="Arial"/>
          <w:sz w:val="24"/>
        </w:rPr>
      </w:pPr>
      <w:r>
        <w:rPr>
          <w:rFonts w:cs="Arial" w:ascii="Arial" w:hAnsi="Arial"/>
          <w:sz w:val="24"/>
        </w:rPr>
        <w:t>The instructional methods of this course are comprised of a combination of lectures, demonstrations, hands-on exercises and take-home assignments.</w:t>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t>LIST OF TEXTBOOKS AND OTHER TEACHING AIDS:</w:t>
      </w:r>
    </w:p>
    <w:p>
      <w:pPr>
        <w:pStyle w:val="Normal"/>
        <w:ind w:left="720" w:hanging="0"/>
        <w:rPr>
          <w:rFonts w:ascii="Arial" w:hAnsi="Arial" w:cs="Arial"/>
          <w:b/>
          <w:b/>
          <w:sz w:val="24"/>
        </w:rPr>
      </w:pPr>
      <w:r>
        <w:rPr>
          <w:rFonts w:cs="Arial" w:ascii="Arial" w:hAnsi="Arial"/>
          <w:b/>
          <w:sz w:val="24"/>
        </w:rPr>
      </w:r>
    </w:p>
    <w:p>
      <w:pPr>
        <w:pStyle w:val="Normal"/>
        <w:ind w:left="720" w:hanging="0"/>
        <w:rPr>
          <w:rFonts w:ascii="Arial" w:hAnsi="Arial" w:cs="Arial"/>
          <w:sz w:val="24"/>
        </w:rPr>
      </w:pPr>
      <w:r>
        <w:rPr>
          <w:b/>
          <w:sz w:val="24"/>
          <w:szCs w:val="24"/>
        </w:rPr>
        <w:t>Required Textbooks</w:t>
        <w:br/>
      </w:r>
      <w:r>
        <w:rPr/>
        <w:t xml:space="preserve"> </w:t>
      </w:r>
    </w:p>
    <w:p>
      <w:pPr>
        <w:pStyle w:val="Normal"/>
        <w:numPr>
          <w:ilvl w:val="0"/>
          <w:numId w:val="1"/>
        </w:numPr>
        <w:spacing w:lineRule="exact" w:line="340"/>
        <w:rPr>
          <w:rFonts w:ascii="Arial" w:hAnsi="Arial" w:cs="Arial"/>
          <w:sz w:val="24"/>
        </w:rPr>
      </w:pPr>
      <w:r>
        <w:rPr>
          <w:rFonts w:cs="Arial" w:ascii="Arial" w:hAnsi="Arial"/>
          <w:sz w:val="24"/>
        </w:rPr>
        <w:t>Jason Eckert, Novell, Advanced SUSE Linux Enterprise Server Administration (Course 3038). Course Technology Incorporated, 2007, ISBN: 1-4188-3732-6</w:t>
      </w:r>
    </w:p>
    <w:p>
      <w:pPr>
        <w:pStyle w:val="Normal"/>
        <w:numPr>
          <w:ilvl w:val="0"/>
          <w:numId w:val="1"/>
        </w:numPr>
        <w:spacing w:lineRule="exact" w:line="340"/>
        <w:rPr/>
      </w:pPr>
      <w:r>
        <w:rPr>
          <w:rFonts w:cs="Arial" w:ascii="Arial" w:hAnsi="Arial"/>
          <w:sz w:val="24"/>
        </w:rPr>
        <w:t>Linux Documentation Web Site (</w:t>
      </w:r>
      <w:hyperlink r:id="rId3">
        <w:r>
          <w:rPr>
            <w:rStyle w:val="ListLabel39"/>
          </w:rPr>
          <w:t>www.tldp.org</w:t>
        </w:r>
      </w:hyperlink>
      <w:r>
        <w:rPr>
          <w:rFonts w:cs="Arial" w:ascii="Arial" w:hAnsi="Arial"/>
          <w:sz w:val="24"/>
        </w:rPr>
        <w:t>)</w:t>
      </w:r>
    </w:p>
    <w:p>
      <w:pPr>
        <w:pStyle w:val="Normal"/>
        <w:numPr>
          <w:ilvl w:val="0"/>
          <w:numId w:val="1"/>
        </w:numPr>
        <w:spacing w:lineRule="exact" w:line="340"/>
        <w:rPr>
          <w:rFonts w:ascii="Arial" w:hAnsi="Arial" w:cs="Arial"/>
          <w:sz w:val="24"/>
          <w:lang w:val="en-CA"/>
        </w:rPr>
      </w:pPr>
      <w:r>
        <w:rPr>
          <w:rFonts w:cs="Arial" w:ascii="Arial" w:hAnsi="Arial"/>
          <w:sz w:val="24"/>
        </w:rPr>
        <w:t>Material provided by Instructor in WebCT</w:t>
      </w:r>
      <w:r>
        <w:rPr>
          <w:rFonts w:cs="Arial" w:ascii="Arial" w:hAnsi="Arial"/>
          <w:sz w:val="24"/>
          <w:lang w:val="en-CA"/>
        </w:rPr>
        <w:br/>
      </w:r>
    </w:p>
    <w:p>
      <w:pPr>
        <w:pStyle w:val="Normal"/>
        <w:ind w:left="720" w:hanging="0"/>
        <w:rPr>
          <w:b/>
          <w:b/>
          <w:sz w:val="24"/>
          <w:szCs w:val="24"/>
        </w:rPr>
      </w:pPr>
      <w:r>
        <w:rPr>
          <w:b/>
          <w:sz w:val="24"/>
          <w:szCs w:val="24"/>
        </w:rPr>
        <w:t>Recommended Resources:  None</w:t>
      </w:r>
    </w:p>
    <w:p>
      <w:pPr>
        <w:pStyle w:val="Normal"/>
        <w:ind w:left="720" w:hanging="0"/>
        <w:rPr>
          <w:b/>
          <w:b/>
          <w:sz w:val="24"/>
          <w:szCs w:val="24"/>
        </w:rPr>
      </w:pPr>
      <w:r>
        <w:rPr>
          <w:b/>
          <w:sz w:val="24"/>
          <w:szCs w:val="24"/>
        </w:rPr>
      </w:r>
    </w:p>
    <w:p>
      <w:pPr>
        <w:pStyle w:val="Normal"/>
        <w:rPr>
          <w:rFonts w:ascii="Arial" w:hAnsi="Arial" w:cs="Arial"/>
          <w:b/>
          <w:b/>
          <w:sz w:val="24"/>
        </w:rPr>
      </w:pPr>
      <w:r>
        <w:rPr>
          <w:rFonts w:cs="Arial" w:ascii="Arial" w:hAnsi="Arial"/>
          <w:b/>
          <w:sz w:val="24"/>
        </w:rPr>
        <w:t xml:space="preserve">TESTING POLICY: </w:t>
      </w:r>
    </w:p>
    <w:p>
      <w:pPr>
        <w:pStyle w:val="Normal"/>
        <w:rPr>
          <w:rFonts w:ascii="Arial" w:hAnsi="Arial" w:cs="Arial"/>
          <w:b/>
          <w:b/>
          <w:sz w:val="24"/>
        </w:rPr>
      </w:pPr>
      <w:r>
        <w:rPr>
          <w:rFonts w:cs="Arial" w:ascii="Arial" w:hAnsi="Arial"/>
          <w:b/>
          <w:sz w:val="24"/>
        </w:rPr>
      </w:r>
    </w:p>
    <w:p>
      <w:pPr>
        <w:pStyle w:val="ListParagraph"/>
        <w:numPr>
          <w:ilvl w:val="0"/>
          <w:numId w:val="3"/>
        </w:numPr>
        <w:shd w:val="clear" w:color="auto" w:fill="FFFFFF"/>
        <w:spacing w:lineRule="exact" w:line="340"/>
        <w:jc w:val="both"/>
        <w:outlineLvl w:val="1"/>
        <w:rPr>
          <w:rFonts w:ascii="Arial" w:hAnsi="Arial" w:cs="Arial"/>
          <w:bCs/>
          <w:sz w:val="24"/>
          <w:szCs w:val="24"/>
          <w:lang w:val="en-CA" w:eastAsia="en-CA"/>
        </w:rPr>
      </w:pPr>
      <w:r>
        <w:rPr>
          <w:rFonts w:cs="Arial" w:ascii="Arial" w:hAnsi="Arial"/>
          <w:bCs/>
          <w:sz w:val="24"/>
          <w:szCs w:val="24"/>
          <w:lang w:val="en-CA" w:eastAsia="en-CA"/>
        </w:rPr>
        <w:t>A score of zero will be recorded for a missed assignment or examination unless the student presents the Professor with official substantiation of the absence the first day she or he returns to class.</w:t>
      </w:r>
    </w:p>
    <w:p>
      <w:pPr>
        <w:pStyle w:val="ListParagraph"/>
        <w:numPr>
          <w:ilvl w:val="0"/>
          <w:numId w:val="3"/>
        </w:numPr>
        <w:shd w:val="clear" w:color="auto" w:fill="FFFFFF"/>
        <w:spacing w:lineRule="exact" w:line="340"/>
        <w:jc w:val="both"/>
        <w:outlineLvl w:val="1"/>
        <w:rPr>
          <w:rFonts w:ascii="Arial" w:hAnsi="Arial" w:cs="Arial"/>
          <w:bCs/>
          <w:sz w:val="24"/>
          <w:szCs w:val="24"/>
          <w:lang w:val="en-CA" w:eastAsia="en-CA"/>
        </w:rPr>
      </w:pPr>
      <w:r>
        <w:rPr>
          <w:rFonts w:cs="Arial" w:ascii="Arial" w:hAnsi="Arial"/>
          <w:bCs/>
          <w:sz w:val="24"/>
          <w:szCs w:val="24"/>
          <w:lang w:val="en-CA" w:eastAsia="en-CA"/>
        </w:rPr>
        <w:t>Students are responsible for reading the appropriate material before classes so that they may benefit from their practical activities and examples.</w:t>
      </w:r>
    </w:p>
    <w:p>
      <w:pPr>
        <w:pStyle w:val="ListParagraph"/>
        <w:numPr>
          <w:ilvl w:val="0"/>
          <w:numId w:val="3"/>
        </w:numPr>
        <w:shd w:val="clear" w:color="auto" w:fill="FFFFFF"/>
        <w:spacing w:lineRule="exact" w:line="340"/>
        <w:jc w:val="both"/>
        <w:outlineLvl w:val="1"/>
        <w:rPr/>
      </w:pPr>
      <w:r>
        <w:rPr>
          <w:rFonts w:cs="Arial" w:ascii="Arial" w:hAnsi="Arial" w:asciiTheme="minorBidi" w:cstheme="minorBidi" w:hAnsiTheme="minorBidi"/>
          <w:sz w:val="24"/>
          <w:szCs w:val="24"/>
        </w:rPr>
        <w:t xml:space="preserve">See the Missed Assessments and Late Assignments Policy as well as George Brown College policies and procedures regarding withdrawals, exemptions, attendance, class assignments, academic dishonesty and supplemental examinations (refer to </w:t>
      </w:r>
      <w:hyperlink r:id="rId4">
        <w:r>
          <w:rPr>
            <w:rStyle w:val="InternetLink"/>
            <w:rFonts w:cs="Arial" w:ascii="Arial" w:hAnsi="Arial" w:asciiTheme="minorBidi" w:cstheme="minorBidi" w:hAnsiTheme="minorBidi"/>
            <w:sz w:val="24"/>
            <w:szCs w:val="24"/>
          </w:rPr>
          <w:t>http://www.gbrownc.on.ca/Admin/VPAcad/policies/index.html</w:t>
        </w:r>
      </w:hyperlink>
      <w:r>
        <w:rPr>
          <w:rFonts w:cs="Arial" w:ascii="Arial" w:hAnsi="Arial" w:asciiTheme="minorBidi" w:cstheme="minorBidi" w:hAnsiTheme="minorBidi"/>
          <w:sz w:val="24"/>
          <w:szCs w:val="24"/>
        </w:rPr>
        <w:t>).</w:t>
      </w:r>
    </w:p>
    <w:p>
      <w:pPr>
        <w:pStyle w:val="ListParagraph"/>
        <w:numPr>
          <w:ilvl w:val="0"/>
          <w:numId w:val="3"/>
        </w:numPr>
        <w:shd w:val="clear" w:color="auto" w:fill="FFFFFF"/>
        <w:spacing w:lineRule="exact" w:line="340"/>
        <w:jc w:val="both"/>
        <w:outlineLvl w:val="1"/>
        <w:rPr>
          <w:rFonts w:ascii="Arial" w:hAnsi="Arial" w:cs="Arial"/>
          <w:bCs/>
          <w:sz w:val="24"/>
          <w:szCs w:val="24"/>
          <w:lang w:val="en-CA" w:eastAsia="en-CA"/>
        </w:rPr>
      </w:pPr>
      <w:r>
        <w:rPr>
          <w:rFonts w:cs="Arial" w:ascii="Arial" w:hAnsi="Arial" w:asciiTheme="minorBidi" w:cstheme="minorBidi" w:hAnsiTheme="minorBidi"/>
          <w:sz w:val="24"/>
          <w:szCs w:val="24"/>
        </w:rPr>
        <w:t>Supplemental tasks/examinations are not a right but a privilege granted by a Promotion Committee on an individual basis to students who have failed a course after attending the entire course and attempting the final examination. Individual professors do not make decisions regarding the policies of the Promotion Committee</w:t>
      </w:r>
    </w:p>
    <w:p>
      <w:pPr>
        <w:pStyle w:val="Normal"/>
        <w:rPr>
          <w:rFonts w:ascii="Arial" w:hAnsi="Arial"/>
          <w:b/>
          <w:b/>
          <w:sz w:val="24"/>
        </w:rPr>
      </w:pPr>
      <w:r>
        <w:rPr>
          <w:rFonts w:ascii="Arial" w:hAnsi="Arial"/>
          <w:b/>
          <w:sz w:val="24"/>
        </w:rPr>
      </w:r>
    </w:p>
    <w:p>
      <w:pPr>
        <w:pStyle w:val="Normal"/>
        <w:rPr>
          <w:rFonts w:ascii="Arial" w:hAnsi="Arial"/>
          <w:b/>
          <w:b/>
          <w:sz w:val="24"/>
        </w:rPr>
      </w:pPr>
      <w:r>
        <w:rPr>
          <w:rFonts w:ascii="Arial" w:hAnsi="Arial"/>
          <w:b/>
          <w:sz w:val="24"/>
        </w:rPr>
        <w:t>ASSIGNMENT POLICY:</w:t>
      </w:r>
    </w:p>
    <w:p>
      <w:pPr>
        <w:pStyle w:val="Normal"/>
        <w:rPr>
          <w:rFonts w:ascii="Arial" w:hAnsi="Arial"/>
          <w:b/>
          <w:b/>
          <w:sz w:val="24"/>
        </w:rPr>
      </w:pPr>
      <w:r>
        <w:rPr>
          <w:rFonts w:ascii="Arial" w:hAnsi="Arial"/>
          <w:b/>
          <w:sz w:val="24"/>
        </w:rPr>
      </w:r>
    </w:p>
    <w:p>
      <w:pPr>
        <w:pStyle w:val="ListParagraph"/>
        <w:numPr>
          <w:ilvl w:val="0"/>
          <w:numId w:val="4"/>
        </w:numPr>
        <w:spacing w:lineRule="exact" w:line="340"/>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Students are responsible for keeping a back-up copy of each assignment submitted.</w:t>
      </w:r>
    </w:p>
    <w:p>
      <w:pPr>
        <w:pStyle w:val="ListParagraph"/>
        <w:numPr>
          <w:ilvl w:val="0"/>
          <w:numId w:val="4"/>
        </w:numPr>
        <w:spacing w:lineRule="exact" w:line="340"/>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All assignments submitted should adhere to the documentation standards distributed by the professor.</w:t>
      </w:r>
    </w:p>
    <w:p>
      <w:pPr>
        <w:pStyle w:val="ListParagraph"/>
        <w:numPr>
          <w:ilvl w:val="0"/>
          <w:numId w:val="4"/>
        </w:numPr>
        <w:spacing w:lineRule="exact" w:line="340"/>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Students should check the assignment handouts for the instructions for submission.</w:t>
      </w:r>
    </w:p>
    <w:p>
      <w:pPr>
        <w:pStyle w:val="Normal"/>
        <w:spacing w:lineRule="exact" w:line="340"/>
        <w:rPr>
          <w:rFonts w:ascii="Arial" w:hAnsi="Arial" w:cs="Arial" w:asciiTheme="minorBidi" w:cstheme="minorBidi" w:hAnsiTheme="minorBidi"/>
          <w:sz w:val="24"/>
          <w:szCs w:val="24"/>
        </w:rPr>
      </w:pPr>
      <w:r>
        <w:rPr>
          <w:rFonts w:cs="Arial" w:cstheme="minorBidi" w:ascii="Arial" w:hAnsi="Arial"/>
          <w:sz w:val="24"/>
          <w:szCs w:val="24"/>
        </w:rPr>
      </w:r>
    </w:p>
    <w:p>
      <w:pPr>
        <w:pStyle w:val="Normal"/>
        <w:spacing w:lineRule="exact" w:line="340"/>
        <w:rPr>
          <w:rFonts w:ascii="Arial" w:hAnsi="Arial" w:cs="Arial" w:asciiTheme="minorBidi" w:cstheme="minorBidi" w:hAnsiTheme="minorBidi"/>
          <w:sz w:val="24"/>
          <w:szCs w:val="24"/>
        </w:rPr>
      </w:pPr>
      <w:r>
        <w:rPr>
          <w:rFonts w:cs="Arial" w:cstheme="minorBidi" w:ascii="Arial" w:hAnsi="Arial"/>
          <w:sz w:val="24"/>
          <w:szCs w:val="24"/>
        </w:rPr>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t>EVALUATION SYSTEM:</w:t>
      </w:r>
    </w:p>
    <w:p>
      <w:pPr>
        <w:pStyle w:val="Normal"/>
        <w:rPr>
          <w:rFonts w:ascii="Arial" w:hAnsi="Arial" w:cs="Arial"/>
          <w:b/>
          <w:b/>
          <w:sz w:val="24"/>
        </w:rPr>
      </w:pPr>
      <w:r>
        <w:rPr>
          <w:rFonts w:cs="Arial" w:ascii="Arial" w:hAnsi="Arial"/>
          <w:b/>
          <w:sz w:val="24"/>
        </w:rPr>
      </w:r>
    </w:p>
    <w:tbl>
      <w:tblPr>
        <w:tblW w:w="9361" w:type="dxa"/>
        <w:jc w:val="left"/>
        <w:tblInd w:w="0" w:type="dxa"/>
        <w:tblCellMar>
          <w:top w:w="0" w:type="dxa"/>
          <w:left w:w="22" w:type="dxa"/>
          <w:bottom w:w="0" w:type="dxa"/>
          <w:right w:w="22" w:type="dxa"/>
        </w:tblCellMar>
        <w:tblLook w:noVBand="1" w:val="04a0" w:noHBand="0" w:lastColumn="0" w:firstColumn="1" w:lastRow="0" w:firstRow="1"/>
      </w:tblPr>
      <w:tblGrid>
        <w:gridCol w:w="1326"/>
        <w:gridCol w:w="2940"/>
        <w:gridCol w:w="1641"/>
        <w:gridCol w:w="1184"/>
        <w:gridCol w:w="1216"/>
        <w:gridCol w:w="1053"/>
      </w:tblGrid>
      <w:tr>
        <w:trPr/>
        <w:tc>
          <w:tcPr>
            <w:tcW w:w="132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b/>
                <w:bCs/>
                <w:sz w:val="22"/>
                <w:szCs w:val="22"/>
                <w:lang w:eastAsia="en-CA"/>
              </w:rPr>
              <w:t>Assessment Tool:</w:t>
            </w:r>
          </w:p>
        </w:tc>
        <w:tc>
          <w:tcPr>
            <w:tcW w:w="2940"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b/>
                <w:bCs/>
                <w:sz w:val="22"/>
                <w:szCs w:val="22"/>
                <w:lang w:eastAsia="en-CA"/>
              </w:rPr>
              <w:t>Description:</w:t>
            </w:r>
          </w:p>
        </w:tc>
        <w:tc>
          <w:tcPr>
            <w:tcW w:w="1641"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b/>
                <w:bCs/>
                <w:sz w:val="22"/>
                <w:szCs w:val="22"/>
                <w:lang w:eastAsia="en-CA"/>
              </w:rPr>
              <w:t>Outcome(s) assessed:</w:t>
            </w:r>
          </w:p>
        </w:tc>
        <w:tc>
          <w:tcPr>
            <w:tcW w:w="1184"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b/>
                <w:bCs/>
                <w:sz w:val="22"/>
                <w:szCs w:val="22"/>
                <w:lang w:eastAsia="en-CA"/>
              </w:rPr>
              <w:t>EES</w:t>
            </w:r>
          </w:p>
          <w:p>
            <w:pPr>
              <w:pStyle w:val="Normal"/>
              <w:jc w:val="center"/>
              <w:rPr>
                <w:rFonts w:ascii="Arial" w:hAnsi="Arial" w:cs="Arial"/>
                <w:sz w:val="22"/>
                <w:szCs w:val="22"/>
                <w:lang w:eastAsia="en-CA"/>
              </w:rPr>
            </w:pPr>
            <w:r>
              <w:rPr>
                <w:rFonts w:cs="Arial" w:ascii="Arial" w:hAnsi="Arial"/>
                <w:b/>
                <w:bCs/>
                <w:sz w:val="22"/>
                <w:szCs w:val="22"/>
                <w:lang w:eastAsia="en-CA"/>
              </w:rPr>
              <w:t>assessed:</w:t>
            </w:r>
          </w:p>
        </w:tc>
        <w:tc>
          <w:tcPr>
            <w:tcW w:w="121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b/>
                <w:bCs/>
                <w:sz w:val="22"/>
                <w:szCs w:val="22"/>
                <w:lang w:eastAsia="en-CA"/>
              </w:rPr>
              <w:t>Date/Week:</w:t>
            </w:r>
          </w:p>
        </w:tc>
        <w:tc>
          <w:tcPr>
            <w:tcW w:w="1053"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b/>
                <w:bCs/>
                <w:sz w:val="22"/>
                <w:szCs w:val="22"/>
                <w:lang w:eastAsia="en-CA"/>
              </w:rPr>
              <w:t>% of Final Grade:</w:t>
            </w:r>
          </w:p>
        </w:tc>
      </w:tr>
      <w:tr>
        <w:trPr/>
        <w:tc>
          <w:tcPr>
            <w:tcW w:w="1326" w:type="dxa"/>
            <w:tcBorders>
              <w:top w:val="outset" w:sz="6" w:space="0" w:color="000000"/>
              <w:left w:val="outset" w:sz="6" w:space="0" w:color="000000"/>
              <w:bottom w:val="outset" w:sz="6" w:space="0" w:color="000000"/>
              <w:right w:val="outset" w:sz="6" w:space="0" w:color="000000"/>
            </w:tcBorders>
            <w:shd w:color="auto" w:fill="FFFFFF" w:val="clear"/>
          </w:tcPr>
          <w:p>
            <w:pPr>
              <w:pStyle w:val="Normal"/>
              <w:rPr>
                <w:rFonts w:ascii="Arial" w:hAnsi="Arial" w:cs="Arial"/>
                <w:sz w:val="22"/>
                <w:szCs w:val="22"/>
                <w:lang w:eastAsia="en-CA"/>
              </w:rPr>
            </w:pPr>
            <w:r>
              <w:rPr>
                <w:rFonts w:cs="Arial" w:ascii="Arial" w:hAnsi="Arial"/>
                <w:sz w:val="22"/>
                <w:szCs w:val="22"/>
                <w:lang w:eastAsia="en-CA"/>
              </w:rPr>
              <w:t>Labs</w:t>
            </w:r>
          </w:p>
        </w:tc>
        <w:tc>
          <w:tcPr>
            <w:tcW w:w="2940"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Lab Activities</w:t>
            </w:r>
          </w:p>
        </w:tc>
        <w:tc>
          <w:tcPr>
            <w:tcW w:w="1641"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1-6</w:t>
            </w:r>
          </w:p>
        </w:tc>
        <w:tc>
          <w:tcPr>
            <w:tcW w:w="1184"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4, 5, 7, 9, 10</w:t>
            </w:r>
          </w:p>
        </w:tc>
        <w:tc>
          <w:tcPr>
            <w:tcW w:w="121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1-15</w:t>
            </w:r>
          </w:p>
        </w:tc>
        <w:tc>
          <w:tcPr>
            <w:tcW w:w="1053"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30%</w:t>
            </w:r>
          </w:p>
        </w:tc>
      </w:tr>
      <w:tr>
        <w:trPr/>
        <w:tc>
          <w:tcPr>
            <w:tcW w:w="1326" w:type="dxa"/>
            <w:tcBorders>
              <w:top w:val="outset" w:sz="6" w:space="0" w:color="000000"/>
              <w:left w:val="outset" w:sz="6" w:space="0" w:color="000000"/>
              <w:bottom w:val="outset" w:sz="6" w:space="0" w:color="000000"/>
              <w:right w:val="outset" w:sz="6" w:space="0" w:color="000000"/>
            </w:tcBorders>
            <w:shd w:color="auto" w:fill="FFFFFF" w:val="clear"/>
          </w:tcPr>
          <w:p>
            <w:pPr>
              <w:pStyle w:val="Normal"/>
              <w:rPr>
                <w:rFonts w:ascii="Arial" w:hAnsi="Arial" w:cs="Arial"/>
                <w:sz w:val="22"/>
                <w:szCs w:val="22"/>
                <w:lang w:eastAsia="en-CA"/>
              </w:rPr>
            </w:pPr>
            <w:r>
              <w:rPr>
                <w:rFonts w:cs="Arial" w:ascii="Arial" w:hAnsi="Arial"/>
                <w:sz w:val="22"/>
                <w:szCs w:val="22"/>
                <w:lang w:eastAsia="en-CA"/>
              </w:rPr>
              <w:t>Quiz 1</w:t>
            </w:r>
          </w:p>
        </w:tc>
        <w:tc>
          <w:tcPr>
            <w:tcW w:w="2940"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sz w:val="22"/>
                <w:szCs w:val="22"/>
                <w:lang w:eastAsia="en-CA"/>
              </w:rPr>
              <w:t>Multiple choice test that evaluates concepts from the topics covered in Weeks 1-3</w:t>
            </w:r>
          </w:p>
        </w:tc>
        <w:tc>
          <w:tcPr>
            <w:tcW w:w="1641"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1, 2, 3</w:t>
            </w:r>
          </w:p>
        </w:tc>
        <w:tc>
          <w:tcPr>
            <w:tcW w:w="1184"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1, 4, 5</w:t>
            </w:r>
          </w:p>
        </w:tc>
        <w:tc>
          <w:tcPr>
            <w:tcW w:w="121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4</w:t>
            </w:r>
          </w:p>
        </w:tc>
        <w:tc>
          <w:tcPr>
            <w:tcW w:w="1053"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5%</w:t>
            </w:r>
          </w:p>
        </w:tc>
      </w:tr>
      <w:tr>
        <w:trPr/>
        <w:tc>
          <w:tcPr>
            <w:tcW w:w="1326" w:type="dxa"/>
            <w:tcBorders>
              <w:top w:val="outset" w:sz="6" w:space="0" w:color="000000"/>
              <w:left w:val="outset" w:sz="6" w:space="0" w:color="000000"/>
              <w:bottom w:val="outset" w:sz="6" w:space="0" w:color="000000"/>
              <w:right w:val="outset" w:sz="6" w:space="0" w:color="000000"/>
            </w:tcBorders>
            <w:shd w:color="auto" w:fill="FFFFFF" w:val="clear"/>
          </w:tcPr>
          <w:p>
            <w:pPr>
              <w:pStyle w:val="Normal"/>
              <w:rPr>
                <w:rFonts w:ascii="Arial" w:hAnsi="Arial" w:cs="Arial"/>
                <w:sz w:val="22"/>
                <w:szCs w:val="22"/>
                <w:lang w:eastAsia="en-CA"/>
              </w:rPr>
            </w:pPr>
            <w:r>
              <w:rPr>
                <w:rFonts w:cs="Arial" w:ascii="Arial" w:hAnsi="Arial"/>
                <w:sz w:val="22"/>
                <w:szCs w:val="22"/>
                <w:lang w:eastAsia="en-CA"/>
              </w:rPr>
              <w:t>Quiz 2</w:t>
            </w:r>
          </w:p>
        </w:tc>
        <w:tc>
          <w:tcPr>
            <w:tcW w:w="2940"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sz w:val="22"/>
                <w:szCs w:val="22"/>
                <w:lang w:eastAsia="en-CA"/>
              </w:rPr>
              <w:t>Multiple choice test that evaluates concepts from the topics covered in Weeks 9-11</w:t>
            </w:r>
          </w:p>
        </w:tc>
        <w:tc>
          <w:tcPr>
            <w:tcW w:w="1641"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1, 3</w:t>
            </w:r>
          </w:p>
        </w:tc>
        <w:tc>
          <w:tcPr>
            <w:tcW w:w="1184"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1, 4, 5</w:t>
            </w:r>
          </w:p>
        </w:tc>
        <w:tc>
          <w:tcPr>
            <w:tcW w:w="121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12</w:t>
            </w:r>
          </w:p>
        </w:tc>
        <w:tc>
          <w:tcPr>
            <w:tcW w:w="1053"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5%</w:t>
            </w:r>
          </w:p>
        </w:tc>
      </w:tr>
      <w:tr>
        <w:trPr/>
        <w:tc>
          <w:tcPr>
            <w:tcW w:w="1326" w:type="dxa"/>
            <w:tcBorders>
              <w:top w:val="outset" w:sz="6" w:space="0" w:color="000000"/>
              <w:left w:val="outset" w:sz="6" w:space="0" w:color="000000"/>
              <w:bottom w:val="outset" w:sz="6" w:space="0" w:color="000000"/>
              <w:right w:val="outset" w:sz="6" w:space="0" w:color="000000"/>
            </w:tcBorders>
            <w:shd w:color="auto" w:fill="FFFFFF" w:val="clear"/>
          </w:tcPr>
          <w:p>
            <w:pPr>
              <w:pStyle w:val="Normal"/>
              <w:rPr>
                <w:rFonts w:ascii="Arial" w:hAnsi="Arial" w:cs="Arial"/>
                <w:sz w:val="22"/>
                <w:szCs w:val="22"/>
                <w:lang w:eastAsia="en-CA"/>
              </w:rPr>
            </w:pPr>
            <w:r>
              <w:rPr>
                <w:rFonts w:cs="Arial" w:ascii="Arial" w:hAnsi="Arial"/>
                <w:sz w:val="22"/>
                <w:szCs w:val="22"/>
                <w:lang w:eastAsia="en-CA"/>
              </w:rPr>
              <w:t>MidTerm exam</w:t>
            </w:r>
          </w:p>
        </w:tc>
        <w:tc>
          <w:tcPr>
            <w:tcW w:w="2940"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sz w:val="22"/>
                <w:szCs w:val="22"/>
                <w:lang w:eastAsia="en-CA"/>
              </w:rPr>
              <w:t>Mid term exam containing Multiple choice, short answer etc  questions on topics covered in weeks 1-6</w:t>
            </w:r>
          </w:p>
        </w:tc>
        <w:tc>
          <w:tcPr>
            <w:tcW w:w="1641"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1-2, 4</w:t>
            </w:r>
          </w:p>
        </w:tc>
        <w:tc>
          <w:tcPr>
            <w:tcW w:w="1184"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1, 4, 5</w:t>
            </w:r>
          </w:p>
        </w:tc>
        <w:tc>
          <w:tcPr>
            <w:tcW w:w="121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7</w:t>
            </w:r>
          </w:p>
        </w:tc>
        <w:tc>
          <w:tcPr>
            <w:tcW w:w="1053"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20%</w:t>
            </w:r>
          </w:p>
        </w:tc>
      </w:tr>
      <w:tr>
        <w:trPr/>
        <w:tc>
          <w:tcPr>
            <w:tcW w:w="1326" w:type="dxa"/>
            <w:tcBorders>
              <w:top w:val="outset" w:sz="6" w:space="0" w:color="000000"/>
              <w:left w:val="outset" w:sz="6" w:space="0" w:color="000000"/>
              <w:bottom w:val="outset" w:sz="6" w:space="0" w:color="000000"/>
              <w:right w:val="outset" w:sz="6" w:space="0" w:color="000000"/>
            </w:tcBorders>
            <w:shd w:color="auto" w:fill="FFFFFF" w:val="clear"/>
          </w:tcPr>
          <w:p>
            <w:pPr>
              <w:pStyle w:val="Normal"/>
              <w:rPr>
                <w:rFonts w:ascii="Arial" w:hAnsi="Arial" w:cs="Arial"/>
                <w:sz w:val="22"/>
                <w:szCs w:val="22"/>
                <w:lang w:eastAsia="en-CA"/>
              </w:rPr>
            </w:pPr>
            <w:r>
              <w:rPr>
                <w:rFonts w:cs="Arial" w:ascii="Arial" w:hAnsi="Arial"/>
                <w:sz w:val="22"/>
                <w:szCs w:val="22"/>
                <w:lang w:eastAsia="en-CA"/>
              </w:rPr>
              <w:t>Midterm lab test</w:t>
            </w:r>
          </w:p>
        </w:tc>
        <w:tc>
          <w:tcPr>
            <w:tcW w:w="2940"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sz w:val="22"/>
                <w:szCs w:val="22"/>
                <w:lang w:eastAsia="en-CA"/>
              </w:rPr>
              <w:t>Hands-on test from Labs done in Weeks 1-6</w:t>
            </w:r>
          </w:p>
        </w:tc>
        <w:tc>
          <w:tcPr>
            <w:tcW w:w="1641"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2, 3, 4</w:t>
            </w:r>
          </w:p>
        </w:tc>
        <w:tc>
          <w:tcPr>
            <w:tcW w:w="1184"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b/>
                <w:bCs/>
                <w:sz w:val="22"/>
                <w:szCs w:val="22"/>
                <w:lang w:eastAsia="en-CA"/>
              </w:rPr>
              <w:t> </w:t>
            </w:r>
            <w:r>
              <w:rPr>
                <w:rFonts w:cs="Arial" w:ascii="Arial" w:hAnsi="Arial"/>
                <w:sz w:val="22"/>
                <w:szCs w:val="22"/>
                <w:lang w:eastAsia="en-CA"/>
              </w:rPr>
              <w:t>1, 4, 5</w:t>
            </w:r>
          </w:p>
        </w:tc>
        <w:tc>
          <w:tcPr>
            <w:tcW w:w="121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7</w:t>
            </w:r>
          </w:p>
        </w:tc>
        <w:tc>
          <w:tcPr>
            <w:tcW w:w="1053"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10%</w:t>
            </w:r>
          </w:p>
        </w:tc>
      </w:tr>
      <w:tr>
        <w:trPr/>
        <w:tc>
          <w:tcPr>
            <w:tcW w:w="1326" w:type="dxa"/>
            <w:tcBorders>
              <w:top w:val="outset" w:sz="6" w:space="0" w:color="000000"/>
              <w:left w:val="outset" w:sz="6" w:space="0" w:color="000000"/>
              <w:bottom w:val="outset" w:sz="6" w:space="0" w:color="000000"/>
              <w:right w:val="outset" w:sz="6" w:space="0" w:color="000000"/>
            </w:tcBorders>
            <w:shd w:color="auto" w:fill="FFFFFF" w:val="clear"/>
          </w:tcPr>
          <w:p>
            <w:pPr>
              <w:pStyle w:val="Normal"/>
              <w:rPr>
                <w:rFonts w:ascii="Arial" w:hAnsi="Arial" w:cs="Arial"/>
                <w:sz w:val="22"/>
                <w:szCs w:val="22"/>
                <w:lang w:eastAsia="en-CA"/>
              </w:rPr>
            </w:pPr>
            <w:r>
              <w:rPr>
                <w:rFonts w:cs="Arial" w:ascii="Arial" w:hAnsi="Arial"/>
                <w:sz w:val="22"/>
                <w:szCs w:val="22"/>
                <w:lang w:eastAsia="en-CA"/>
              </w:rPr>
              <w:t>Final Exam</w:t>
            </w:r>
          </w:p>
        </w:tc>
        <w:tc>
          <w:tcPr>
            <w:tcW w:w="2940"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sz w:val="22"/>
                <w:szCs w:val="22"/>
                <w:lang w:eastAsia="en-CA"/>
              </w:rPr>
              <w:t>Test containing Multiple choice, short answer etc  questions on topics covered in weeks 9-14</w:t>
            </w:r>
          </w:p>
        </w:tc>
        <w:tc>
          <w:tcPr>
            <w:tcW w:w="1641"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1, 3, 5, 6</w:t>
            </w:r>
          </w:p>
        </w:tc>
        <w:tc>
          <w:tcPr>
            <w:tcW w:w="1184"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b/>
                <w:b/>
                <w:bCs/>
                <w:sz w:val="22"/>
                <w:szCs w:val="22"/>
                <w:lang w:eastAsia="en-CA"/>
              </w:rPr>
            </w:pPr>
            <w:r>
              <w:rPr>
                <w:rFonts w:cs="Arial" w:ascii="Arial" w:hAnsi="Arial"/>
                <w:sz w:val="22"/>
                <w:szCs w:val="22"/>
                <w:lang w:eastAsia="en-CA"/>
              </w:rPr>
              <w:t>1, 4, 5</w:t>
            </w:r>
          </w:p>
        </w:tc>
        <w:tc>
          <w:tcPr>
            <w:tcW w:w="121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bCs/>
                <w:sz w:val="22"/>
                <w:szCs w:val="22"/>
                <w:lang w:eastAsia="en-CA"/>
              </w:rPr>
            </w:pPr>
            <w:r>
              <w:rPr>
                <w:rFonts w:cs="Arial" w:ascii="Arial" w:hAnsi="Arial"/>
                <w:bCs/>
                <w:sz w:val="22"/>
                <w:szCs w:val="22"/>
                <w:lang w:eastAsia="en-CA"/>
              </w:rPr>
              <w:t>15</w:t>
            </w:r>
          </w:p>
        </w:tc>
        <w:tc>
          <w:tcPr>
            <w:tcW w:w="1053"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bCs/>
                <w:sz w:val="22"/>
                <w:szCs w:val="22"/>
                <w:lang w:eastAsia="en-CA"/>
              </w:rPr>
            </w:pPr>
            <w:r>
              <w:rPr>
                <w:rFonts w:cs="Arial" w:ascii="Arial" w:hAnsi="Arial"/>
                <w:bCs/>
                <w:sz w:val="22"/>
                <w:szCs w:val="22"/>
                <w:lang w:eastAsia="en-CA"/>
              </w:rPr>
              <w:t>20%</w:t>
            </w:r>
          </w:p>
        </w:tc>
      </w:tr>
      <w:tr>
        <w:trPr/>
        <w:tc>
          <w:tcPr>
            <w:tcW w:w="1326" w:type="dxa"/>
            <w:tcBorders>
              <w:top w:val="outset" w:sz="6" w:space="0" w:color="000000"/>
              <w:left w:val="outset" w:sz="6" w:space="0" w:color="000000"/>
              <w:bottom w:val="outset" w:sz="6" w:space="0" w:color="000000"/>
              <w:right w:val="outset" w:sz="6" w:space="0" w:color="000000"/>
            </w:tcBorders>
            <w:shd w:color="auto" w:fill="FFFFFF" w:val="clear"/>
          </w:tcPr>
          <w:p>
            <w:pPr>
              <w:pStyle w:val="Normal"/>
              <w:rPr>
                <w:rFonts w:ascii="Arial" w:hAnsi="Arial" w:cs="Arial"/>
                <w:sz w:val="22"/>
                <w:szCs w:val="22"/>
                <w:lang w:eastAsia="en-CA"/>
              </w:rPr>
            </w:pPr>
            <w:r>
              <w:rPr>
                <w:rFonts w:cs="Arial" w:ascii="Arial" w:hAnsi="Arial"/>
                <w:sz w:val="22"/>
                <w:szCs w:val="22"/>
                <w:lang w:eastAsia="en-CA"/>
              </w:rPr>
              <w:t>Final Lab test</w:t>
            </w:r>
          </w:p>
        </w:tc>
        <w:tc>
          <w:tcPr>
            <w:tcW w:w="2940"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sz w:val="22"/>
                <w:szCs w:val="22"/>
                <w:lang w:eastAsia="en-CA"/>
              </w:rPr>
              <w:t>Hands-on test from Labs done in Weeks 9-14</w:t>
            </w:r>
          </w:p>
        </w:tc>
        <w:tc>
          <w:tcPr>
            <w:tcW w:w="1641"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sz w:val="22"/>
                <w:szCs w:val="22"/>
                <w:lang w:eastAsia="en-CA"/>
              </w:rPr>
            </w:pPr>
            <w:r>
              <w:rPr>
                <w:rFonts w:cs="Arial" w:ascii="Arial" w:hAnsi="Arial"/>
                <w:sz w:val="22"/>
                <w:szCs w:val="22"/>
                <w:lang w:eastAsia="en-CA"/>
              </w:rPr>
              <w:t>1, 3, 5, 6</w:t>
            </w:r>
          </w:p>
        </w:tc>
        <w:tc>
          <w:tcPr>
            <w:tcW w:w="1184"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b/>
                <w:b/>
                <w:bCs/>
                <w:sz w:val="22"/>
                <w:szCs w:val="22"/>
                <w:lang w:eastAsia="en-CA"/>
              </w:rPr>
            </w:pPr>
            <w:r>
              <w:rPr>
                <w:rFonts w:cs="Arial" w:ascii="Arial" w:hAnsi="Arial"/>
                <w:sz w:val="22"/>
                <w:szCs w:val="22"/>
                <w:lang w:eastAsia="en-CA"/>
              </w:rPr>
              <w:t>1, 4, 5</w:t>
            </w:r>
          </w:p>
        </w:tc>
        <w:tc>
          <w:tcPr>
            <w:tcW w:w="121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bCs/>
                <w:sz w:val="22"/>
                <w:szCs w:val="22"/>
                <w:lang w:eastAsia="en-CA"/>
              </w:rPr>
            </w:pPr>
            <w:r>
              <w:rPr>
                <w:rFonts w:cs="Arial" w:ascii="Arial" w:hAnsi="Arial"/>
                <w:bCs/>
                <w:sz w:val="22"/>
                <w:szCs w:val="22"/>
                <w:lang w:eastAsia="en-CA"/>
              </w:rPr>
              <w:t>15</w:t>
            </w:r>
          </w:p>
        </w:tc>
        <w:tc>
          <w:tcPr>
            <w:tcW w:w="1053"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center"/>
              <w:rPr>
                <w:rFonts w:ascii="Arial" w:hAnsi="Arial" w:cs="Arial"/>
                <w:bCs/>
                <w:sz w:val="22"/>
                <w:szCs w:val="22"/>
                <w:lang w:eastAsia="en-CA"/>
              </w:rPr>
            </w:pPr>
            <w:r>
              <w:rPr>
                <w:rFonts w:cs="Arial" w:ascii="Arial" w:hAnsi="Arial"/>
                <w:bCs/>
                <w:sz w:val="22"/>
                <w:szCs w:val="22"/>
                <w:lang w:eastAsia="en-CA"/>
              </w:rPr>
              <w:t>10%</w:t>
            </w:r>
          </w:p>
        </w:tc>
      </w:tr>
      <w:tr>
        <w:trPr/>
        <w:tc>
          <w:tcPr>
            <w:tcW w:w="132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sz w:val="22"/>
                <w:szCs w:val="22"/>
                <w:lang w:eastAsia="en-CA"/>
              </w:rPr>
            </w:r>
          </w:p>
        </w:tc>
        <w:tc>
          <w:tcPr>
            <w:tcW w:w="2940" w:type="dxa"/>
            <w:tcBorders>
              <w:top w:val="outset" w:sz="6" w:space="0" w:color="000000"/>
              <w:left w:val="outset" w:sz="6" w:space="0" w:color="000000"/>
              <w:bottom w:val="outset" w:sz="6" w:space="0" w:color="000000"/>
              <w:right w:val="outset" w:sz="6" w:space="0" w:color="000000"/>
            </w:tcBorders>
            <w:shd w:color="auto" w:fill="FFFFFF" w:val="clear"/>
          </w:tcPr>
          <w:p>
            <w:pPr>
              <w:pStyle w:val="Normal"/>
              <w:rPr>
                <w:rFonts w:ascii="Arial" w:hAnsi="Arial" w:cs="Arial"/>
                <w:sz w:val="22"/>
                <w:szCs w:val="22"/>
                <w:lang w:eastAsia="en-CA"/>
              </w:rPr>
            </w:pPr>
            <w:r>
              <w:rPr>
                <w:rFonts w:cs="Arial" w:ascii="Arial" w:hAnsi="Arial"/>
                <w:sz w:val="22"/>
                <w:szCs w:val="22"/>
                <w:lang w:eastAsia="en-CA"/>
              </w:rPr>
            </w:r>
          </w:p>
        </w:tc>
        <w:tc>
          <w:tcPr>
            <w:tcW w:w="1641"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sz w:val="22"/>
                <w:szCs w:val="22"/>
                <w:lang w:eastAsia="en-CA"/>
              </w:rPr>
            </w:r>
          </w:p>
        </w:tc>
        <w:tc>
          <w:tcPr>
            <w:tcW w:w="1184"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b/>
                <w:b/>
                <w:bCs/>
                <w:sz w:val="22"/>
                <w:szCs w:val="22"/>
                <w:lang w:eastAsia="en-CA"/>
              </w:rPr>
            </w:pPr>
            <w:r>
              <w:rPr>
                <w:rFonts w:cs="Arial" w:ascii="Arial" w:hAnsi="Arial"/>
                <w:b/>
                <w:bCs/>
                <w:sz w:val="22"/>
                <w:szCs w:val="22"/>
                <w:lang w:eastAsia="en-CA"/>
              </w:rPr>
            </w:r>
          </w:p>
        </w:tc>
        <w:tc>
          <w:tcPr>
            <w:tcW w:w="1216"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b/>
                <w:bCs/>
                <w:sz w:val="22"/>
                <w:szCs w:val="22"/>
                <w:lang w:eastAsia="en-CA"/>
              </w:rPr>
              <w:t>TOTAL</w:t>
            </w:r>
          </w:p>
        </w:tc>
        <w:tc>
          <w:tcPr>
            <w:tcW w:w="1053" w:type="dxa"/>
            <w:tcBorders>
              <w:top w:val="outset" w:sz="6" w:space="0" w:color="000000"/>
              <w:left w:val="outset" w:sz="6" w:space="0" w:color="000000"/>
              <w:bottom w:val="outset" w:sz="6" w:space="0" w:color="000000"/>
              <w:right w:val="outset" w:sz="6" w:space="0" w:color="000000"/>
            </w:tcBorders>
            <w:shd w:color="auto" w:fill="FFFFFF" w:val="clear"/>
          </w:tcPr>
          <w:p>
            <w:pPr>
              <w:pStyle w:val="Normal"/>
              <w:jc w:val="both"/>
              <w:rPr>
                <w:rFonts w:ascii="Arial" w:hAnsi="Arial" w:cs="Arial"/>
                <w:sz w:val="22"/>
                <w:szCs w:val="22"/>
                <w:lang w:eastAsia="en-CA"/>
              </w:rPr>
            </w:pPr>
            <w:r>
              <w:rPr>
                <w:rFonts w:cs="Arial" w:ascii="Arial" w:hAnsi="Arial"/>
                <w:b/>
                <w:bCs/>
                <w:sz w:val="22"/>
                <w:szCs w:val="22"/>
                <w:lang w:eastAsia="en-CA"/>
              </w:rPr>
              <w:t>100%</w:t>
            </w:r>
          </w:p>
        </w:tc>
      </w:tr>
    </w:tbl>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r>
    </w:p>
    <w:p>
      <w:pPr>
        <w:pStyle w:val="Normal"/>
        <w:rPr>
          <w:b/>
          <w:b/>
          <w:sz w:val="24"/>
          <w:szCs w:val="24"/>
          <w:u w:val="single"/>
        </w:rPr>
      </w:pPr>
      <w:r>
        <w:rPr>
          <w:rFonts w:cs="Arial" w:ascii="Arial" w:hAnsi="Arial"/>
          <w:b/>
          <w:sz w:val="24"/>
        </w:rPr>
        <w:t xml:space="preserve">GRADING SYSTEM: </w:t>
      </w:r>
      <w:r>
        <w:rPr>
          <w:bCs/>
          <w:sz w:val="24"/>
          <w:szCs w:val="24"/>
        </w:rPr>
        <w:t>The passing grade for this course is:  _</w:t>
      </w:r>
      <w:r>
        <w:rPr>
          <w:bCs/>
          <w:sz w:val="24"/>
          <w:szCs w:val="24"/>
          <w:u w:val="single"/>
        </w:rPr>
        <w:t>D (50%)</w:t>
      </w:r>
    </w:p>
    <w:p>
      <w:pPr>
        <w:pStyle w:val="Normal"/>
        <w:rPr>
          <w:b/>
          <w:b/>
          <w:sz w:val="24"/>
          <w:szCs w:val="24"/>
          <w:u w:val="single"/>
        </w:rPr>
      </w:pPr>
      <w:r>
        <w:rPr>
          <w:b/>
          <w:sz w:val="24"/>
          <w:szCs w:val="24"/>
          <w:u w:val="single"/>
        </w:rPr>
      </w:r>
    </w:p>
    <w:tbl>
      <w:tblPr>
        <w:tblW w:w="9018" w:type="dxa"/>
        <w:jc w:val="center"/>
        <w:tblInd w:w="0" w:type="dxa"/>
        <w:tblCellMar>
          <w:top w:w="0" w:type="dxa"/>
          <w:left w:w="108" w:type="dxa"/>
          <w:bottom w:w="0" w:type="dxa"/>
          <w:right w:w="108" w:type="dxa"/>
        </w:tblCellMar>
        <w:tblLook w:noVBand="0" w:val="01e0" w:noHBand="0" w:lastColumn="1" w:firstColumn="1" w:lastRow="1" w:firstRow="1"/>
      </w:tblPr>
      <w:tblGrid>
        <w:gridCol w:w="468"/>
        <w:gridCol w:w="818"/>
        <w:gridCol w:w="530"/>
        <w:gridCol w:w="629"/>
        <w:gridCol w:w="802"/>
        <w:gridCol w:w="540"/>
        <w:gridCol w:w="457"/>
        <w:gridCol w:w="704"/>
        <w:gridCol w:w="555"/>
        <w:gridCol w:w="450"/>
        <w:gridCol w:w="703"/>
        <w:gridCol w:w="556"/>
        <w:gridCol w:w="989"/>
        <w:gridCol w:w="360"/>
        <w:gridCol w:w="457"/>
      </w:tblGrid>
      <w:tr>
        <w:trPr/>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b/>
                <w:b/>
                <w:sz w:val="18"/>
                <w:szCs w:val="18"/>
              </w:rPr>
            </w:pPr>
            <w:r>
              <w:rPr>
                <w:b/>
                <w:sz w:val="18"/>
                <w:szCs w:val="18"/>
              </w:rPr>
              <w:t>A+</w:t>
            </w:r>
          </w:p>
        </w:tc>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90-100</w:t>
            </w:r>
          </w:p>
        </w:tc>
        <w:tc>
          <w:tcPr>
            <w:tcW w:w="530"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4.0</w:t>
            </w:r>
          </w:p>
        </w:tc>
        <w:tc>
          <w:tcPr>
            <w:tcW w:w="629" w:type="dxa"/>
            <w:tcBorders>
              <w:top w:val="single" w:sz="4" w:space="0" w:color="000000"/>
              <w:left w:val="thinThickSmallGap" w:sz="24" w:space="0" w:color="000000"/>
              <w:bottom w:val="single" w:sz="4" w:space="0" w:color="000000"/>
              <w:right w:val="single" w:sz="4" w:space="0" w:color="000000"/>
            </w:tcBorders>
            <w:shd w:fill="auto" w:val="clear"/>
          </w:tcPr>
          <w:p>
            <w:pPr>
              <w:pStyle w:val="Normal"/>
              <w:rPr>
                <w:b/>
                <w:b/>
                <w:sz w:val="18"/>
                <w:szCs w:val="18"/>
              </w:rPr>
            </w:pPr>
            <w:r>
              <w:rPr>
                <w:b/>
                <w:sz w:val="18"/>
                <w:szCs w:val="18"/>
              </w:rPr>
              <w:t>B+</w:t>
            </w:r>
          </w:p>
        </w:tc>
        <w:tc>
          <w:tcPr>
            <w:tcW w:w="80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77-79</w:t>
            </w:r>
          </w:p>
        </w:tc>
        <w:tc>
          <w:tcPr>
            <w:tcW w:w="540"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3.3</w:t>
            </w:r>
          </w:p>
        </w:tc>
        <w:tc>
          <w:tcPr>
            <w:tcW w:w="457" w:type="dxa"/>
            <w:tcBorders>
              <w:top w:val="single" w:sz="4" w:space="0" w:color="000000"/>
              <w:left w:val="thinThickSmallGap" w:sz="24" w:space="0" w:color="000000"/>
              <w:bottom w:val="single" w:sz="4" w:space="0" w:color="000000"/>
              <w:right w:val="single" w:sz="4" w:space="0" w:color="000000"/>
            </w:tcBorders>
            <w:shd w:fill="auto" w:val="clear"/>
          </w:tcPr>
          <w:p>
            <w:pPr>
              <w:pStyle w:val="Normal"/>
              <w:rPr>
                <w:b/>
                <w:b/>
                <w:sz w:val="18"/>
                <w:szCs w:val="18"/>
              </w:rPr>
            </w:pPr>
            <w:r>
              <w:rPr>
                <w:b/>
                <w:sz w:val="18"/>
                <w:szCs w:val="18"/>
              </w:rPr>
              <w:t>C+</w:t>
            </w:r>
          </w:p>
        </w:tc>
        <w:tc>
          <w:tcPr>
            <w:tcW w:w="70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67-69</w:t>
            </w:r>
          </w:p>
        </w:tc>
        <w:tc>
          <w:tcPr>
            <w:tcW w:w="555"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2.3</w:t>
            </w:r>
          </w:p>
        </w:tc>
        <w:tc>
          <w:tcPr>
            <w:tcW w:w="450" w:type="dxa"/>
            <w:tcBorders>
              <w:top w:val="single" w:sz="4" w:space="0" w:color="000000"/>
              <w:left w:val="thinThickSmallGap" w:sz="24" w:space="0" w:color="000000"/>
              <w:bottom w:val="single" w:sz="4" w:space="0" w:color="000000"/>
              <w:right w:val="single" w:sz="4" w:space="0" w:color="000000"/>
            </w:tcBorders>
            <w:shd w:fill="auto" w:val="clear"/>
          </w:tcPr>
          <w:p>
            <w:pPr>
              <w:pStyle w:val="Normal"/>
              <w:rPr>
                <w:b/>
                <w:b/>
                <w:sz w:val="18"/>
                <w:szCs w:val="18"/>
              </w:rPr>
            </w:pPr>
            <w:r>
              <w:rPr>
                <w:b/>
                <w:sz w:val="18"/>
                <w:szCs w:val="18"/>
              </w:rPr>
              <w:t>D+</w:t>
            </w:r>
          </w:p>
        </w:tc>
        <w:tc>
          <w:tcPr>
            <w:tcW w:w="70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57-59</w:t>
            </w:r>
          </w:p>
        </w:tc>
        <w:tc>
          <w:tcPr>
            <w:tcW w:w="556"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1.3</w:t>
            </w:r>
          </w:p>
        </w:tc>
        <w:tc>
          <w:tcPr>
            <w:tcW w:w="989" w:type="dxa"/>
            <w:tcBorders>
              <w:top w:val="single" w:sz="4" w:space="0" w:color="000000"/>
              <w:left w:val="thinThickSmallGap" w:sz="2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Below 50</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F</w:t>
            </w:r>
          </w:p>
        </w:tc>
        <w:tc>
          <w:tcPr>
            <w:tcW w:w="45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0.0</w:t>
            </w:r>
          </w:p>
        </w:tc>
      </w:tr>
      <w:tr>
        <w:trPr/>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b/>
                <w:b/>
                <w:sz w:val="18"/>
                <w:szCs w:val="18"/>
              </w:rPr>
            </w:pPr>
            <w:r>
              <w:rPr>
                <w:b/>
                <w:sz w:val="18"/>
                <w:szCs w:val="18"/>
              </w:rPr>
              <w:t>A</w:t>
            </w:r>
          </w:p>
        </w:tc>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86-89</w:t>
            </w:r>
          </w:p>
        </w:tc>
        <w:tc>
          <w:tcPr>
            <w:tcW w:w="530"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4.0</w:t>
            </w:r>
          </w:p>
        </w:tc>
        <w:tc>
          <w:tcPr>
            <w:tcW w:w="629" w:type="dxa"/>
            <w:tcBorders>
              <w:top w:val="single" w:sz="4" w:space="0" w:color="000000"/>
              <w:left w:val="thinThickSmallGap" w:sz="24" w:space="0" w:color="000000"/>
              <w:bottom w:val="single" w:sz="4" w:space="0" w:color="000000"/>
              <w:right w:val="single" w:sz="4" w:space="0" w:color="000000"/>
            </w:tcBorders>
            <w:shd w:fill="auto" w:val="clear"/>
          </w:tcPr>
          <w:p>
            <w:pPr>
              <w:pStyle w:val="Normal"/>
              <w:rPr>
                <w:b/>
                <w:b/>
                <w:sz w:val="18"/>
                <w:szCs w:val="18"/>
              </w:rPr>
            </w:pPr>
            <w:r>
              <w:rPr>
                <w:b/>
                <w:sz w:val="18"/>
                <w:szCs w:val="18"/>
              </w:rPr>
              <w:t>B</w:t>
            </w:r>
          </w:p>
        </w:tc>
        <w:tc>
          <w:tcPr>
            <w:tcW w:w="80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73-76</w:t>
            </w:r>
          </w:p>
        </w:tc>
        <w:tc>
          <w:tcPr>
            <w:tcW w:w="540"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3.0</w:t>
            </w:r>
          </w:p>
        </w:tc>
        <w:tc>
          <w:tcPr>
            <w:tcW w:w="457" w:type="dxa"/>
            <w:tcBorders>
              <w:top w:val="single" w:sz="4" w:space="0" w:color="000000"/>
              <w:left w:val="thinThickSmallGap" w:sz="24" w:space="0" w:color="000000"/>
              <w:bottom w:val="single" w:sz="4" w:space="0" w:color="000000"/>
              <w:right w:val="single" w:sz="4" w:space="0" w:color="000000"/>
            </w:tcBorders>
            <w:shd w:fill="auto" w:val="clear"/>
          </w:tcPr>
          <w:p>
            <w:pPr>
              <w:pStyle w:val="Normal"/>
              <w:rPr>
                <w:b/>
                <w:b/>
                <w:sz w:val="18"/>
                <w:szCs w:val="18"/>
              </w:rPr>
            </w:pPr>
            <w:r>
              <w:rPr>
                <w:b/>
                <w:sz w:val="18"/>
                <w:szCs w:val="18"/>
              </w:rPr>
              <w:t>C</w:t>
            </w:r>
          </w:p>
        </w:tc>
        <w:tc>
          <w:tcPr>
            <w:tcW w:w="70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63-66</w:t>
            </w:r>
          </w:p>
        </w:tc>
        <w:tc>
          <w:tcPr>
            <w:tcW w:w="555"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2.0</w:t>
            </w:r>
          </w:p>
        </w:tc>
        <w:tc>
          <w:tcPr>
            <w:tcW w:w="450" w:type="dxa"/>
            <w:tcBorders>
              <w:top w:val="single" w:sz="4" w:space="0" w:color="000000"/>
              <w:left w:val="thinThickSmallGap" w:sz="24" w:space="0" w:color="000000"/>
              <w:bottom w:val="single" w:sz="4" w:space="0" w:color="000000"/>
              <w:right w:val="single" w:sz="4" w:space="0" w:color="000000"/>
            </w:tcBorders>
            <w:shd w:fill="auto" w:val="clear"/>
          </w:tcPr>
          <w:p>
            <w:pPr>
              <w:pStyle w:val="Normal"/>
              <w:rPr>
                <w:b/>
                <w:b/>
                <w:sz w:val="18"/>
                <w:szCs w:val="18"/>
              </w:rPr>
            </w:pPr>
            <w:r>
              <w:rPr>
                <w:b/>
                <w:sz w:val="18"/>
                <w:szCs w:val="18"/>
              </w:rPr>
              <w:t>D</w:t>
            </w:r>
          </w:p>
        </w:tc>
        <w:tc>
          <w:tcPr>
            <w:tcW w:w="70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50-56</w:t>
            </w:r>
          </w:p>
        </w:tc>
        <w:tc>
          <w:tcPr>
            <w:tcW w:w="556"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1.0</w:t>
            </w:r>
          </w:p>
        </w:tc>
        <w:tc>
          <w:tcPr>
            <w:tcW w:w="989" w:type="dxa"/>
            <w:tcBorders>
              <w:top w:val="single" w:sz="4" w:space="0" w:color="000000"/>
              <w:left w:val="thinThickSmallGap" w:sz="2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r>
          </w:p>
        </w:tc>
        <w:tc>
          <w:tcPr>
            <w:tcW w:w="45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r>
          </w:p>
        </w:tc>
      </w:tr>
      <w:tr>
        <w:trPr/>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b/>
                <w:b/>
                <w:sz w:val="18"/>
                <w:szCs w:val="18"/>
              </w:rPr>
            </w:pPr>
            <w:r>
              <w:rPr>
                <w:b/>
                <w:sz w:val="18"/>
                <w:szCs w:val="18"/>
              </w:rPr>
              <w:t>A-</w:t>
            </w:r>
          </w:p>
        </w:tc>
        <w:tc>
          <w:tcPr>
            <w:tcW w:w="8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80-85</w:t>
            </w:r>
          </w:p>
        </w:tc>
        <w:tc>
          <w:tcPr>
            <w:tcW w:w="530"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3.7</w:t>
            </w:r>
          </w:p>
        </w:tc>
        <w:tc>
          <w:tcPr>
            <w:tcW w:w="629" w:type="dxa"/>
            <w:tcBorders>
              <w:top w:val="single" w:sz="4" w:space="0" w:color="000000"/>
              <w:left w:val="thinThickSmallGap" w:sz="24" w:space="0" w:color="000000"/>
              <w:bottom w:val="single" w:sz="4" w:space="0" w:color="000000"/>
              <w:right w:val="single" w:sz="4" w:space="0" w:color="000000"/>
            </w:tcBorders>
            <w:shd w:fill="auto" w:val="clear"/>
          </w:tcPr>
          <w:p>
            <w:pPr>
              <w:pStyle w:val="Normal"/>
              <w:rPr>
                <w:b/>
                <w:b/>
                <w:sz w:val="18"/>
                <w:szCs w:val="18"/>
              </w:rPr>
            </w:pPr>
            <w:r>
              <w:rPr>
                <w:b/>
                <w:sz w:val="18"/>
                <w:szCs w:val="18"/>
              </w:rPr>
              <w:t>B-</w:t>
            </w:r>
          </w:p>
        </w:tc>
        <w:tc>
          <w:tcPr>
            <w:tcW w:w="80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70-72</w:t>
            </w:r>
          </w:p>
        </w:tc>
        <w:tc>
          <w:tcPr>
            <w:tcW w:w="540"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2.7</w:t>
            </w:r>
          </w:p>
        </w:tc>
        <w:tc>
          <w:tcPr>
            <w:tcW w:w="457" w:type="dxa"/>
            <w:tcBorders>
              <w:top w:val="single" w:sz="4" w:space="0" w:color="000000"/>
              <w:left w:val="thinThickSmallGap" w:sz="24" w:space="0" w:color="000000"/>
              <w:bottom w:val="single" w:sz="4" w:space="0" w:color="000000"/>
              <w:right w:val="single" w:sz="4" w:space="0" w:color="000000"/>
            </w:tcBorders>
            <w:shd w:fill="auto" w:val="clear"/>
          </w:tcPr>
          <w:p>
            <w:pPr>
              <w:pStyle w:val="Normal"/>
              <w:rPr>
                <w:b/>
                <w:b/>
                <w:sz w:val="18"/>
                <w:szCs w:val="18"/>
              </w:rPr>
            </w:pPr>
            <w:r>
              <w:rPr>
                <w:b/>
                <w:sz w:val="18"/>
                <w:szCs w:val="18"/>
              </w:rPr>
              <w:t>C-</w:t>
            </w:r>
          </w:p>
        </w:tc>
        <w:tc>
          <w:tcPr>
            <w:tcW w:w="70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t>60-62</w:t>
            </w:r>
          </w:p>
        </w:tc>
        <w:tc>
          <w:tcPr>
            <w:tcW w:w="555"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t>1.7</w:t>
            </w:r>
          </w:p>
        </w:tc>
        <w:tc>
          <w:tcPr>
            <w:tcW w:w="450" w:type="dxa"/>
            <w:tcBorders>
              <w:top w:val="single" w:sz="4" w:space="0" w:color="000000"/>
              <w:left w:val="thinThickSmallGap" w:sz="24" w:space="0" w:color="000000"/>
              <w:bottom w:val="single" w:sz="4" w:space="0" w:color="000000"/>
              <w:right w:val="single" w:sz="4" w:space="0" w:color="000000"/>
            </w:tcBorders>
            <w:shd w:fill="auto" w:val="clear"/>
          </w:tcPr>
          <w:p>
            <w:pPr>
              <w:pStyle w:val="Normal"/>
              <w:rPr>
                <w:b/>
                <w:b/>
                <w:sz w:val="18"/>
                <w:szCs w:val="18"/>
              </w:rPr>
            </w:pPr>
            <w:r>
              <w:rPr>
                <w:b/>
                <w:sz w:val="18"/>
                <w:szCs w:val="18"/>
              </w:rPr>
            </w:r>
          </w:p>
        </w:tc>
        <w:tc>
          <w:tcPr>
            <w:tcW w:w="70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r>
          </w:p>
        </w:tc>
        <w:tc>
          <w:tcPr>
            <w:tcW w:w="556" w:type="dxa"/>
            <w:tcBorders>
              <w:top w:val="single" w:sz="4" w:space="0" w:color="000000"/>
              <w:left w:val="single" w:sz="4" w:space="0" w:color="000000"/>
              <w:bottom w:val="single" w:sz="4" w:space="0" w:color="000000"/>
              <w:right w:val="thinThickSmallGap" w:sz="24" w:space="0" w:color="000000"/>
            </w:tcBorders>
            <w:shd w:fill="auto" w:val="clear"/>
          </w:tcPr>
          <w:p>
            <w:pPr>
              <w:pStyle w:val="Normal"/>
              <w:jc w:val="center"/>
              <w:rPr>
                <w:b/>
                <w:b/>
                <w:sz w:val="18"/>
                <w:szCs w:val="18"/>
              </w:rPr>
            </w:pPr>
            <w:r>
              <w:rPr>
                <w:b/>
                <w:sz w:val="18"/>
                <w:szCs w:val="18"/>
              </w:rPr>
            </w:r>
          </w:p>
        </w:tc>
        <w:tc>
          <w:tcPr>
            <w:tcW w:w="989" w:type="dxa"/>
            <w:tcBorders>
              <w:top w:val="single" w:sz="4" w:space="0" w:color="000000"/>
              <w:left w:val="thinThickSmallGap" w:sz="2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r>
          </w:p>
        </w:tc>
        <w:tc>
          <w:tcPr>
            <w:tcW w:w="45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18"/>
                <w:szCs w:val="18"/>
              </w:rPr>
            </w:pPr>
            <w:r>
              <w:rPr>
                <w:b/>
                <w:sz w:val="18"/>
                <w:szCs w:val="18"/>
              </w:rPr>
            </w:r>
          </w:p>
        </w:tc>
      </w:tr>
    </w:tbl>
    <w:p>
      <w:pPr>
        <w:pStyle w:val="Normal"/>
        <w:rPr>
          <w:rFonts w:ascii="Arial" w:hAnsi="Arial" w:cs="Arial"/>
          <w:b/>
          <w:b/>
          <w:sz w:val="24"/>
        </w:rPr>
      </w:pPr>
      <w:r>
        <w:rPr>
          <w:rFonts w:cs="Arial" w:ascii="Arial" w:hAnsi="Arial"/>
          <w:b/>
          <w:sz w:val="24"/>
        </w:rPr>
      </w:r>
    </w:p>
    <w:p>
      <w:pPr>
        <w:pStyle w:val="Normal"/>
        <w:rPr>
          <w:rFonts w:ascii="Arial" w:hAnsi="Arial" w:cs="Arial"/>
          <w:sz w:val="24"/>
        </w:rPr>
      </w:pPr>
      <w:r>
        <w:rPr>
          <w:rFonts w:cs="Arial" w:ascii="Arial" w:hAnsi="Arial"/>
          <w:sz w:val="24"/>
        </w:rPr>
      </w:r>
    </w:p>
    <w:p>
      <w:pPr>
        <w:pStyle w:val="Normal"/>
        <w:pBdr>
          <w:top w:val="single" w:sz="4" w:space="1" w:color="000000"/>
          <w:left w:val="single" w:sz="4" w:space="4" w:color="000000"/>
          <w:bottom w:val="single" w:sz="4" w:space="1" w:color="000000"/>
          <w:right w:val="single" w:sz="4" w:space="4" w:color="000000"/>
        </w:pBdr>
        <w:jc w:val="center"/>
        <w:rPr>
          <w:b/>
          <w:b/>
          <w:sz w:val="18"/>
        </w:rPr>
      </w:pPr>
      <w:r>
        <w:rPr>
          <w:b/>
          <w:sz w:val="18"/>
        </w:rPr>
        <w:t>Excerpt from the College Policy on Academic Dishonesty:</w:t>
      </w:r>
    </w:p>
    <w:p>
      <w:pPr>
        <w:pStyle w:val="Normal"/>
        <w:pBdr>
          <w:top w:val="single" w:sz="4" w:space="1" w:color="000000"/>
          <w:left w:val="single" w:sz="4" w:space="4" w:color="000000"/>
          <w:bottom w:val="single" w:sz="4" w:space="1" w:color="000000"/>
          <w:right w:val="single" w:sz="4" w:space="4" w:color="000000"/>
        </w:pBdr>
        <w:jc w:val="center"/>
        <w:rPr>
          <w:b/>
          <w:b/>
          <w:sz w:val="18"/>
        </w:rPr>
      </w:pPr>
      <w:r>
        <w:rPr>
          <w:b/>
          <w:sz w:val="18"/>
        </w:rPr>
        <w:t xml:space="preserve">The </w:t>
      </w:r>
      <w:r>
        <w:rPr>
          <w:b/>
          <w:i/>
          <w:sz w:val="18"/>
        </w:rPr>
        <w:t>minimal</w:t>
      </w:r>
      <w:r>
        <w:rPr>
          <w:b/>
          <w:sz w:val="18"/>
        </w:rPr>
        <w:t xml:space="preserve"> consequence for submitting a plagiarized, purchased, contracted, or in any manner inappropriately negotiated or falsified assignment, test, report, project, or any evaluated material will be a grade of zero on that material.</w:t>
      </w:r>
    </w:p>
    <w:p>
      <w:pPr>
        <w:pStyle w:val="Normal"/>
        <w:pBdr>
          <w:top w:val="single" w:sz="4" w:space="1" w:color="000000"/>
          <w:left w:val="single" w:sz="4" w:space="4" w:color="000000"/>
          <w:bottom w:val="single" w:sz="4" w:space="1" w:color="000000"/>
          <w:right w:val="single" w:sz="4" w:space="4" w:color="000000"/>
        </w:pBdr>
        <w:jc w:val="center"/>
        <w:rPr/>
      </w:pPr>
      <w:r>
        <w:rPr>
          <w:b/>
          <w:sz w:val="18"/>
        </w:rPr>
        <w:t xml:space="preserve">To view George Brown College policies please go to </w:t>
      </w:r>
      <w:r>
        <w:rPr>
          <w:rFonts w:cs="Arial" w:ascii="Arial" w:hAnsi="Arial"/>
          <w:b/>
          <w:sz w:val="18"/>
        </w:rPr>
        <w:t xml:space="preserve">  </w:t>
      </w:r>
      <w:hyperlink r:id="rId5">
        <w:r>
          <w:rPr>
            <w:rStyle w:val="InternetLink"/>
            <w:rFonts w:cs="Arial" w:ascii="Arial" w:hAnsi="Arial"/>
            <w:b/>
            <w:sz w:val="18"/>
          </w:rPr>
          <w:t>www.georgebrown.ca/policies</w:t>
        </w:r>
      </w:hyperlink>
      <w:r>
        <w:br w:type="page"/>
      </w:r>
    </w:p>
    <w:p>
      <w:pPr>
        <w:pStyle w:val="Normal"/>
        <w:jc w:val="center"/>
        <w:rPr>
          <w:rFonts w:ascii="Arial" w:hAnsi="Arial" w:cs="Arial"/>
          <w:b/>
          <w:b/>
          <w:sz w:val="24"/>
        </w:rPr>
      </w:pPr>
      <w:r>
        <w:rPr>
          <w:rFonts w:cs="Arial" w:ascii="Arial" w:hAnsi="Arial"/>
          <w:b/>
          <w:sz w:val="24"/>
        </w:rPr>
        <w:t>TOPICAL OUTLINE:</w:t>
      </w:r>
    </w:p>
    <w:p>
      <w:pPr>
        <w:pStyle w:val="Normal"/>
        <w:jc w:val="center"/>
        <w:rPr>
          <w:rFonts w:ascii="Arial" w:hAnsi="Arial" w:cs="Arial"/>
          <w:b/>
          <w:b/>
          <w:sz w:val="24"/>
        </w:rPr>
      </w:pPr>
      <w:r>
        <w:rPr>
          <w:rFonts w:cs="Arial" w:ascii="Arial" w:hAnsi="Arial"/>
          <w:b/>
          <w:sz w:val="24"/>
        </w:rPr>
      </w:r>
    </w:p>
    <w:tbl>
      <w:tblPr>
        <w:tblStyle w:val="TableGridLight"/>
        <w:tblW w:w="9988" w:type="dxa"/>
        <w:jc w:val="left"/>
        <w:tblInd w:w="0" w:type="dxa"/>
        <w:tblCellMar>
          <w:top w:w="0" w:type="dxa"/>
          <w:left w:w="108" w:type="dxa"/>
          <w:bottom w:w="0" w:type="dxa"/>
          <w:right w:w="108" w:type="dxa"/>
        </w:tblCellMar>
        <w:tblLook w:noVBand="1" w:val="04a0" w:noHBand="0" w:lastColumn="0" w:firstColumn="1" w:lastRow="0" w:firstRow="1"/>
      </w:tblPr>
      <w:tblGrid>
        <w:gridCol w:w="804"/>
        <w:gridCol w:w="1620"/>
        <w:gridCol w:w="1169"/>
        <w:gridCol w:w="283"/>
        <w:gridCol w:w="3933"/>
        <w:gridCol w:w="283"/>
        <w:gridCol w:w="1610"/>
        <w:gridCol w:w="1"/>
        <w:gridCol w:w="1"/>
        <w:gridCol w:w="283"/>
      </w:tblGrid>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b/>
                <w:bCs/>
                <w:sz w:val="22"/>
                <w:szCs w:val="22"/>
                <w:lang w:eastAsia="en-CA"/>
              </w:rPr>
              <w:t>Week</w:t>
            </w:r>
          </w:p>
        </w:tc>
        <w:tc>
          <w:tcPr>
            <w:tcW w:w="1620"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b/>
                <w:bCs/>
                <w:sz w:val="22"/>
                <w:szCs w:val="22"/>
                <w:lang w:eastAsia="en-CA"/>
              </w:rPr>
              <w:t>Topic / Task</w:t>
            </w:r>
          </w:p>
        </w:tc>
        <w:tc>
          <w:tcPr>
            <w:tcW w:w="1452" w:type="dxa"/>
            <w:gridSpan w:val="2"/>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b/>
                <w:bCs/>
                <w:sz w:val="22"/>
                <w:szCs w:val="22"/>
                <w:lang w:eastAsia="en-CA"/>
              </w:rPr>
              <w:t>Outcome(s)</w:t>
            </w:r>
          </w:p>
        </w:tc>
        <w:tc>
          <w:tcPr>
            <w:tcW w:w="4216" w:type="dxa"/>
            <w:gridSpan w:val="2"/>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b/>
                <w:bCs/>
                <w:sz w:val="22"/>
                <w:szCs w:val="22"/>
                <w:lang w:eastAsia="en-CA"/>
              </w:rPr>
              <w:t>Content / Activities</w:t>
            </w:r>
          </w:p>
        </w:tc>
        <w:tc>
          <w:tcPr>
            <w:tcW w:w="1895" w:type="dxa"/>
            <w:gridSpan w:val="4"/>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b/>
                <w:bCs/>
                <w:sz w:val="22"/>
                <w:szCs w:val="22"/>
                <w:lang w:eastAsia="en-CA"/>
              </w:rPr>
              <w:t>Resources</w:t>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1-2</w:t>
            </w:r>
          </w:p>
        </w:tc>
        <w:tc>
          <w:tcPr>
            <w:tcW w:w="1620" w:type="dxa"/>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Installation</w:t>
            </w:r>
          </w:p>
        </w:tc>
        <w:tc>
          <w:tcPr>
            <w:tcW w:w="1169"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1, 3</w:t>
            </w:r>
          </w:p>
        </w:tc>
        <w:tc>
          <w:tcPr>
            <w:tcW w:w="4216" w:type="dxa"/>
            <w:gridSpan w:val="2"/>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Install and configure the SUSE Linux Enterprise Server, troubleshoot the Installation process for common Installation Problem</w:t>
            </w:r>
          </w:p>
        </w:tc>
        <w:tc>
          <w:tcPr>
            <w:tcW w:w="1893" w:type="dxa"/>
            <w:gridSpan w:val="2"/>
            <w:tcBorders/>
            <w:shd w:fill="auto" w:val="clear"/>
          </w:tcPr>
          <w:p>
            <w:pPr>
              <w:pStyle w:val="Normal"/>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 xml:space="preserve">Chapter 1, </w:t>
            </w:r>
          </w:p>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Blackboard material.</w:t>
            </w:r>
          </w:p>
        </w:tc>
        <w:tc>
          <w:tcPr>
            <w:tcW w:w="285" w:type="dxa"/>
            <w:gridSpan w:val="3"/>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3</w:t>
            </w:r>
          </w:p>
        </w:tc>
        <w:tc>
          <w:tcPr>
            <w:tcW w:w="1620" w:type="dxa"/>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Network configuration</w:t>
            </w:r>
          </w:p>
        </w:tc>
        <w:tc>
          <w:tcPr>
            <w:tcW w:w="1169"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1, 2, 3,4</w:t>
            </w:r>
          </w:p>
        </w:tc>
        <w:tc>
          <w:tcPr>
            <w:tcW w:w="4216" w:type="dxa"/>
            <w:gridSpan w:val="2"/>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Configure the Network Manually including setting up of network devices and  routing, create configuration files and  test the configuration with command-line tools</w:t>
            </w:r>
          </w:p>
        </w:tc>
        <w:tc>
          <w:tcPr>
            <w:tcW w:w="1893" w:type="dxa"/>
            <w:gridSpan w:val="2"/>
            <w:tcBorders/>
            <w:shd w:fill="auto" w:val="clear"/>
          </w:tcPr>
          <w:p>
            <w:pPr>
              <w:pStyle w:val="Normal"/>
              <w:jc w:val="center"/>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Chapter 2</w:t>
            </w:r>
          </w:p>
        </w:tc>
        <w:tc>
          <w:tcPr>
            <w:tcW w:w="285" w:type="dxa"/>
            <w:gridSpan w:val="3"/>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4-5</w:t>
            </w:r>
          </w:p>
        </w:tc>
        <w:tc>
          <w:tcPr>
            <w:tcW w:w="1620" w:type="dxa"/>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Server setup</w:t>
            </w:r>
          </w:p>
        </w:tc>
        <w:tc>
          <w:tcPr>
            <w:tcW w:w="1169"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1,2, 3, 6</w:t>
            </w:r>
          </w:p>
        </w:tc>
        <w:tc>
          <w:tcPr>
            <w:tcW w:w="4216" w:type="dxa"/>
            <w:gridSpan w:val="2"/>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Configure Network Services such as DNS using BIND, Apache and Samba</w:t>
            </w:r>
          </w:p>
        </w:tc>
        <w:tc>
          <w:tcPr>
            <w:tcW w:w="1893" w:type="dxa"/>
            <w:gridSpan w:val="2"/>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Chapter 3</w:t>
            </w:r>
          </w:p>
        </w:tc>
        <w:tc>
          <w:tcPr>
            <w:tcW w:w="285" w:type="dxa"/>
            <w:gridSpan w:val="3"/>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6</w:t>
            </w:r>
          </w:p>
        </w:tc>
        <w:tc>
          <w:tcPr>
            <w:tcW w:w="1620" w:type="dxa"/>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Server Security</w:t>
            </w:r>
          </w:p>
        </w:tc>
        <w:tc>
          <w:tcPr>
            <w:tcW w:w="1169"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1,2,3</w:t>
            </w:r>
          </w:p>
        </w:tc>
        <w:tc>
          <w:tcPr>
            <w:tcW w:w="4216" w:type="dxa"/>
            <w:gridSpan w:val="2"/>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Securing a SUSE Linux Enterprise Server in areas of Physical access, Software to be installed, User Authentication and File System security</w:t>
            </w:r>
          </w:p>
        </w:tc>
        <w:tc>
          <w:tcPr>
            <w:tcW w:w="1893" w:type="dxa"/>
            <w:gridSpan w:val="2"/>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Chapter 4</w:t>
            </w:r>
          </w:p>
        </w:tc>
        <w:tc>
          <w:tcPr>
            <w:tcW w:w="285" w:type="dxa"/>
            <w:gridSpan w:val="3"/>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7</w:t>
            </w:r>
          </w:p>
          <w:p>
            <w:pPr>
              <w:pStyle w:val="Normal"/>
              <w:jc w:val="center"/>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tc>
        <w:tc>
          <w:tcPr>
            <w:tcW w:w="8899" w:type="dxa"/>
            <w:gridSpan w:val="7"/>
            <w:tcBorders/>
            <w:shd w:fill="auto" w:val="clear"/>
          </w:tcPr>
          <w:p>
            <w:pPr>
              <w:pStyle w:val="Normal"/>
              <w:jc w:val="center"/>
              <w:rPr>
                <w:rFonts w:ascii="Arial" w:hAnsi="Arial" w:cs="Arial" w:asciiTheme="minorBidi" w:cstheme="minorBidi" w:hAnsiTheme="minorBidi"/>
                <w:b/>
                <w:b/>
                <w:bCs/>
                <w:sz w:val="22"/>
                <w:szCs w:val="22"/>
                <w:lang w:eastAsia="en-CA"/>
              </w:rPr>
            </w:pPr>
            <w:r>
              <w:rPr>
                <w:rFonts w:cs="Arial" w:cstheme="minorBidi" w:ascii="Arial" w:hAnsi="Arial"/>
                <w:b/>
                <w:bCs/>
                <w:sz w:val="22"/>
                <w:szCs w:val="22"/>
                <w:lang w:eastAsia="en-CA"/>
              </w:rPr>
            </w:r>
          </w:p>
          <w:p>
            <w:pPr>
              <w:pStyle w:val="Normal"/>
              <w:jc w:val="center"/>
              <w:rPr>
                <w:rFonts w:ascii="Arial" w:hAnsi="Arial" w:cs="Arial" w:asciiTheme="minorBidi" w:cstheme="minorBidi" w:hAnsiTheme="minorBidi"/>
                <w:b/>
                <w:b/>
                <w:bCs/>
                <w:sz w:val="22"/>
                <w:szCs w:val="22"/>
                <w:lang w:eastAsia="en-CA"/>
              </w:rPr>
            </w:pPr>
            <w:r>
              <w:rPr>
                <w:rFonts w:cs="Arial" w:ascii="Arial" w:hAnsi="Arial" w:asciiTheme="minorBidi" w:cstheme="minorBidi" w:hAnsiTheme="minorBidi"/>
                <w:b/>
                <w:bCs/>
                <w:sz w:val="22"/>
                <w:szCs w:val="22"/>
                <w:lang w:eastAsia="en-CA"/>
              </w:rPr>
              <w:t>Midterm Examination (Theory &amp; Lab)</w:t>
            </w:r>
          </w:p>
        </w:tc>
        <w:tc>
          <w:tcPr>
            <w:tcW w:w="284" w:type="dxa"/>
            <w:gridSpan w:val="2"/>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8</w:t>
            </w:r>
          </w:p>
          <w:p>
            <w:pPr>
              <w:pStyle w:val="Normal"/>
              <w:jc w:val="center"/>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tc>
        <w:tc>
          <w:tcPr>
            <w:tcW w:w="8899" w:type="dxa"/>
            <w:gridSpan w:val="7"/>
            <w:tcBorders/>
            <w:shd w:fill="auto" w:val="clear"/>
          </w:tcPr>
          <w:p>
            <w:pPr>
              <w:pStyle w:val="Normal"/>
              <w:jc w:val="center"/>
              <w:rPr>
                <w:rFonts w:ascii="Arial" w:hAnsi="Arial" w:cs="Arial" w:asciiTheme="minorBidi" w:cstheme="minorBidi" w:hAnsiTheme="minorBidi"/>
                <w:i/>
                <w:i/>
                <w:sz w:val="22"/>
                <w:szCs w:val="22"/>
                <w:lang w:eastAsia="en-CA"/>
              </w:rPr>
            </w:pPr>
            <w:r>
              <w:rPr>
                <w:rFonts w:cs="Arial" w:cstheme="minorBidi" w:ascii="Arial" w:hAnsi="Arial"/>
                <w:i/>
                <w:sz w:val="22"/>
                <w:szCs w:val="22"/>
                <w:lang w:eastAsia="en-CA"/>
              </w:rPr>
            </w:r>
          </w:p>
          <w:p>
            <w:pPr>
              <w:pStyle w:val="Normal"/>
              <w:jc w:val="center"/>
              <w:rPr>
                <w:rFonts w:ascii="Arial" w:hAnsi="Arial" w:cs="Arial" w:asciiTheme="minorBidi" w:cstheme="minorBidi" w:hAnsiTheme="minorBidi"/>
                <w:b/>
                <w:b/>
                <w:bCs/>
                <w:sz w:val="22"/>
                <w:szCs w:val="22"/>
                <w:lang w:eastAsia="en-CA"/>
              </w:rPr>
            </w:pPr>
            <w:r>
              <w:rPr>
                <w:rFonts w:cs="Arial" w:ascii="Arial" w:hAnsi="Arial"/>
                <w:b/>
              </w:rPr>
              <w:t>INTERSESSION WEEK</w:t>
            </w:r>
          </w:p>
        </w:tc>
        <w:tc>
          <w:tcPr>
            <w:tcW w:w="284" w:type="dxa"/>
            <w:gridSpan w:val="2"/>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9</w:t>
            </w:r>
          </w:p>
        </w:tc>
        <w:tc>
          <w:tcPr>
            <w:tcW w:w="1620" w:type="dxa"/>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Back up and recovery</w:t>
            </w:r>
          </w:p>
        </w:tc>
        <w:tc>
          <w:tcPr>
            <w:tcW w:w="1169"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1,4,5</w:t>
            </w:r>
          </w:p>
        </w:tc>
        <w:tc>
          <w:tcPr>
            <w:tcW w:w="4216" w:type="dxa"/>
            <w:gridSpan w:val="2"/>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Manage Backup and Recovery of the Server by developing a Backup Strategy and Usage of SLES 9 rescue system</w:t>
            </w:r>
          </w:p>
        </w:tc>
        <w:tc>
          <w:tcPr>
            <w:tcW w:w="1893" w:type="dxa"/>
            <w:gridSpan w:val="2"/>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Chapter 5</w:t>
            </w:r>
          </w:p>
        </w:tc>
        <w:tc>
          <w:tcPr>
            <w:tcW w:w="285" w:type="dxa"/>
            <w:gridSpan w:val="3"/>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10-11</w:t>
            </w:r>
          </w:p>
        </w:tc>
        <w:tc>
          <w:tcPr>
            <w:tcW w:w="1620" w:type="dxa"/>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Scripting</w:t>
            </w:r>
          </w:p>
        </w:tc>
        <w:tc>
          <w:tcPr>
            <w:tcW w:w="1169"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6</w:t>
            </w:r>
          </w:p>
        </w:tc>
        <w:tc>
          <w:tcPr>
            <w:tcW w:w="4216" w:type="dxa"/>
            <w:gridSpan w:val="2"/>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Shell scripting, Basic Script elements, Control structures, Advanced Scripting techniques and useful commands</w:t>
            </w:r>
          </w:p>
        </w:tc>
        <w:tc>
          <w:tcPr>
            <w:tcW w:w="1893" w:type="dxa"/>
            <w:gridSpan w:val="2"/>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Chapter 6</w:t>
            </w:r>
          </w:p>
        </w:tc>
        <w:tc>
          <w:tcPr>
            <w:tcW w:w="285" w:type="dxa"/>
            <w:gridSpan w:val="3"/>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12</w:t>
            </w:r>
          </w:p>
        </w:tc>
        <w:tc>
          <w:tcPr>
            <w:tcW w:w="1620" w:type="dxa"/>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Network Performance</w:t>
            </w:r>
          </w:p>
        </w:tc>
        <w:tc>
          <w:tcPr>
            <w:tcW w:w="1169"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2,3,4,5</w:t>
            </w:r>
          </w:p>
        </w:tc>
        <w:tc>
          <w:tcPr>
            <w:tcW w:w="4216" w:type="dxa"/>
            <w:gridSpan w:val="2"/>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Performance Tuning of a SLES Server by finding performance bottlenecks, reducing system and memory load and tuning the Network Performance.</w:t>
            </w:r>
          </w:p>
        </w:tc>
        <w:tc>
          <w:tcPr>
            <w:tcW w:w="1893" w:type="dxa"/>
            <w:gridSpan w:val="2"/>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Chapter 8</w:t>
            </w:r>
          </w:p>
        </w:tc>
        <w:tc>
          <w:tcPr>
            <w:tcW w:w="285" w:type="dxa"/>
            <w:gridSpan w:val="3"/>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13</w:t>
            </w:r>
          </w:p>
        </w:tc>
        <w:tc>
          <w:tcPr>
            <w:tcW w:w="1620" w:type="dxa"/>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Configuration management</w:t>
            </w:r>
          </w:p>
        </w:tc>
        <w:tc>
          <w:tcPr>
            <w:tcW w:w="1169"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3-6</w:t>
            </w:r>
          </w:p>
        </w:tc>
        <w:tc>
          <w:tcPr>
            <w:tcW w:w="4216" w:type="dxa"/>
            <w:gridSpan w:val="2"/>
            <w:tcBorders/>
            <w:shd w:fill="auto" w:val="clear"/>
          </w:tcPr>
          <w:p>
            <w:pPr>
              <w:pStyle w:val="Normal"/>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 xml:space="preserve">Manage System Configuration of the Server in case of hardware and component changes, details of related file systems and commands          </w:t>
            </w:r>
          </w:p>
        </w:tc>
        <w:tc>
          <w:tcPr>
            <w:tcW w:w="1893" w:type="dxa"/>
            <w:gridSpan w:val="2"/>
            <w:tcBorders/>
            <w:shd w:fill="auto" w:val="clear"/>
          </w:tcPr>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Chapter 9</w:t>
            </w:r>
          </w:p>
        </w:tc>
        <w:tc>
          <w:tcPr>
            <w:tcW w:w="285" w:type="dxa"/>
            <w:gridSpan w:val="3"/>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14</w:t>
            </w:r>
          </w:p>
          <w:p>
            <w:pPr>
              <w:pStyle w:val="Normal"/>
              <w:jc w:val="center"/>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tc>
        <w:tc>
          <w:tcPr>
            <w:tcW w:w="8899" w:type="dxa"/>
            <w:gridSpan w:val="7"/>
            <w:tcBorders/>
            <w:shd w:fill="auto" w:val="clear"/>
          </w:tcPr>
          <w:p>
            <w:pPr>
              <w:pStyle w:val="Normal"/>
              <w:jc w:val="center"/>
              <w:rPr>
                <w:rFonts w:ascii="Arial" w:hAnsi="Arial" w:cs="Arial" w:asciiTheme="minorBidi" w:cstheme="minorBidi" w:hAnsiTheme="minorBidi"/>
                <w:b/>
                <w:b/>
                <w:bCs/>
                <w:sz w:val="22"/>
                <w:szCs w:val="22"/>
                <w:lang w:eastAsia="en-CA"/>
              </w:rPr>
            </w:pPr>
            <w:r>
              <w:rPr>
                <w:rFonts w:cs="Arial" w:cstheme="minorBidi" w:ascii="Arial" w:hAnsi="Arial"/>
                <w:b/>
                <w:bCs/>
                <w:sz w:val="22"/>
                <w:szCs w:val="22"/>
                <w:lang w:eastAsia="en-CA"/>
              </w:rPr>
            </w:r>
          </w:p>
          <w:p>
            <w:pPr>
              <w:pStyle w:val="Normal"/>
              <w:jc w:val="center"/>
              <w:rPr>
                <w:rFonts w:ascii="Arial" w:hAnsi="Arial" w:cs="Arial" w:asciiTheme="minorBidi" w:cstheme="minorBidi" w:hAnsiTheme="minorBidi"/>
                <w:b/>
                <w:b/>
                <w:bCs/>
                <w:sz w:val="22"/>
                <w:szCs w:val="22"/>
                <w:lang w:eastAsia="en-CA"/>
              </w:rPr>
            </w:pPr>
            <w:r>
              <w:rPr>
                <w:rFonts w:cs="Arial" w:ascii="Arial" w:hAnsi="Arial" w:asciiTheme="minorBidi" w:cstheme="minorBidi" w:hAnsiTheme="minorBidi"/>
                <w:b/>
                <w:bCs/>
                <w:sz w:val="22"/>
                <w:szCs w:val="22"/>
                <w:lang w:eastAsia="en-CA"/>
              </w:rPr>
              <w:t>Review</w:t>
            </w:r>
          </w:p>
        </w:tc>
        <w:tc>
          <w:tcPr>
            <w:tcW w:w="284" w:type="dxa"/>
            <w:gridSpan w:val="2"/>
            <w:tcBorders>
              <w:top w:val="nil"/>
              <w:left w:val="nil"/>
              <w:bottom w:val="nil"/>
              <w:right w:val="nil"/>
            </w:tcBorders>
            <w:shd w:fill="auto" w:val="clear"/>
          </w:tcPr>
          <w:p>
            <w:pPr>
              <w:pStyle w:val="Normal"/>
              <w:rPr/>
            </w:pPr>
            <w:r>
              <w:rPr/>
            </w:r>
          </w:p>
        </w:tc>
      </w:tr>
      <w:tr>
        <w:trPr/>
        <w:tc>
          <w:tcPr>
            <w:tcW w:w="804" w:type="dxa"/>
            <w:tcBorders/>
            <w:shd w:fill="auto" w:val="clear"/>
          </w:tcPr>
          <w:p>
            <w:pPr>
              <w:pStyle w:val="Normal"/>
              <w:jc w:val="center"/>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p>
            <w:pPr>
              <w:pStyle w:val="Normal"/>
              <w:jc w:val="center"/>
              <w:rPr>
                <w:rFonts w:ascii="Arial" w:hAnsi="Arial" w:cs="Arial" w:asciiTheme="minorBidi" w:cstheme="minorBidi" w:hAnsiTheme="minorBidi"/>
                <w:sz w:val="22"/>
                <w:szCs w:val="22"/>
                <w:lang w:eastAsia="en-CA"/>
              </w:rPr>
            </w:pPr>
            <w:r>
              <w:rPr>
                <w:rFonts w:cs="Arial" w:ascii="Arial" w:hAnsi="Arial" w:asciiTheme="minorBidi" w:cstheme="minorBidi" w:hAnsiTheme="minorBidi"/>
                <w:sz w:val="22"/>
                <w:szCs w:val="22"/>
                <w:lang w:eastAsia="en-CA"/>
              </w:rPr>
              <w:t>15</w:t>
            </w:r>
          </w:p>
        </w:tc>
        <w:tc>
          <w:tcPr>
            <w:tcW w:w="8899" w:type="dxa"/>
            <w:gridSpan w:val="7"/>
            <w:tcBorders/>
            <w:shd w:fill="auto" w:val="clear"/>
          </w:tcPr>
          <w:p>
            <w:pPr>
              <w:pStyle w:val="Normal"/>
              <w:jc w:val="center"/>
              <w:rPr>
                <w:rFonts w:ascii="Arial" w:hAnsi="Arial" w:cs="Arial" w:asciiTheme="minorBidi" w:cstheme="minorBidi" w:hAnsiTheme="minorBidi"/>
                <w:b/>
                <w:b/>
                <w:bCs/>
                <w:sz w:val="22"/>
                <w:szCs w:val="22"/>
                <w:lang w:eastAsia="en-CA"/>
              </w:rPr>
            </w:pPr>
            <w:r>
              <w:rPr>
                <w:rFonts w:cs="Arial" w:cstheme="minorBidi" w:ascii="Arial" w:hAnsi="Arial"/>
                <w:b/>
                <w:bCs/>
                <w:sz w:val="22"/>
                <w:szCs w:val="22"/>
                <w:lang w:eastAsia="en-CA"/>
              </w:rPr>
            </w:r>
          </w:p>
          <w:p>
            <w:pPr>
              <w:pStyle w:val="Normal"/>
              <w:jc w:val="center"/>
              <w:rPr>
                <w:rFonts w:ascii="Arial" w:hAnsi="Arial" w:cs="Arial" w:asciiTheme="minorBidi" w:cstheme="minorBidi" w:hAnsiTheme="minorBidi"/>
                <w:b/>
                <w:b/>
                <w:bCs/>
                <w:sz w:val="22"/>
                <w:szCs w:val="22"/>
                <w:lang w:eastAsia="en-CA"/>
              </w:rPr>
            </w:pPr>
            <w:r>
              <w:rPr>
                <w:rFonts w:cs="Arial" w:ascii="Arial" w:hAnsi="Arial" w:asciiTheme="minorBidi" w:cstheme="minorBidi" w:hAnsiTheme="minorBidi"/>
                <w:b/>
                <w:bCs/>
                <w:sz w:val="22"/>
                <w:szCs w:val="22"/>
                <w:lang w:eastAsia="en-CA"/>
              </w:rPr>
              <w:t>Final Examination (Theory &amp; Lab)</w:t>
            </w:r>
          </w:p>
          <w:p>
            <w:pPr>
              <w:pStyle w:val="Normal"/>
              <w:jc w:val="center"/>
              <w:rPr>
                <w:rFonts w:ascii="Arial" w:hAnsi="Arial" w:cs="Arial" w:asciiTheme="minorBidi" w:cstheme="minorBidi" w:hAnsiTheme="minorBidi"/>
                <w:b/>
                <w:b/>
                <w:bCs/>
                <w:sz w:val="22"/>
                <w:szCs w:val="22"/>
                <w:lang w:eastAsia="en-CA"/>
              </w:rPr>
            </w:pPr>
            <w:r>
              <w:rPr>
                <w:rFonts w:cs="Arial" w:cstheme="minorBidi" w:ascii="Arial" w:hAnsi="Arial"/>
                <w:b/>
                <w:bCs/>
                <w:sz w:val="22"/>
                <w:szCs w:val="22"/>
                <w:lang w:eastAsia="en-CA"/>
              </w:rPr>
            </w:r>
          </w:p>
        </w:tc>
        <w:tc>
          <w:tcPr>
            <w:tcW w:w="284" w:type="dxa"/>
            <w:gridSpan w:val="2"/>
            <w:tcBorders>
              <w:top w:val="nil"/>
              <w:left w:val="nil"/>
              <w:bottom w:val="nil"/>
              <w:right w:val="nil"/>
            </w:tcBorders>
            <w:shd w:fill="auto" w:val="clear"/>
          </w:tcPr>
          <w:p>
            <w:pPr>
              <w:pStyle w:val="Normal"/>
              <w:rPr/>
            </w:pPr>
            <w:r>
              <w:rPr/>
            </w:r>
          </w:p>
        </w:tc>
      </w:tr>
      <w:tr>
        <w:trPr/>
        <w:tc>
          <w:tcPr>
            <w:tcW w:w="9704" w:type="dxa"/>
            <w:gridSpan w:val="9"/>
            <w:tcBorders/>
            <w:shd w:fill="auto" w:val="clear"/>
          </w:tcPr>
          <w:p>
            <w:pPr>
              <w:pStyle w:val="Normal"/>
              <w:tabs>
                <w:tab w:val="clear" w:pos="720"/>
                <w:tab w:val="left" w:pos="702" w:leader="none"/>
                <w:tab w:val="left" w:pos="1800" w:leader="none"/>
                <w:tab w:val="left" w:pos="3240" w:leader="none"/>
                <w:tab w:val="left" w:pos="7920" w:leader="none"/>
              </w:tabs>
              <w:jc w:val="center"/>
              <w:rPr>
                <w:rFonts w:ascii="Arial" w:hAnsi="Arial" w:cs="Arial" w:asciiTheme="minorBidi" w:cstheme="minorBidi" w:hAnsiTheme="minorBidi"/>
                <w:b/>
                <w:b/>
                <w:sz w:val="22"/>
                <w:szCs w:val="22"/>
              </w:rPr>
            </w:pPr>
            <w:r>
              <w:rPr>
                <w:rFonts w:cs="Arial" w:ascii="Arial" w:hAnsi="Arial" w:asciiTheme="minorBidi" w:cstheme="minorBidi" w:hAnsiTheme="minorBidi"/>
                <w:b/>
                <w:sz w:val="22"/>
                <w:szCs w:val="22"/>
              </w:rPr>
              <w:t>Please note: this schedule may change as resources and circumstances require.</w:t>
            </w:r>
          </w:p>
          <w:p>
            <w:pPr>
              <w:pStyle w:val="Normal"/>
              <w:tabs>
                <w:tab w:val="clear" w:pos="720"/>
                <w:tab w:val="left" w:pos="702" w:leader="none"/>
                <w:tab w:val="left" w:pos="1800" w:leader="none"/>
                <w:tab w:val="left" w:pos="3240" w:leader="none"/>
                <w:tab w:val="left" w:pos="7920" w:leader="none"/>
              </w:tabs>
              <w:jc w:val="center"/>
              <w:rPr/>
            </w:pPr>
            <w:r>
              <w:rPr>
                <w:rFonts w:cs="Arial" w:ascii="Arial" w:hAnsi="Arial" w:asciiTheme="minorBidi" w:cstheme="minorBidi" w:hAnsiTheme="minorBidi"/>
                <w:sz w:val="22"/>
                <w:szCs w:val="22"/>
              </w:rPr>
              <w:t xml:space="preserve">For information on withdrawing from this course without academic penalty, please refer to the College Academic Calendar: </w:t>
            </w:r>
            <w:hyperlink r:id="rId6">
              <w:r>
                <w:rPr>
                  <w:rStyle w:val="InternetLink"/>
                  <w:rFonts w:cs="Arial" w:ascii="Arial" w:hAnsi="Arial" w:asciiTheme="minorBidi" w:cstheme="minorBidi" w:hAnsiTheme="minorBidi"/>
                  <w:b/>
                  <w:sz w:val="22"/>
                  <w:szCs w:val="22"/>
                </w:rPr>
                <w:t>http://www.georgebrown.ca/Admin/Registr/PSCal.aspx</w:t>
              </w:r>
            </w:hyperlink>
          </w:p>
          <w:p>
            <w:pPr>
              <w:pStyle w:val="Normal"/>
              <w:jc w:val="both"/>
              <w:rPr>
                <w:rFonts w:ascii="Arial" w:hAnsi="Arial" w:cs="Arial" w:asciiTheme="minorBidi" w:cstheme="minorBidi" w:hAnsiTheme="minorBidi"/>
                <w:sz w:val="22"/>
                <w:szCs w:val="22"/>
                <w:lang w:eastAsia="en-CA"/>
              </w:rPr>
            </w:pPr>
            <w:r>
              <w:rPr>
                <w:rFonts w:cs="Arial" w:cstheme="minorBidi" w:ascii="Arial" w:hAnsi="Arial"/>
                <w:sz w:val="22"/>
                <w:szCs w:val="22"/>
                <w:lang w:eastAsia="en-CA"/>
              </w:rPr>
            </w:r>
          </w:p>
        </w:tc>
        <w:tc>
          <w:tcPr>
            <w:tcW w:w="283" w:type="dxa"/>
            <w:tcBorders>
              <w:top w:val="nil"/>
              <w:left w:val="nil"/>
              <w:bottom w:val="nil"/>
              <w:right w:val="nil"/>
            </w:tcBorders>
            <w:shd w:fill="auto" w:val="clear"/>
          </w:tcPr>
          <w:p>
            <w:pPr>
              <w:pStyle w:val="Normal"/>
              <w:rPr/>
            </w:pPr>
            <w:r>
              <w:rPr/>
            </w:r>
            <w:bookmarkStart w:id="2" w:name="_Hlk396938437"/>
            <w:bookmarkStart w:id="3" w:name="_Hlk396938437"/>
            <w:bookmarkEnd w:id="3"/>
          </w:p>
        </w:tc>
      </w:tr>
    </w:tbl>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r>
    </w:p>
    <w:p>
      <w:pPr>
        <w:pStyle w:val="Normal"/>
        <w:rPr/>
      </w:pPr>
      <w:r>
        <w:rPr/>
      </w:r>
    </w:p>
    <w:sectPr>
      <w:footerReference w:type="default" r:id="rId7"/>
      <w:type w:val="nextPage"/>
      <w:pgSz w:w="12240" w:h="15840"/>
      <w:pgMar w:left="1440" w:right="900" w:header="0" w:top="892" w:footer="588" w:bottom="645"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MS Gothic">
    <w:charset w:val="01"/>
    <w:family w:val="roman"/>
    <w:pitch w:val="variable"/>
  </w:font>
  <w:font w:name="FontAwesom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b/>
        <w:lang w:val="fr-FR"/>
      </w:rPr>
      <w:t>COURSE NAME</w:t>
    </w:r>
    <w:r>
      <w:rPr>
        <w:bCs/>
        <w:lang w:val="fr-FR"/>
      </w:rPr>
      <w:t>: Unix System Administration</w:t>
      <w:tab/>
      <w:tab/>
      <w:t xml:space="preserve">   PAGE: </w:t>
    </w:r>
    <w:r>
      <w:rPr>
        <w:rStyle w:val="Pagenumber"/>
        <w:bCs/>
      </w:rPr>
      <w:fldChar w:fldCharType="begin"/>
    </w:r>
    <w:r>
      <w:rPr>
        <w:rStyle w:val="Pagenumber"/>
        <w:bCs/>
      </w:rPr>
      <w:instrText> PAGE </w:instrText>
    </w:r>
    <w:r>
      <w:rPr>
        <w:rStyle w:val="Pagenumber"/>
        <w:bCs/>
      </w:rPr>
      <w:fldChar w:fldCharType="separate"/>
    </w:r>
    <w:r>
      <w:rPr>
        <w:rStyle w:val="Pagenumber"/>
        <w:bCs/>
      </w:rPr>
      <w:t>7</w:t>
    </w:r>
    <w:r>
      <w:rPr>
        <w:rStyle w:val="Pagenumber"/>
        <w:bCs/>
      </w:rPr>
      <w:fldChar w:fldCharType="end"/>
    </w:r>
    <w:r>
      <w:rPr>
        <w:rStyle w:val="Pagenumber"/>
        <w:b/>
        <w:lang w:val="fr-FR"/>
      </w:rPr>
      <w:t xml:space="preserve"> </w:t>
    </w:r>
  </w:p>
  <w:p>
    <w:pPr>
      <w:pStyle w:val="Footer"/>
      <w:rPr>
        <w:b/>
        <w:b/>
        <w:lang w:val="fr-FR"/>
      </w:rPr>
    </w:pPr>
    <w:r>
      <w:rPr>
        <w:b/>
        <w:lang w:val="fr-FR"/>
      </w:rPr>
      <w:t xml:space="preserve">COURSE CODE: </w:t>
    </w:r>
    <w:r>
      <w:rPr>
        <w:bCs/>
        <w:lang w:val="fr-FR"/>
      </w:rPr>
      <w:t>COMP 3066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b6838"/>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fb6838"/>
    <w:pPr>
      <w:keepNext w:val="true"/>
      <w:jc w:val="center"/>
      <w:outlineLvl w:val="0"/>
    </w:pPr>
    <w:rPr>
      <w:rFonts w:ascii="Arial" w:hAnsi="Arial"/>
      <w:b/>
      <w:sz w:val="32"/>
    </w:rPr>
  </w:style>
  <w:style w:type="paragraph" w:styleId="Heading2">
    <w:name w:val="Heading 2"/>
    <w:basedOn w:val="Normal"/>
    <w:next w:val="Normal"/>
    <w:qFormat/>
    <w:rsid w:val="00fb6838"/>
    <w:pPr>
      <w:keepNext w:val="true"/>
      <w:jc w:val="center"/>
      <w:outlineLvl w:val="1"/>
    </w:pPr>
    <w:rPr>
      <w:rFonts w:ascii="Arial" w:hAnsi="Arial"/>
      <w:b/>
      <w:sz w:val="28"/>
    </w:rPr>
  </w:style>
  <w:style w:type="paragraph" w:styleId="Heading3">
    <w:name w:val="Heading 3"/>
    <w:basedOn w:val="Normal"/>
    <w:next w:val="Normal"/>
    <w:qFormat/>
    <w:rsid w:val="00fb6838"/>
    <w:pPr>
      <w:keepNext w:val="true"/>
      <w:jc w:val="center"/>
      <w:outlineLvl w:val="2"/>
    </w:pPr>
    <w:rPr>
      <w:rFonts w:ascii="Arial" w:hAnsi="Arial"/>
      <w:sz w:val="28"/>
    </w:rPr>
  </w:style>
  <w:style w:type="paragraph" w:styleId="Heading4">
    <w:name w:val="Heading 4"/>
    <w:basedOn w:val="Normal"/>
    <w:next w:val="Normal"/>
    <w:qFormat/>
    <w:rsid w:val="00fb6838"/>
    <w:pPr>
      <w:keepNext w:val="true"/>
      <w:jc w:val="center"/>
      <w:outlineLvl w:val="3"/>
    </w:pPr>
    <w:rPr>
      <w:rFonts w:ascii="Arial" w:hAnsi="Arial"/>
      <w:b/>
    </w:rPr>
  </w:style>
  <w:style w:type="paragraph" w:styleId="Heading5">
    <w:name w:val="Heading 5"/>
    <w:basedOn w:val="Normal"/>
    <w:next w:val="Normal"/>
    <w:qFormat/>
    <w:rsid w:val="00fb6838"/>
    <w:pPr>
      <w:keepNext w:val="true"/>
      <w:outlineLvl w:val="4"/>
    </w:pPr>
    <w:rPr>
      <w:rFonts w:ascii="Arial" w:hAnsi="Arial"/>
      <w:b/>
    </w:rPr>
  </w:style>
  <w:style w:type="paragraph" w:styleId="Heading6">
    <w:name w:val="Heading 6"/>
    <w:basedOn w:val="Normal"/>
    <w:next w:val="Normal"/>
    <w:qFormat/>
    <w:rsid w:val="00fb6838"/>
    <w:pPr>
      <w:keepNext w:val="true"/>
      <w:outlineLvl w:val="5"/>
    </w:pPr>
    <w:rPr>
      <w:rFonts w:ascii="Arial" w:hAnsi="Arial"/>
      <w:b/>
      <w:sz w:val="24"/>
    </w:rPr>
  </w:style>
  <w:style w:type="paragraph" w:styleId="Heading7">
    <w:name w:val="Heading 7"/>
    <w:basedOn w:val="Normal"/>
    <w:next w:val="Normal"/>
    <w:link w:val="Heading7Char"/>
    <w:qFormat/>
    <w:rsid w:val="00fb6838"/>
    <w:pPr>
      <w:keepNext w:val="true"/>
      <w:jc w:val="center"/>
      <w:outlineLvl w:val="6"/>
    </w:pPr>
    <w:rPr>
      <w:b/>
      <w:sz w:val="24"/>
    </w:rPr>
  </w:style>
  <w:style w:type="paragraph" w:styleId="Heading8">
    <w:name w:val="Heading 8"/>
    <w:basedOn w:val="Normal"/>
    <w:next w:val="Normal"/>
    <w:qFormat/>
    <w:rsid w:val="00fb6838"/>
    <w:pPr>
      <w:keepNext w:val="true"/>
      <w:jc w:val="center"/>
      <w:outlineLvl w:val="7"/>
    </w:pPr>
    <w:rPr>
      <w:b/>
      <w:sz w:val="18"/>
    </w:rPr>
  </w:style>
  <w:style w:type="paragraph" w:styleId="Heading9">
    <w:name w:val="Heading 9"/>
    <w:basedOn w:val="Normal"/>
    <w:next w:val="Normal"/>
    <w:qFormat/>
    <w:rsid w:val="00fb6838"/>
    <w:pPr>
      <w:keepNext w:val="true"/>
      <w:outlineLvl w:val="8"/>
    </w:pPr>
    <w:rPr>
      <w:b/>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fb6838"/>
    <w:rPr/>
  </w:style>
  <w:style w:type="character" w:styleId="InternetLink">
    <w:name w:val="Internet Link"/>
    <w:basedOn w:val="DefaultParagraphFont"/>
    <w:rsid w:val="007e59d4"/>
    <w:rPr>
      <w:color w:val="0000FF"/>
      <w:u w:val="single"/>
    </w:rPr>
  </w:style>
  <w:style w:type="character" w:styleId="FollowedHyperlink">
    <w:name w:val="FollowedHyperlink"/>
    <w:basedOn w:val="DefaultParagraphFont"/>
    <w:qFormat/>
    <w:rsid w:val="00dd4cff"/>
    <w:rPr>
      <w:color w:val="800080"/>
      <w:u w:val="single"/>
    </w:rPr>
  </w:style>
  <w:style w:type="character" w:styleId="Titletextbold" w:customStyle="1">
    <w:name w:val="titletextbold"/>
    <w:basedOn w:val="DefaultParagraphFont"/>
    <w:qFormat/>
    <w:rsid w:val="000f2d0c"/>
    <w:rPr/>
  </w:style>
  <w:style w:type="character" w:styleId="Heading7Char" w:customStyle="1">
    <w:name w:val="Heading 7 Char"/>
    <w:basedOn w:val="DefaultParagraphFont"/>
    <w:link w:val="Heading7"/>
    <w:qFormat/>
    <w:rsid w:val="00cb215d"/>
    <w:rPr>
      <w:b/>
      <w:sz w:val="24"/>
    </w:rPr>
  </w:style>
  <w:style w:type="character" w:styleId="FootnoteTextChar" w:customStyle="1">
    <w:name w:val="Footnote Text Char"/>
    <w:basedOn w:val="DefaultParagraphFont"/>
    <w:link w:val="FootnoteText"/>
    <w:qFormat/>
    <w:rsid w:val="006c46e1"/>
    <w:rPr/>
  </w:style>
  <w:style w:type="character" w:styleId="FootnoteCharacters">
    <w:name w:val="Footnote Characters"/>
    <w:basedOn w:val="DefaultParagraphFont"/>
    <w:qFormat/>
    <w:rsid w:val="006c46e1"/>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rsid w:val="00fb6838"/>
    <w:pPr>
      <w:jc w:val="both"/>
    </w:pPr>
    <w:rPr>
      <w:rFonts w:ascii="Arial" w:hAnsi="Arial"/>
      <w:sz w:val="1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fb6838"/>
    <w:pPr>
      <w:tabs>
        <w:tab w:val="clear" w:pos="720"/>
        <w:tab w:val="center" w:pos="4320" w:leader="none"/>
        <w:tab w:val="right" w:pos="8640" w:leader="none"/>
      </w:tabs>
    </w:pPr>
    <w:rPr/>
  </w:style>
  <w:style w:type="paragraph" w:styleId="Footer">
    <w:name w:val="Footer"/>
    <w:basedOn w:val="Normal"/>
    <w:rsid w:val="00fb6838"/>
    <w:pPr>
      <w:tabs>
        <w:tab w:val="clear" w:pos="720"/>
        <w:tab w:val="center" w:pos="4320" w:leader="none"/>
        <w:tab w:val="right" w:pos="8640" w:leader="none"/>
      </w:tabs>
    </w:pPr>
    <w:rPr/>
  </w:style>
  <w:style w:type="paragraph" w:styleId="BodyText2">
    <w:name w:val="Body Text 2"/>
    <w:basedOn w:val="Normal"/>
    <w:qFormat/>
    <w:rsid w:val="00fb6838"/>
    <w:pPr>
      <w:jc w:val="both"/>
    </w:pPr>
    <w:rPr>
      <w:rFonts w:ascii="Arial" w:hAnsi="Arial"/>
      <w:sz w:val="24"/>
    </w:rPr>
  </w:style>
  <w:style w:type="paragraph" w:styleId="BodyText3">
    <w:name w:val="Body Text 3"/>
    <w:basedOn w:val="Normal"/>
    <w:qFormat/>
    <w:rsid w:val="00fb6838"/>
    <w:pPr/>
    <w:rPr>
      <w:rFonts w:ascii="Arial" w:hAnsi="Arial"/>
      <w:b/>
      <w:sz w:val="16"/>
    </w:rPr>
  </w:style>
  <w:style w:type="paragraph" w:styleId="BalloonText">
    <w:name w:val="Balloon Text"/>
    <w:basedOn w:val="Normal"/>
    <w:semiHidden/>
    <w:qFormat/>
    <w:rsid w:val="00be5107"/>
    <w:pPr/>
    <w:rPr>
      <w:rFonts w:ascii="Tahoma" w:hAnsi="Tahoma" w:cs="Tahoma"/>
      <w:sz w:val="16"/>
      <w:szCs w:val="16"/>
    </w:rPr>
  </w:style>
  <w:style w:type="paragraph" w:styleId="Default" w:customStyle="1">
    <w:name w:val="Default"/>
    <w:qFormat/>
    <w:rsid w:val="000f2d0c"/>
    <w:pPr>
      <w:widowControl/>
      <w:bidi w:val="0"/>
      <w:jc w:val="left"/>
    </w:pPr>
    <w:rPr>
      <w:rFonts w:ascii="Arial" w:hAnsi="Arial" w:cs="Arial" w:eastAsia="Times New Roman"/>
      <w:color w:val="000000"/>
      <w:kern w:val="0"/>
      <w:sz w:val="24"/>
      <w:szCs w:val="24"/>
      <w:lang w:val="en-US" w:eastAsia="en-US" w:bidi="ar-SA"/>
    </w:rPr>
  </w:style>
  <w:style w:type="paragraph" w:styleId="Title">
    <w:name w:val="Title"/>
    <w:basedOn w:val="Default"/>
    <w:next w:val="Default"/>
    <w:qFormat/>
    <w:rsid w:val="000f2d0c"/>
    <w:pPr/>
    <w:rPr>
      <w:rFonts w:cs="Times New Roman"/>
      <w:color w:val="auto"/>
    </w:rPr>
  </w:style>
  <w:style w:type="paragraph" w:styleId="ListParagraph">
    <w:name w:val="List Paragraph"/>
    <w:basedOn w:val="Normal"/>
    <w:uiPriority w:val="34"/>
    <w:qFormat/>
    <w:rsid w:val="00a60aea"/>
    <w:pPr>
      <w:spacing w:before="0" w:after="0"/>
      <w:ind w:left="720" w:hanging="0"/>
      <w:contextualSpacing/>
    </w:pPr>
    <w:rPr/>
  </w:style>
  <w:style w:type="paragraph" w:styleId="NoSpacing">
    <w:name w:val="No Spacing"/>
    <w:uiPriority w:val="36"/>
    <w:qFormat/>
    <w:rsid w:val="00e30247"/>
    <w:pPr>
      <w:widowControl/>
      <w:bidi w:val="0"/>
      <w:jc w:val="left"/>
    </w:pPr>
    <w:rPr>
      <w:rFonts w:ascii="Calibri" w:hAnsi="Calibri" w:eastAsia="Calibri" w:cs="Arial" w:asciiTheme="minorHAnsi" w:cstheme="minorBidi" w:eastAsiaTheme="minorHAnsi" w:hAnsiTheme="minorHAnsi"/>
      <w:color w:val="595959" w:themeColor="text1" w:themeTint="a6"/>
      <w:kern w:val="0"/>
      <w:sz w:val="18"/>
      <w:szCs w:val="20"/>
      <w:lang w:eastAsia="ja-JP" w:val="en-US" w:bidi="ar-SA"/>
    </w:rPr>
  </w:style>
  <w:style w:type="paragraph" w:styleId="Footnote">
    <w:name w:val="Footnote Text"/>
    <w:basedOn w:val="Normal"/>
    <w:link w:val="FootnoteTextChar"/>
    <w:rsid w:val="006c46e1"/>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e59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yllabusTable-NoBorders">
    <w:name w:val="Syllabus Table - No Borders"/>
    <w:basedOn w:val="TableNormal"/>
    <w:uiPriority w:val="99"/>
    <w:rsid w:val="00e30247"/>
    <w:rPr>
      <w:rFonts w:asciiTheme="minorHAnsi" w:hAnsiTheme="minorHAnsi" w:eastAsiaTheme="minorHAnsi" w:cstheme="minorBidi"/>
      <w:lang w:eastAsia="ja-JP"/>
      <w:color w:val="595959" w:themeColor="text1" w:themeTint="a6"/>
      <w:sz w:val="18"/>
    </w:rPr>
    <w:tblPr>
      <w:tblCellMar>
        <w:left w:w="0" w:type="dxa"/>
        <w:right w:w="0" w:type="dxa"/>
      </w:tblCellMar>
    </w:tblPr>
    <w:tblStylePr w:type="firstRow">
      <w:pPr>
        <w:wordWrap/>
        <w:spacing w:after="80" w:afterLines="0"/>
      </w:pPr>
      <w:rPr>
        <w:rFonts w:asciiTheme="majorHAnsi" w:hAnsiTheme="majorHAnsi"/>
        <w:b/>
        <w:color w:val="4F81BD" w:themeColor="accent1"/>
        <w:sz w:val="20"/>
      </w:rPr>
      <w:tblPr/>
    </w:tblStylePr>
  </w:style>
  <w:style w:type="table" w:customStyle="1" w:styleId="SyllabusTable-withBorders">
    <w:name w:val="Syllabus Table - with Borders"/>
    <w:basedOn w:val="TableNormal"/>
    <w:uiPriority w:val="99"/>
    <w:rsid w:val="00e30247"/>
    <w:pPr>
      <w:spacing w:before="80" w:after="80"/>
    </w:pPr>
    <w:rPr>
      <w:rFonts w:asciiTheme="minorHAnsi" w:hAnsiTheme="minorHAnsi" w:eastAsiaTheme="minorHAnsi" w:cstheme="minorBidi"/>
      <w:lang w:eastAsia="ja-JP"/>
      <w:color w:val="595959" w:themeColor="text1" w:themeTint="a6"/>
      <w:sz w:val="18"/>
    </w:rPr>
    <w:tblPr>
      <w:tblBorders>
        <w:bottom w:val="single" w:color="808080" w:themeColor="background1" w:sz="4" w:space="0"/>
        <w:insideH w:val="single" w:color="BFBFBF" w:themeColor="background1" w:sz="4" w:space="0"/>
      </w:tblBorders>
      <w:tblCellMar>
        <w:left w:w="0" w:type="dxa"/>
        <w:right w:w="0" w:type="dxa"/>
      </w:tblCellMar>
    </w:tblPr>
    <w:tblStylePr w:type="firstRow">
      <w:pPr>
        <w:wordWrap/>
        <w:spacing w:before="0" w:beforeLines="0" w:after="80" w:afterLines="0"/>
      </w:pPr>
      <w:rPr>
        <w:rFonts w:asciiTheme="majorHAnsi" w:hAnsiTheme="majorHAnsi"/>
        <w:b/>
        <w:color w:val="4F81BD" w:themeColor="accent1"/>
        <w:sz w:val="20"/>
      </w:rPr>
      <w:tblPr/>
      <w:tcPr>
        <w:tcBorders>
          <w:top w:val="nil"/>
          <w:left w:val="nil"/>
          <w:bottom w:val="single" w:color="808080" w:themeColor="background1" w:sz="4" w:space="0"/>
          <w:right w:val="nil"/>
          <w:insideH w:val="nil"/>
          <w:insideV w:val="nil"/>
          <w:tl2br w:val="nil"/>
          <w:tr2bl w:val="nil"/>
        </w:tcBorders>
      </w:tcPr>
    </w:tblStylePr>
    <w:tblStylePr w:type="firstCol">
      <w:rPr>
        <w:b/>
        <w:color w:val="404040" w:themeColor="text1" w:themeTint="bf"/>
      </w:rPr>
      <w:tblPr/>
    </w:tblStylePr>
  </w:style>
  <w:style w:type="table" w:styleId="TableGridLight">
    <w:name w:val="Grid Table Light"/>
    <w:basedOn w:val="TableNormal"/>
    <w:uiPriority w:val="40"/>
    <w:rsid w:val="008e7e0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tldp.org/" TargetMode="External"/><Relationship Id="rId4" Type="http://schemas.openxmlformats.org/officeDocument/2006/relationships/hyperlink" Target="http://www.gbrownc.on.ca/Admin/VPAcad/policies/index.html" TargetMode="External"/><Relationship Id="rId5" Type="http://schemas.openxmlformats.org/officeDocument/2006/relationships/hyperlink" Target="http://www.georgebrown.ca/policies" TargetMode="External"/><Relationship Id="rId6" Type="http://schemas.openxmlformats.org/officeDocument/2006/relationships/hyperlink" Target="http://www.georgebrown.ca/Admin/Registr/PSCal.aspx"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 Blank Course Outline.dot</Template>
  <TotalTime>20</TotalTime>
  <Application>LibreOffice/6.3.0.4$Linux_X86_64 LibreOffice_project/714e3e990d6aa57321bebab01999254e7bc38485</Application>
  <Pages>7</Pages>
  <Words>1462</Words>
  <Characters>8192</Characters>
  <CharactersWithSpaces>9589</CharactersWithSpaces>
  <Paragraphs>244</Paragraphs>
  <Company>GBC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2015-08-19T03:14:00Z</dcterms:created>
  <dc:creator>Staff</dc:creator>
  <dc:description/>
  <dc:language>en-CA</dc:language>
  <cp:lastModifiedBy/>
  <cp:lastPrinted>2014-09-03T01:37:00Z</cp:lastPrinted>
  <dcterms:modified xsi:type="dcterms:W3CDTF">2019-09-02T20:44:05Z</dcterms:modified>
  <cp:revision>9</cp:revision>
  <dc:subject/>
  <dc:title>COURSE OUTLINE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GBC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