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5F" w:rsidRDefault="00FD4C5F" w:rsidP="00FD4C5F">
      <w:pPr>
        <w:tabs>
          <w:tab w:val="left" w:pos="1490"/>
        </w:tabs>
      </w:pPr>
    </w:p>
    <w:p w:rsidR="003F1698" w:rsidRDefault="003F1698" w:rsidP="00FD4C5F">
      <w:pPr>
        <w:tabs>
          <w:tab w:val="left" w:pos="1490"/>
        </w:tabs>
        <w:rPr>
          <w:lang w:val="en-RW"/>
        </w:rPr>
      </w:pPr>
      <w:r w:rsidRPr="003F1698">
        <w:rPr>
          <w:b/>
          <w:lang w:val="en-RW"/>
        </w:rPr>
        <w:t>Offer</w:t>
      </w:r>
      <w:r>
        <w:rPr>
          <w:lang w:val="en-RW"/>
        </w:rPr>
        <w:t>: Professional Internship (1)</w:t>
      </w:r>
    </w:p>
    <w:p w:rsidR="003F1698" w:rsidRDefault="003F1698" w:rsidP="00FD4C5F">
      <w:pPr>
        <w:tabs>
          <w:tab w:val="left" w:pos="1490"/>
        </w:tabs>
        <w:rPr>
          <w:lang w:val="en-RW"/>
        </w:rPr>
      </w:pPr>
      <w:r w:rsidRPr="003F1698">
        <w:rPr>
          <w:b/>
          <w:lang w:val="en-RW"/>
        </w:rPr>
        <w:t>Position:</w:t>
      </w:r>
      <w:r>
        <w:rPr>
          <w:lang w:val="en-RW"/>
        </w:rPr>
        <w:t xml:space="preserve"> Professional Intern (1)</w:t>
      </w:r>
    </w:p>
    <w:p w:rsidR="003F1698" w:rsidRDefault="003F1698" w:rsidP="00FD4C5F">
      <w:pPr>
        <w:tabs>
          <w:tab w:val="left" w:pos="1490"/>
        </w:tabs>
        <w:rPr>
          <w:lang w:val="en-RW"/>
        </w:rPr>
      </w:pPr>
      <w:r w:rsidRPr="003F1698">
        <w:rPr>
          <w:b/>
          <w:lang w:val="en-RW"/>
        </w:rPr>
        <w:t>Host Company Name</w:t>
      </w:r>
      <w:r>
        <w:rPr>
          <w:lang w:val="en-RW"/>
        </w:rPr>
        <w:t>: SLS Energy</w:t>
      </w:r>
    </w:p>
    <w:p w:rsidR="003F1698" w:rsidRPr="003F1698" w:rsidRDefault="003F1698" w:rsidP="00FD4C5F">
      <w:pPr>
        <w:tabs>
          <w:tab w:val="left" w:pos="1490"/>
        </w:tabs>
        <w:rPr>
          <w:b/>
          <w:lang w:val="en-RW"/>
        </w:rPr>
      </w:pPr>
      <w:r w:rsidRPr="003F1698">
        <w:rPr>
          <w:b/>
          <w:lang w:val="en-RW"/>
        </w:rPr>
        <w:t xml:space="preserve">Address: </w:t>
      </w:r>
    </w:p>
    <w:p w:rsidR="003F1698" w:rsidRPr="003F1698" w:rsidRDefault="003F1698" w:rsidP="003F1698">
      <w:pPr>
        <w:pStyle w:val="ListParagraph"/>
        <w:numPr>
          <w:ilvl w:val="0"/>
          <w:numId w:val="1"/>
        </w:numPr>
        <w:tabs>
          <w:tab w:val="left" w:pos="1490"/>
        </w:tabs>
        <w:rPr>
          <w:lang w:val="en-RW"/>
        </w:rPr>
      </w:pPr>
      <w:r w:rsidRPr="003F1698">
        <w:rPr>
          <w:lang w:val="en-RW"/>
        </w:rPr>
        <w:t>Kigali, Rwanda (</w:t>
      </w:r>
      <w:r w:rsidRPr="003F1698">
        <w:rPr>
          <w:rFonts w:ascii="Montserrat-Light" w:hAnsi="Montserrat-Light" w:cs="Montserrat-Light"/>
          <w:sz w:val="18"/>
          <w:szCs w:val="18"/>
        </w:rPr>
        <w:t xml:space="preserve">Regional ICT Center of Excellence </w:t>
      </w:r>
      <w:proofErr w:type="spellStart"/>
      <w:r w:rsidRPr="003F1698">
        <w:rPr>
          <w:rFonts w:ascii="Montserrat-Light" w:hAnsi="Montserrat-Light" w:cs="Montserrat-Light"/>
          <w:sz w:val="18"/>
          <w:szCs w:val="18"/>
        </w:rPr>
        <w:t>Bldg</w:t>
      </w:r>
      <w:proofErr w:type="spellEnd"/>
      <w:r w:rsidRPr="003F1698">
        <w:rPr>
          <w:rFonts w:ascii="Montserrat-Light" w:hAnsi="Montserrat-Light" w:cs="Montserrat-Light"/>
          <w:sz w:val="18"/>
          <w:szCs w:val="18"/>
        </w:rPr>
        <w:t>, KG 11 Av</w:t>
      </w:r>
      <w:r w:rsidRPr="003F1698">
        <w:rPr>
          <w:rFonts w:ascii="Montserrat-Light" w:hAnsi="Montserrat-Light" w:cs="Montserrat-Light"/>
          <w:sz w:val="18"/>
          <w:szCs w:val="18"/>
          <w:lang w:val="en-RW"/>
        </w:rPr>
        <w:t>;</w:t>
      </w:r>
    </w:p>
    <w:p w:rsidR="003F1698" w:rsidRPr="003F1698" w:rsidRDefault="003F1698" w:rsidP="003F1698">
      <w:pPr>
        <w:pStyle w:val="ListParagraph"/>
        <w:numPr>
          <w:ilvl w:val="0"/>
          <w:numId w:val="1"/>
        </w:numPr>
        <w:tabs>
          <w:tab w:val="left" w:pos="1490"/>
        </w:tabs>
        <w:rPr>
          <w:lang w:val="en-RW"/>
        </w:rPr>
      </w:pPr>
      <w:r>
        <w:rPr>
          <w:rFonts w:ascii="Montserrat-Light" w:hAnsi="Montserrat-Light" w:cs="Montserrat-Light"/>
          <w:sz w:val="18"/>
          <w:szCs w:val="18"/>
        </w:rPr>
        <w:t>Plot No A8, Kigali Special Economic Zone Phase II</w:t>
      </w:r>
    </w:p>
    <w:p w:rsidR="003F1698" w:rsidRDefault="003F1698" w:rsidP="003F1698">
      <w:pPr>
        <w:tabs>
          <w:tab w:val="left" w:pos="1490"/>
        </w:tabs>
        <w:rPr>
          <w:lang w:val="en-RW"/>
        </w:rPr>
      </w:pPr>
      <w:r w:rsidRPr="003F1698">
        <w:rPr>
          <w:b/>
          <w:lang w:val="en-RW"/>
        </w:rPr>
        <w:t>Duration:</w:t>
      </w:r>
      <w:r>
        <w:rPr>
          <w:lang w:val="en-RW"/>
        </w:rPr>
        <w:t xml:space="preserve"> 6 months</w:t>
      </w:r>
    </w:p>
    <w:p w:rsidR="003F1698" w:rsidRDefault="003F1698" w:rsidP="003F1698">
      <w:pPr>
        <w:tabs>
          <w:tab w:val="left" w:pos="1490"/>
        </w:tabs>
        <w:rPr>
          <w:lang w:val="en-RW"/>
        </w:rPr>
      </w:pPr>
      <w:r w:rsidRPr="003F1698">
        <w:rPr>
          <w:b/>
          <w:lang w:val="en-RW"/>
        </w:rPr>
        <w:t>Professional Internship Start Date</w:t>
      </w:r>
      <w:r>
        <w:rPr>
          <w:lang w:val="en-RW"/>
        </w:rPr>
        <w:t>: November 4, 2024</w:t>
      </w:r>
    </w:p>
    <w:p w:rsidR="005728B8" w:rsidRDefault="005728B8" w:rsidP="003F1698">
      <w:pPr>
        <w:tabs>
          <w:tab w:val="left" w:pos="1490"/>
        </w:tabs>
        <w:rPr>
          <w:lang w:val="en-RW"/>
        </w:rPr>
      </w:pPr>
      <w:r>
        <w:rPr>
          <w:b/>
          <w:lang w:val="en-RW"/>
        </w:rPr>
        <w:t xml:space="preserve">Monthly </w:t>
      </w:r>
      <w:r w:rsidR="003F1698" w:rsidRPr="003F1698">
        <w:rPr>
          <w:b/>
          <w:lang w:val="en-RW"/>
        </w:rPr>
        <w:t>Stipend</w:t>
      </w:r>
      <w:r>
        <w:rPr>
          <w:b/>
          <w:lang w:val="en-RW"/>
        </w:rPr>
        <w:t xml:space="preserve"> given to professional intern</w:t>
      </w:r>
      <w:r w:rsidR="003F1698">
        <w:rPr>
          <w:lang w:val="en-RW"/>
        </w:rPr>
        <w:t>:</w:t>
      </w:r>
    </w:p>
    <w:p w:rsidR="003F1698" w:rsidRDefault="003F1698" w:rsidP="005728B8">
      <w:pPr>
        <w:pStyle w:val="ListParagraph"/>
        <w:numPr>
          <w:ilvl w:val="0"/>
          <w:numId w:val="3"/>
        </w:numPr>
        <w:tabs>
          <w:tab w:val="left" w:pos="1490"/>
        </w:tabs>
        <w:rPr>
          <w:lang w:val="en-RW"/>
        </w:rPr>
      </w:pPr>
      <w:r w:rsidRPr="005728B8">
        <w:rPr>
          <w:lang w:val="en-RW"/>
        </w:rPr>
        <w:t>100,000</w:t>
      </w:r>
      <w:r w:rsidR="005728B8">
        <w:rPr>
          <w:lang w:val="en-RW"/>
        </w:rPr>
        <w:t xml:space="preserve"> </w:t>
      </w:r>
      <w:r w:rsidRPr="005728B8">
        <w:rPr>
          <w:lang w:val="en-RW"/>
        </w:rPr>
        <w:t>Frw covered by EPD</w:t>
      </w:r>
      <w:r w:rsidR="005728B8" w:rsidRPr="005728B8">
        <w:rPr>
          <w:lang w:val="en-RW"/>
        </w:rPr>
        <w:t xml:space="preserve"> under the sponsorship of Strathclyde University</w:t>
      </w:r>
    </w:p>
    <w:p w:rsidR="005728B8" w:rsidRDefault="005728B8" w:rsidP="005728B8">
      <w:pPr>
        <w:pStyle w:val="ListParagraph"/>
        <w:numPr>
          <w:ilvl w:val="0"/>
          <w:numId w:val="3"/>
        </w:numPr>
        <w:tabs>
          <w:tab w:val="left" w:pos="1490"/>
        </w:tabs>
        <w:rPr>
          <w:lang w:val="en-RW"/>
        </w:rPr>
      </w:pPr>
      <w:r>
        <w:rPr>
          <w:lang w:val="en-RW"/>
        </w:rPr>
        <w:t xml:space="preserve">50,000 Frw covered by RDB (Upon RDB’s condition: “eg.: </w:t>
      </w:r>
      <w:r w:rsidRPr="005728B8">
        <w:rPr>
          <w:b/>
          <w:lang w:val="en-RW"/>
        </w:rPr>
        <w:t xml:space="preserve">1st Beneficiary, </w:t>
      </w:r>
      <w:r w:rsidRPr="005728B8">
        <w:rPr>
          <w:b/>
          <w:lang w:val="en-RW"/>
        </w:rPr>
        <w:t>Fresh Graduate,</w:t>
      </w:r>
      <w:r>
        <w:rPr>
          <w:lang w:val="en-RW"/>
        </w:rPr>
        <w:t xml:space="preserve"> etc.”)</w:t>
      </w:r>
    </w:p>
    <w:p w:rsidR="00BF47DB" w:rsidRDefault="00BF47DB" w:rsidP="00BF47DB">
      <w:pPr>
        <w:tabs>
          <w:tab w:val="left" w:pos="1490"/>
        </w:tabs>
        <w:rPr>
          <w:lang w:val="en-RW"/>
        </w:rPr>
      </w:pPr>
      <w:r w:rsidRPr="002A719F">
        <w:rPr>
          <w:b/>
          <w:u w:val="single"/>
          <w:lang w:val="en-RW"/>
        </w:rPr>
        <w:t>Priority</w:t>
      </w:r>
      <w:r w:rsidRPr="00BF47DB">
        <w:rPr>
          <w:b/>
          <w:lang w:val="en-RW"/>
        </w:rPr>
        <w:t>:</w:t>
      </w:r>
      <w:r>
        <w:rPr>
          <w:lang w:val="en-RW"/>
        </w:rPr>
        <w:t xml:space="preserve"> Fresh Graduates: (Finished studies only waiting for graduation, or not more than 2 years sharp after graduation)</w:t>
      </w:r>
    </w:p>
    <w:p w:rsidR="00BF47DB" w:rsidRPr="00BF47DB" w:rsidRDefault="00BF47DB" w:rsidP="00BF47DB">
      <w:pPr>
        <w:tabs>
          <w:tab w:val="left" w:pos="1490"/>
        </w:tabs>
        <w:rPr>
          <w:lang w:val="en-RW"/>
        </w:rPr>
      </w:pPr>
      <w:r w:rsidRPr="002A719F">
        <w:rPr>
          <w:b/>
          <w:u w:val="single"/>
          <w:lang w:val="en-RW"/>
        </w:rPr>
        <w:t>Note:</w:t>
      </w:r>
      <w:r>
        <w:rPr>
          <w:lang w:val="en-RW"/>
        </w:rPr>
        <w:t xml:space="preserve"> Female are encouraged to apply</w:t>
      </w:r>
    </w:p>
    <w:p w:rsidR="005728B8" w:rsidRDefault="005728B8" w:rsidP="005728B8">
      <w:pPr>
        <w:tabs>
          <w:tab w:val="left" w:pos="1490"/>
        </w:tabs>
        <w:rPr>
          <w:lang w:val="en-RW"/>
        </w:rPr>
      </w:pPr>
      <w:r w:rsidRPr="005728B8">
        <w:rPr>
          <w:b/>
          <w:lang w:val="en-RW"/>
        </w:rPr>
        <w:t>About the Host Company:</w:t>
      </w:r>
      <w:r>
        <w:rPr>
          <w:lang w:val="en-RW"/>
        </w:rPr>
        <w:t xml:space="preserve"> Visit their website: </w:t>
      </w:r>
      <w:hyperlink r:id="rId7" w:history="1">
        <w:r w:rsidRPr="003B56DB">
          <w:rPr>
            <w:rStyle w:val="Hyperlink"/>
            <w:lang w:val="en-RW"/>
          </w:rPr>
          <w:t>https://www.slsenergy.io/</w:t>
        </w:r>
      </w:hyperlink>
    </w:p>
    <w:p w:rsidR="0079377A" w:rsidRDefault="005728B8" w:rsidP="0079377A">
      <w:pPr>
        <w:tabs>
          <w:tab w:val="left" w:pos="1490"/>
        </w:tabs>
        <w:rPr>
          <w:b/>
          <w:lang w:val="en-RW"/>
        </w:rPr>
      </w:pPr>
      <w:r w:rsidRPr="005728B8">
        <w:rPr>
          <w:b/>
          <w:lang w:val="en-RW"/>
        </w:rPr>
        <w:t>Posision Overvie</w:t>
      </w:r>
      <w:bookmarkStart w:id="0" w:name="_GoBack"/>
      <w:bookmarkEnd w:id="0"/>
      <w:r w:rsidRPr="005728B8">
        <w:rPr>
          <w:b/>
          <w:lang w:val="en-RW"/>
        </w:rPr>
        <w:t>w:</w:t>
      </w:r>
      <w:r w:rsidR="0079377A">
        <w:rPr>
          <w:b/>
          <w:lang w:val="en-RW"/>
        </w:rPr>
        <w:t xml:space="preserve"> </w:t>
      </w:r>
    </w:p>
    <w:p w:rsidR="005728B8" w:rsidRDefault="0079377A" w:rsidP="0079377A">
      <w:pPr>
        <w:tabs>
          <w:tab w:val="left" w:pos="1490"/>
        </w:tabs>
        <w:rPr>
          <w:lang w:val="en-RW"/>
        </w:rPr>
      </w:pPr>
      <w:r w:rsidRPr="0079377A">
        <w:rPr>
          <w:lang w:val="en-RW"/>
        </w:rPr>
        <w:t>We are looking for an Energy Economics Intern to join our business team and contribute to</w:t>
      </w:r>
      <w:r w:rsidRPr="0079377A">
        <w:rPr>
          <w:lang w:val="en-RW"/>
        </w:rPr>
        <w:t xml:space="preserve"> </w:t>
      </w:r>
      <w:r w:rsidRPr="0079377A">
        <w:rPr>
          <w:lang w:val="en-RW"/>
        </w:rPr>
        <w:t>critical projects that drive the growth of our energy solutions. This role is ideal for someone</w:t>
      </w:r>
      <w:r w:rsidRPr="0079377A">
        <w:rPr>
          <w:lang w:val="en-RW"/>
        </w:rPr>
        <w:t xml:space="preserve"> </w:t>
      </w:r>
      <w:r w:rsidRPr="0079377A">
        <w:rPr>
          <w:lang w:val="en-RW"/>
        </w:rPr>
        <w:t>with a strong academic background in Energy Economics who is eager to apply their skills in</w:t>
      </w:r>
      <w:r w:rsidRPr="0079377A">
        <w:rPr>
          <w:lang w:val="en-RW"/>
        </w:rPr>
        <w:t xml:space="preserve"> </w:t>
      </w:r>
      <w:r w:rsidRPr="0079377A">
        <w:rPr>
          <w:lang w:val="en-RW"/>
        </w:rPr>
        <w:t>a real-world setting, specifically focusing on market analysis, pricing strategy, and financial</w:t>
      </w:r>
      <w:r w:rsidRPr="0079377A">
        <w:rPr>
          <w:lang w:val="en-RW"/>
        </w:rPr>
        <w:t xml:space="preserve"> </w:t>
      </w:r>
      <w:r w:rsidRPr="0079377A">
        <w:rPr>
          <w:lang w:val="en-RW"/>
        </w:rPr>
        <w:t>modeling, and providing actionable insights to optimize our BaaS model, contributing to the</w:t>
      </w:r>
      <w:r w:rsidRPr="0079377A">
        <w:rPr>
          <w:lang w:val="en-RW"/>
        </w:rPr>
        <w:t xml:space="preserve"> </w:t>
      </w:r>
      <w:r w:rsidRPr="0079377A">
        <w:rPr>
          <w:lang w:val="en-RW"/>
        </w:rPr>
        <w:t>overall success of our energy initiatives.</w:t>
      </w:r>
    </w:p>
    <w:p w:rsidR="0079377A" w:rsidRPr="002A719F" w:rsidRDefault="0079377A" w:rsidP="0079377A">
      <w:pPr>
        <w:tabs>
          <w:tab w:val="left" w:pos="1490"/>
        </w:tabs>
        <w:rPr>
          <w:b/>
          <w:lang w:val="en-RW"/>
        </w:rPr>
      </w:pPr>
      <w:r w:rsidRPr="002A719F">
        <w:rPr>
          <w:b/>
          <w:lang w:val="en-RW"/>
        </w:rPr>
        <w:t>Key responsibilities:</w:t>
      </w:r>
    </w:p>
    <w:p w:rsidR="0079377A" w:rsidRDefault="0079377A" w:rsidP="0079377A">
      <w:pPr>
        <w:pStyle w:val="ListParagraph"/>
        <w:numPr>
          <w:ilvl w:val="0"/>
          <w:numId w:val="4"/>
        </w:numPr>
        <w:tabs>
          <w:tab w:val="left" w:pos="1490"/>
        </w:tabs>
        <w:rPr>
          <w:lang w:val="en-RW"/>
        </w:rPr>
      </w:pPr>
      <w:r w:rsidRPr="0079377A">
        <w:rPr>
          <w:lang w:val="en-RW"/>
        </w:rPr>
        <w:t>Energy Market Analysis and Trend Forecasting</w:t>
      </w:r>
    </w:p>
    <w:p w:rsidR="0079377A" w:rsidRDefault="0079377A" w:rsidP="0079377A">
      <w:pPr>
        <w:pStyle w:val="ListParagraph"/>
        <w:numPr>
          <w:ilvl w:val="0"/>
          <w:numId w:val="4"/>
        </w:numPr>
        <w:tabs>
          <w:tab w:val="left" w:pos="1490"/>
        </w:tabs>
        <w:rPr>
          <w:lang w:val="en-RW"/>
        </w:rPr>
      </w:pPr>
      <w:r w:rsidRPr="0079377A">
        <w:rPr>
          <w:lang w:val="en-RW"/>
        </w:rPr>
        <w:t>Financial Modeling and Project Feasibility Assessment</w:t>
      </w:r>
    </w:p>
    <w:p w:rsidR="0079377A" w:rsidRDefault="0079377A" w:rsidP="0079377A">
      <w:pPr>
        <w:pStyle w:val="ListParagraph"/>
        <w:numPr>
          <w:ilvl w:val="0"/>
          <w:numId w:val="4"/>
        </w:numPr>
        <w:tabs>
          <w:tab w:val="left" w:pos="1490"/>
        </w:tabs>
        <w:rPr>
          <w:lang w:val="en-RW"/>
        </w:rPr>
      </w:pPr>
      <w:r w:rsidRPr="0079377A">
        <w:rPr>
          <w:lang w:val="en-RW"/>
        </w:rPr>
        <w:t>Pricing Model Development and Implementation</w:t>
      </w:r>
    </w:p>
    <w:p w:rsidR="0079377A" w:rsidRDefault="0079377A" w:rsidP="0079377A">
      <w:pPr>
        <w:pStyle w:val="ListParagraph"/>
        <w:numPr>
          <w:ilvl w:val="0"/>
          <w:numId w:val="4"/>
        </w:numPr>
        <w:tabs>
          <w:tab w:val="left" w:pos="1490"/>
        </w:tabs>
        <w:rPr>
          <w:lang w:val="en-RW"/>
        </w:rPr>
      </w:pPr>
      <w:r w:rsidRPr="0079377A">
        <w:rPr>
          <w:lang w:val="en-RW"/>
        </w:rPr>
        <w:t>Sustainability &amp; Impact Assessment</w:t>
      </w:r>
    </w:p>
    <w:p w:rsidR="0079377A" w:rsidRDefault="0079377A" w:rsidP="0079377A">
      <w:pPr>
        <w:pStyle w:val="ListParagraph"/>
        <w:numPr>
          <w:ilvl w:val="0"/>
          <w:numId w:val="4"/>
        </w:numPr>
        <w:tabs>
          <w:tab w:val="left" w:pos="1490"/>
        </w:tabs>
        <w:rPr>
          <w:lang w:val="en-RW"/>
        </w:rPr>
      </w:pPr>
      <w:r w:rsidRPr="0079377A">
        <w:rPr>
          <w:lang w:val="en-RW"/>
        </w:rPr>
        <w:t>Risk Assessment &amp; Mitigation Strategies</w:t>
      </w:r>
    </w:p>
    <w:p w:rsidR="00BF47DB" w:rsidRPr="002A719F" w:rsidRDefault="0079377A" w:rsidP="00BF47DB">
      <w:pPr>
        <w:tabs>
          <w:tab w:val="left" w:pos="1490"/>
        </w:tabs>
        <w:rPr>
          <w:b/>
          <w:lang w:val="en-RW"/>
        </w:rPr>
      </w:pPr>
      <w:r w:rsidRPr="002A719F">
        <w:rPr>
          <w:b/>
          <w:lang w:val="en-RW"/>
        </w:rPr>
        <w:t>Skills &amp; Qualifications:</w:t>
      </w:r>
    </w:p>
    <w:p w:rsidR="0079377A" w:rsidRPr="0079377A" w:rsidRDefault="0079377A" w:rsidP="0079377A">
      <w:pPr>
        <w:pStyle w:val="ListParagraph"/>
        <w:numPr>
          <w:ilvl w:val="0"/>
          <w:numId w:val="5"/>
        </w:numPr>
        <w:tabs>
          <w:tab w:val="left" w:pos="1490"/>
        </w:tabs>
        <w:rPr>
          <w:lang w:val="en-RW"/>
        </w:rPr>
      </w:pPr>
      <w:r w:rsidRPr="0079377A">
        <w:rPr>
          <w:lang w:val="en-RW"/>
        </w:rPr>
        <w:t>Master’s degree in Energy Economics or a related field.</w:t>
      </w:r>
    </w:p>
    <w:p w:rsidR="0079377A" w:rsidRPr="0079377A" w:rsidRDefault="0079377A" w:rsidP="0079377A">
      <w:pPr>
        <w:pStyle w:val="ListParagraph"/>
        <w:numPr>
          <w:ilvl w:val="0"/>
          <w:numId w:val="5"/>
        </w:numPr>
        <w:tabs>
          <w:tab w:val="left" w:pos="1490"/>
        </w:tabs>
        <w:rPr>
          <w:lang w:val="en-RW"/>
        </w:rPr>
      </w:pPr>
      <w:r w:rsidRPr="0079377A">
        <w:rPr>
          <w:lang w:val="en-RW"/>
        </w:rPr>
        <w:t>Experience in energy market analysis, pricing strategy, and financial modeling.</w:t>
      </w:r>
    </w:p>
    <w:p w:rsidR="0079377A" w:rsidRPr="0079377A" w:rsidRDefault="0079377A" w:rsidP="0079377A">
      <w:pPr>
        <w:pStyle w:val="ListParagraph"/>
        <w:numPr>
          <w:ilvl w:val="0"/>
          <w:numId w:val="5"/>
        </w:numPr>
        <w:tabs>
          <w:tab w:val="left" w:pos="1490"/>
        </w:tabs>
        <w:rPr>
          <w:lang w:val="en-RW"/>
        </w:rPr>
      </w:pPr>
      <w:r w:rsidRPr="0079377A">
        <w:rPr>
          <w:lang w:val="en-RW"/>
        </w:rPr>
        <w:t>Strong analytical skills with proficiency in data analysis tools and Excel.</w:t>
      </w:r>
    </w:p>
    <w:p w:rsidR="0079377A" w:rsidRPr="0079377A" w:rsidRDefault="0079377A" w:rsidP="0079377A">
      <w:pPr>
        <w:pStyle w:val="ListParagraph"/>
        <w:numPr>
          <w:ilvl w:val="0"/>
          <w:numId w:val="5"/>
        </w:numPr>
        <w:tabs>
          <w:tab w:val="left" w:pos="1490"/>
        </w:tabs>
        <w:rPr>
          <w:lang w:val="en-RW"/>
        </w:rPr>
      </w:pPr>
      <w:r w:rsidRPr="0079377A">
        <w:rPr>
          <w:lang w:val="en-RW"/>
        </w:rPr>
        <w:lastRenderedPageBreak/>
        <w:t>Knowledge of renewable energy markets, policy frameworks, and risk assessment.</w:t>
      </w:r>
    </w:p>
    <w:p w:rsidR="0079377A" w:rsidRPr="0079377A" w:rsidRDefault="0079377A" w:rsidP="0079377A">
      <w:pPr>
        <w:pStyle w:val="ListParagraph"/>
        <w:numPr>
          <w:ilvl w:val="0"/>
          <w:numId w:val="5"/>
        </w:numPr>
        <w:tabs>
          <w:tab w:val="left" w:pos="1490"/>
        </w:tabs>
        <w:rPr>
          <w:lang w:val="en-RW"/>
        </w:rPr>
      </w:pPr>
      <w:r w:rsidRPr="0079377A">
        <w:rPr>
          <w:lang w:val="en-RW"/>
        </w:rPr>
        <w:t>Strong communication skills and ability to translate complex data into actionable</w:t>
      </w:r>
      <w:r>
        <w:rPr>
          <w:lang w:val="en-RW"/>
        </w:rPr>
        <w:t xml:space="preserve"> </w:t>
      </w:r>
      <w:r w:rsidRPr="0079377A">
        <w:rPr>
          <w:lang w:val="en-RW"/>
        </w:rPr>
        <w:t>insights.</w:t>
      </w:r>
    </w:p>
    <w:p w:rsidR="0079377A" w:rsidRDefault="0079377A" w:rsidP="0079377A">
      <w:pPr>
        <w:pStyle w:val="ListParagraph"/>
        <w:numPr>
          <w:ilvl w:val="0"/>
          <w:numId w:val="5"/>
        </w:numPr>
        <w:tabs>
          <w:tab w:val="left" w:pos="1490"/>
        </w:tabs>
        <w:rPr>
          <w:lang w:val="en-RW"/>
        </w:rPr>
      </w:pPr>
      <w:r w:rsidRPr="0079377A">
        <w:rPr>
          <w:lang w:val="en-RW"/>
        </w:rPr>
        <w:t>Ability to work independently and collaborate with cross-functional teams.</w:t>
      </w:r>
    </w:p>
    <w:p w:rsidR="0079377A" w:rsidRDefault="0079377A" w:rsidP="0079377A">
      <w:pPr>
        <w:pStyle w:val="ListParagraph"/>
        <w:tabs>
          <w:tab w:val="left" w:pos="1490"/>
        </w:tabs>
        <w:rPr>
          <w:lang w:val="en-RW"/>
        </w:rPr>
      </w:pPr>
    </w:p>
    <w:p w:rsidR="0079377A" w:rsidRDefault="0079377A" w:rsidP="0079377A">
      <w:pPr>
        <w:pStyle w:val="ListParagraph"/>
        <w:tabs>
          <w:tab w:val="left" w:pos="1490"/>
        </w:tabs>
        <w:rPr>
          <w:lang w:val="en-RW"/>
        </w:rPr>
      </w:pPr>
    </w:p>
    <w:p w:rsidR="0079377A" w:rsidRPr="0079377A" w:rsidRDefault="0079377A" w:rsidP="0079377A">
      <w:pPr>
        <w:tabs>
          <w:tab w:val="left" w:pos="1490"/>
        </w:tabs>
        <w:rPr>
          <w:b/>
          <w:lang w:val="en-RW"/>
        </w:rPr>
      </w:pPr>
      <w:r w:rsidRPr="0079377A">
        <w:rPr>
          <w:b/>
          <w:lang w:val="en-RW"/>
        </w:rPr>
        <w:t>Benefits:</w:t>
      </w:r>
    </w:p>
    <w:p w:rsidR="0079377A" w:rsidRPr="0079377A" w:rsidRDefault="0079377A" w:rsidP="0079377A">
      <w:pPr>
        <w:pStyle w:val="ListParagraph"/>
        <w:numPr>
          <w:ilvl w:val="0"/>
          <w:numId w:val="6"/>
        </w:numPr>
        <w:tabs>
          <w:tab w:val="left" w:pos="1490"/>
        </w:tabs>
        <w:rPr>
          <w:lang w:val="en-RW"/>
        </w:rPr>
      </w:pPr>
      <w:r w:rsidRPr="0079377A">
        <w:rPr>
          <w:lang w:val="en-RW"/>
        </w:rPr>
        <w:t>Gain practical experience in energy economics and market analysis.</w:t>
      </w:r>
    </w:p>
    <w:p w:rsidR="0079377A" w:rsidRPr="0079377A" w:rsidRDefault="0079377A" w:rsidP="0079377A">
      <w:pPr>
        <w:pStyle w:val="ListParagraph"/>
        <w:numPr>
          <w:ilvl w:val="0"/>
          <w:numId w:val="6"/>
        </w:numPr>
        <w:tabs>
          <w:tab w:val="left" w:pos="1490"/>
        </w:tabs>
        <w:rPr>
          <w:lang w:val="en-RW"/>
        </w:rPr>
      </w:pPr>
      <w:r w:rsidRPr="0079377A">
        <w:rPr>
          <w:lang w:val="en-RW"/>
        </w:rPr>
        <w:t>Work on impactful projects focused on sustainability and renewable energy.</w:t>
      </w:r>
    </w:p>
    <w:p w:rsidR="0079377A" w:rsidRPr="0079377A" w:rsidRDefault="0079377A" w:rsidP="0079377A">
      <w:pPr>
        <w:pStyle w:val="ListParagraph"/>
        <w:numPr>
          <w:ilvl w:val="0"/>
          <w:numId w:val="6"/>
        </w:numPr>
        <w:tabs>
          <w:tab w:val="left" w:pos="1490"/>
        </w:tabs>
        <w:rPr>
          <w:lang w:val="en-RW"/>
        </w:rPr>
      </w:pPr>
      <w:r w:rsidRPr="0079377A">
        <w:rPr>
          <w:lang w:val="en-RW"/>
        </w:rPr>
        <w:t>Collaborate with an experienced team and contribute to strategic business growth.</w:t>
      </w:r>
    </w:p>
    <w:p w:rsidR="0079377A" w:rsidRPr="0079377A" w:rsidRDefault="0079377A" w:rsidP="0079377A">
      <w:pPr>
        <w:pStyle w:val="ListParagraph"/>
        <w:numPr>
          <w:ilvl w:val="0"/>
          <w:numId w:val="6"/>
        </w:numPr>
        <w:tabs>
          <w:tab w:val="left" w:pos="1490"/>
        </w:tabs>
        <w:rPr>
          <w:lang w:val="en-RW"/>
        </w:rPr>
      </w:pPr>
      <w:r w:rsidRPr="0079377A">
        <w:rPr>
          <w:lang w:val="en-RW"/>
        </w:rPr>
        <w:t>Opportunity to develop financial and analytical skills with real-world applications.</w:t>
      </w:r>
    </w:p>
    <w:p w:rsidR="0079377A" w:rsidRDefault="0079377A" w:rsidP="0079377A">
      <w:pPr>
        <w:pStyle w:val="ListParagraph"/>
        <w:numPr>
          <w:ilvl w:val="0"/>
          <w:numId w:val="6"/>
        </w:numPr>
        <w:tabs>
          <w:tab w:val="left" w:pos="1490"/>
        </w:tabs>
        <w:rPr>
          <w:lang w:val="en-RW"/>
        </w:rPr>
      </w:pPr>
      <w:r w:rsidRPr="0079377A">
        <w:rPr>
          <w:lang w:val="en-RW"/>
        </w:rPr>
        <w:t>Potential for long-term career opportunities within the company upon successful</w:t>
      </w:r>
      <w:r>
        <w:rPr>
          <w:lang w:val="en-RW"/>
        </w:rPr>
        <w:t xml:space="preserve"> </w:t>
      </w:r>
      <w:r w:rsidRPr="0079377A">
        <w:rPr>
          <w:lang w:val="en-RW"/>
        </w:rPr>
        <w:t>completion of the internship.</w:t>
      </w:r>
      <w:r>
        <w:rPr>
          <w:lang w:val="en-RW"/>
        </w:rPr>
        <w:t xml:space="preserve"> (e.g: Job, etc)</w:t>
      </w:r>
    </w:p>
    <w:p w:rsidR="0079377A" w:rsidRDefault="0079377A" w:rsidP="0079377A">
      <w:pPr>
        <w:tabs>
          <w:tab w:val="left" w:pos="1490"/>
        </w:tabs>
        <w:rPr>
          <w:b/>
          <w:lang w:val="en-RW"/>
        </w:rPr>
      </w:pPr>
      <w:r w:rsidRPr="0079377A">
        <w:rPr>
          <w:b/>
          <w:lang w:val="en-RW"/>
        </w:rPr>
        <w:t>Application:</w:t>
      </w:r>
    </w:p>
    <w:p w:rsidR="0079377A" w:rsidRPr="0079377A" w:rsidRDefault="0079377A" w:rsidP="0079377A">
      <w:pPr>
        <w:pStyle w:val="ListParagraph"/>
        <w:numPr>
          <w:ilvl w:val="0"/>
          <w:numId w:val="7"/>
        </w:numPr>
        <w:tabs>
          <w:tab w:val="left" w:pos="1490"/>
        </w:tabs>
        <w:rPr>
          <w:b/>
          <w:lang w:val="en-RW"/>
        </w:rPr>
      </w:pPr>
      <w:r>
        <w:rPr>
          <w:b/>
          <w:lang w:val="en-RW"/>
        </w:rPr>
        <w:t xml:space="preserve">Application Deadline: </w:t>
      </w:r>
      <w:r w:rsidRPr="0079377A">
        <w:rPr>
          <w:lang w:val="en-RW"/>
        </w:rPr>
        <w:t>October 22, 2024</w:t>
      </w:r>
    </w:p>
    <w:p w:rsidR="0079377A" w:rsidRPr="0079377A" w:rsidRDefault="0079377A" w:rsidP="0079377A">
      <w:pPr>
        <w:pStyle w:val="ListParagraph"/>
        <w:numPr>
          <w:ilvl w:val="0"/>
          <w:numId w:val="7"/>
        </w:numPr>
        <w:tabs>
          <w:tab w:val="left" w:pos="1490"/>
        </w:tabs>
        <w:rPr>
          <w:b/>
          <w:u w:val="single"/>
          <w:lang w:val="en-RW"/>
        </w:rPr>
      </w:pPr>
      <w:r w:rsidRPr="0079377A">
        <w:rPr>
          <w:b/>
          <w:u w:val="single"/>
          <w:lang w:val="en-RW"/>
        </w:rPr>
        <w:t>Apply Here</w:t>
      </w:r>
    </w:p>
    <w:p w:rsidR="0079377A" w:rsidRPr="00BF47DB" w:rsidRDefault="00F30E21" w:rsidP="0079377A">
      <w:pPr>
        <w:tabs>
          <w:tab w:val="left" w:pos="1490"/>
        </w:tabs>
        <w:rPr>
          <w:b/>
          <w:lang w:val="en-RW"/>
        </w:rPr>
      </w:pPr>
      <w:r w:rsidRPr="00BF47DB">
        <w:rPr>
          <w:b/>
          <w:lang w:val="en-RW"/>
        </w:rPr>
        <w:t>Candidate selection &amp; date:</w:t>
      </w:r>
    </w:p>
    <w:p w:rsidR="00F30E21" w:rsidRDefault="00F30E21" w:rsidP="00F30E21">
      <w:pPr>
        <w:pStyle w:val="ListParagraph"/>
        <w:numPr>
          <w:ilvl w:val="0"/>
          <w:numId w:val="8"/>
        </w:numPr>
        <w:tabs>
          <w:tab w:val="left" w:pos="1490"/>
        </w:tabs>
        <w:rPr>
          <w:lang w:val="en-RW"/>
        </w:rPr>
      </w:pPr>
      <w:r>
        <w:rPr>
          <w:lang w:val="en-RW"/>
        </w:rPr>
        <w:t>Shortlisted : October 23-24, 2024.</w:t>
      </w:r>
    </w:p>
    <w:p w:rsidR="00F30E21" w:rsidRDefault="00F30E21" w:rsidP="00F30E21">
      <w:pPr>
        <w:pStyle w:val="ListParagraph"/>
        <w:numPr>
          <w:ilvl w:val="0"/>
          <w:numId w:val="8"/>
        </w:numPr>
        <w:tabs>
          <w:tab w:val="left" w:pos="1490"/>
        </w:tabs>
        <w:rPr>
          <w:lang w:val="en-RW"/>
        </w:rPr>
      </w:pPr>
      <w:r>
        <w:rPr>
          <w:lang w:val="en-RW"/>
        </w:rPr>
        <w:t xml:space="preserve">Interview </w:t>
      </w:r>
      <w:r w:rsidR="00BF47DB">
        <w:rPr>
          <w:lang w:val="en-RW"/>
        </w:rPr>
        <w:t xml:space="preserve">call &amp; </w:t>
      </w:r>
      <w:r>
        <w:rPr>
          <w:lang w:val="en-RW"/>
        </w:rPr>
        <w:t>confirmation email: October 25, 2024</w:t>
      </w:r>
    </w:p>
    <w:p w:rsidR="00F30E21" w:rsidRDefault="00F30E21" w:rsidP="00F30E21">
      <w:pPr>
        <w:pStyle w:val="ListParagraph"/>
        <w:numPr>
          <w:ilvl w:val="0"/>
          <w:numId w:val="8"/>
        </w:numPr>
        <w:tabs>
          <w:tab w:val="left" w:pos="1490"/>
        </w:tabs>
        <w:rPr>
          <w:lang w:val="en-RW"/>
        </w:rPr>
      </w:pPr>
      <w:r>
        <w:rPr>
          <w:lang w:val="en-RW"/>
        </w:rPr>
        <w:t>Interview</w:t>
      </w:r>
      <w:r w:rsidR="00BF47DB">
        <w:rPr>
          <w:lang w:val="en-RW"/>
        </w:rPr>
        <w:t xml:space="preserve"> Period: 28th-31st October, 2024</w:t>
      </w:r>
    </w:p>
    <w:p w:rsidR="00BF47DB" w:rsidRDefault="00BF47DB" w:rsidP="00F30E21">
      <w:pPr>
        <w:pStyle w:val="ListParagraph"/>
        <w:numPr>
          <w:ilvl w:val="0"/>
          <w:numId w:val="8"/>
        </w:numPr>
        <w:tabs>
          <w:tab w:val="left" w:pos="1490"/>
        </w:tabs>
        <w:rPr>
          <w:lang w:val="en-RW"/>
        </w:rPr>
      </w:pPr>
      <w:r>
        <w:rPr>
          <w:lang w:val="en-RW"/>
        </w:rPr>
        <w:t>Onboarding: November 4, 2024.</w:t>
      </w:r>
    </w:p>
    <w:p w:rsidR="00BF47DB" w:rsidRPr="00BF47DB" w:rsidRDefault="00BF47DB" w:rsidP="00BF47DB">
      <w:pPr>
        <w:tabs>
          <w:tab w:val="left" w:pos="1490"/>
        </w:tabs>
        <w:rPr>
          <w:lang w:val="en-RW"/>
        </w:rPr>
      </w:pPr>
    </w:p>
    <w:sectPr w:rsidR="00BF47DB" w:rsidRPr="00BF47D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72D" w:rsidRDefault="0002472D" w:rsidP="00FD4C5F">
      <w:pPr>
        <w:spacing w:after="0" w:line="240" w:lineRule="auto"/>
      </w:pPr>
      <w:r>
        <w:separator/>
      </w:r>
    </w:p>
  </w:endnote>
  <w:endnote w:type="continuationSeparator" w:id="0">
    <w:p w:rsidR="0002472D" w:rsidRDefault="0002472D" w:rsidP="00FD4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72D" w:rsidRDefault="0002472D" w:rsidP="00FD4C5F">
      <w:pPr>
        <w:spacing w:after="0" w:line="240" w:lineRule="auto"/>
      </w:pPr>
      <w:r>
        <w:separator/>
      </w:r>
    </w:p>
  </w:footnote>
  <w:footnote w:type="continuationSeparator" w:id="0">
    <w:p w:rsidR="0002472D" w:rsidRDefault="0002472D" w:rsidP="00FD4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C5F" w:rsidRPr="00FD4C5F" w:rsidRDefault="00FD4C5F">
    <w:pPr>
      <w:pStyle w:val="Header"/>
      <w:rPr>
        <w:lang w:val="en-RW"/>
      </w:rPr>
    </w:pPr>
    <w:r>
      <w:rPr>
        <w:noProof/>
      </w:rPr>
      <w:drawing>
        <wp:inline distT="0" distB="0" distL="0" distR="0">
          <wp:extent cx="1386329" cy="415158"/>
          <wp:effectExtent l="0" t="0" r="4445" b="444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trathclyde_UNIVERSIT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4496" cy="4325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RW"/>
      </w:rPr>
      <w:t xml:space="preserve">                       </w:t>
    </w:r>
    <w:r>
      <w:rPr>
        <w:noProof/>
      </w:rPr>
      <w:drawing>
        <wp:inline distT="0" distB="0" distL="0" distR="0">
          <wp:extent cx="1714244" cy="565188"/>
          <wp:effectExtent l="0" t="0" r="635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EPD (1) (1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329" cy="5856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RW"/>
      </w:rPr>
      <w:t xml:space="preserve">                     </w:t>
    </w:r>
    <w:r>
      <w:rPr>
        <w:noProof/>
      </w:rPr>
      <w:drawing>
        <wp:inline distT="0" distB="0" distL="0" distR="0" wp14:anchorId="0370B2ED" wp14:editId="7DB31B60">
          <wp:extent cx="1245648" cy="59022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299607" cy="61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0681"/>
    <w:multiLevelType w:val="hybridMultilevel"/>
    <w:tmpl w:val="7DB2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A0A45"/>
    <w:multiLevelType w:val="hybridMultilevel"/>
    <w:tmpl w:val="6C906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D57D6"/>
    <w:multiLevelType w:val="hybridMultilevel"/>
    <w:tmpl w:val="D598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B3026"/>
    <w:multiLevelType w:val="hybridMultilevel"/>
    <w:tmpl w:val="9FEE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45253"/>
    <w:multiLevelType w:val="hybridMultilevel"/>
    <w:tmpl w:val="23FE1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F3FD8"/>
    <w:multiLevelType w:val="hybridMultilevel"/>
    <w:tmpl w:val="E22E7ED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4CF4724F"/>
    <w:multiLevelType w:val="hybridMultilevel"/>
    <w:tmpl w:val="14E4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76068"/>
    <w:multiLevelType w:val="hybridMultilevel"/>
    <w:tmpl w:val="A1A8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5F"/>
    <w:rsid w:val="0002472D"/>
    <w:rsid w:val="002A719F"/>
    <w:rsid w:val="003F1698"/>
    <w:rsid w:val="005728B8"/>
    <w:rsid w:val="0079377A"/>
    <w:rsid w:val="00BF47DB"/>
    <w:rsid w:val="00D542DB"/>
    <w:rsid w:val="00F30E21"/>
    <w:rsid w:val="00FD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21D0A"/>
  <w15:chartTrackingRefBased/>
  <w15:docId w15:val="{08C07A70-64CA-481C-9BAA-88E3DC28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C5F"/>
  </w:style>
  <w:style w:type="paragraph" w:styleId="Footer">
    <w:name w:val="footer"/>
    <w:basedOn w:val="Normal"/>
    <w:link w:val="FooterChar"/>
    <w:uiPriority w:val="99"/>
    <w:unhideWhenUsed/>
    <w:rsid w:val="00FD4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C5F"/>
  </w:style>
  <w:style w:type="paragraph" w:styleId="ListParagraph">
    <w:name w:val="List Paragraph"/>
    <w:basedOn w:val="Normal"/>
    <w:uiPriority w:val="34"/>
    <w:qFormat/>
    <w:rsid w:val="003F16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8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lsenergy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2024-10-15T08:27:00Z</dcterms:created>
  <dcterms:modified xsi:type="dcterms:W3CDTF">2024-10-15T10:10:00Z</dcterms:modified>
</cp:coreProperties>
</file>