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084F546" wp14:paraId="2C078E63" wp14:textId="705CCA2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084F546" w:rsidR="6CAEFA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Online Supplement</w:t>
      </w:r>
      <w:r w:rsidRPr="0084F546" w:rsidR="13E680D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(Meta Analysis)</w:t>
      </w:r>
    </w:p>
    <w:p w:rsidR="6CAEFA22" w:rsidP="4AEFE97F" w:rsidRDefault="6CAEFA22" w14:paraId="023A2B64" w14:textId="7BB13475">
      <w:pPr>
        <w:spacing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an effort to</w:t>
      </w: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canvas academic work on 4chan’s views of Breivik and Tarrant, we </w:t>
      </w:r>
      <w:r w:rsidRPr="4AEFE97F" w:rsidR="06EB8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conducted a meta-analytic </w:t>
      </w: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survey</w:t>
      </w:r>
      <w:r w:rsidRPr="4AEFE97F" w:rsidR="1B225B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</w:t>
      </w: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top two hundred Google Scholar results for “Breivik” and/or “Tarrant” </w:t>
      </w: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keyword “4chan.”  The digitally accessible search results produced 80 individual publications</w:t>
      </w:r>
      <w:r w:rsidRPr="4AEFE97F" w:rsidR="678F06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AEFE97F" w:rsidR="1508D0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AEFE97F" w:rsidR="1508D0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the 80 publications, 57 mention Tarrant and 44 mention Breivik</w:t>
      </w:r>
      <w:r w:rsidRPr="4AEFE97F" w:rsidR="1508D0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21 </w:t>
      </w:r>
      <w:r w:rsidRPr="4AEFE97F" w:rsidR="16A4A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publications</w:t>
      </w: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discussed both terrorists</w:t>
      </w:r>
      <w:r w:rsidRPr="4AEFE97F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CAEFA22" w:rsidP="319EE8DB" w:rsidRDefault="6CAEFA22" w14:paraId="4A801EC7" w14:textId="2060CBAA">
      <w:pPr>
        <w:spacing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9EE8DB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According to our reading of these publications, academics tend to frame the terrorists and their connection with 4chan in one of four ways: (1) the publications discussed the terrorists and 4chan in completely separate contexts (i.e. ‘not linked’); (2) ‘implied’ an ideological connection between 4chan and the terrorists, but never explicitly developed this point (e.g. simply declaring Tarrant a user on 4chan); (3) expressly framed the terrorists and 4chan’s users as ‘likeminded’ (e.g. via sharing explicit extreme right views); or (4) acknowledged that 4chan users ‘debated’</w:t>
      </w:r>
      <w:r w:rsidRPr="319EE8DB" w:rsidR="772C23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—</w:t>
      </w:r>
      <w:r w:rsidRPr="319EE8DB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any degree</w:t>
      </w:r>
      <w:r w:rsidRPr="319EE8DB" w:rsidR="7623B6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—</w:t>
      </w:r>
      <w:r w:rsidRPr="319EE8DB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terrorists and their actions. A full tabulation of our results</w:t>
      </w:r>
      <w:r w:rsidRPr="319EE8DB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19EE8DB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319EE8DB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319EE8DB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19EE8DB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19EE8DB" w:rsidR="6CAEF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found in Table 1.  </w:t>
      </w:r>
    </w:p>
    <w:p w:rsidR="7C483C2F" w:rsidP="319EE8DB" w:rsidRDefault="7C483C2F" w14:paraId="35170FD7" w14:textId="2A07A17F">
      <w:pPr>
        <w:pStyle w:val="Normal"/>
        <w:spacing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9EE8DB" w:rsidR="7C483C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the results </w:t>
      </w:r>
      <w:r w:rsidRPr="319EE8DB" w:rsidR="7C483C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indicate</w:t>
      </w:r>
      <w:r w:rsidRPr="319EE8DB" w:rsidR="7C483C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19EE8DB" w:rsidR="07A56C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Breivik was framed as (1) ‘not linked’ with 4chan in 17 publications; (2) implied as ideologically connected with 4chan in 20 publications; (3) </w:t>
      </w:r>
      <w:r w:rsidRPr="319EE8DB" w:rsidR="3FE3B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described as ‘likeminded’ with 4chan in 5 publications; (4) and acknowledged as ‘debated’ on 4chan within 2 publications.</w:t>
      </w:r>
    </w:p>
    <w:p w:rsidR="3FE3BB35" w:rsidP="319EE8DB" w:rsidRDefault="3FE3BB35" w14:paraId="28AF6298" w14:textId="0F0386EC">
      <w:pPr>
        <w:pStyle w:val="Normal"/>
        <w:spacing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9EE8DB" w:rsidR="3FE3B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Tarrant saw the following framing: (1) ‘not linked’ 10 publications; (2) </w:t>
      </w:r>
      <w:r w:rsidRPr="319EE8DB" w:rsidR="575E10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‘implied’ 19 publications; (3) ‘likeminded’ 26 publications.  Tarrant was also framed as (4) ‘debated’ among</w:t>
      </w:r>
      <w:r w:rsidRPr="319EE8DB" w:rsidR="1E1E8E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4chan users in 1 publication, and similarly debated on 8chan within another.</w:t>
      </w:r>
    </w:p>
    <w:p w:rsidR="046AD634" w:rsidP="319EE8DB" w:rsidRDefault="046AD634" w14:paraId="0C3C1305" w14:textId="2A4D227C">
      <w:pPr>
        <w:pStyle w:val="Normal"/>
        <w:spacing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9EE8DB" w:rsidR="046AD6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readability purposes, the table below does not include citations, though we </w:t>
      </w:r>
      <w:r w:rsidRPr="319EE8DB" w:rsidR="7580E0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recor</w:t>
      </w:r>
      <w:r w:rsidRPr="319EE8DB" w:rsidR="046AD6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ded citations to date (mid-2023) in our calculations.  </w:t>
      </w:r>
      <w:r w:rsidRPr="319EE8DB" w:rsidR="37FECD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80</w:t>
      </w:r>
      <w:r w:rsidRPr="319EE8DB" w:rsidR="37FECD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publications produced 1775 total citations (to date).  </w:t>
      </w:r>
      <w:r w:rsidRPr="319EE8DB" w:rsidR="409E9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of this study, o</w:t>
      </w:r>
      <w:r w:rsidRPr="319EE8DB" w:rsidR="37FECD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nly 63 of those citations referenced </w:t>
      </w:r>
      <w:r w:rsidRPr="319EE8DB" w:rsidR="1EC02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literature that framed either terrorist as ‘debated’ on the platform.  Put another way, ‘debated’ publications make up only 3.5% of </w:t>
      </w:r>
      <w:r w:rsidRPr="319EE8DB" w:rsidR="55F625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319EE8DB" w:rsidR="1EC02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citations</w:t>
      </w:r>
      <w:r w:rsidRPr="319EE8DB" w:rsidR="5394B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this body of research</w:t>
      </w:r>
      <w:r w:rsidRPr="319EE8DB" w:rsidR="4FE5C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19EE8DB" w:rsidP="319EE8DB" w:rsidRDefault="319EE8DB" w14:paraId="1C2FB7E7" w14:textId="5FB35D4F">
      <w:pPr>
        <w:pStyle w:val="Normal"/>
        <w:spacing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AEFA22" w:rsidP="319EE8DB" w:rsidRDefault="6CAEFA22" w14:paraId="78DF1C12" w14:textId="385CEA3F">
      <w:pPr>
        <w:pStyle w:val="Normal"/>
        <w:spacing w:after="160" w:line="360" w:lineRule="auto"/>
        <w:jc w:val="center"/>
      </w:pPr>
      <w:r w:rsidRPr="319EE8DB" w:rsidR="6CAEFA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Table 1: Meta analysis results</w:t>
      </w:r>
      <w:r>
        <w:br/>
      </w:r>
      <w:r w:rsidR="22FEBC42">
        <w:drawing>
          <wp:inline wp14:editId="6762A0DA" wp14:anchorId="78BF2617">
            <wp:extent cx="6210300" cy="5912723"/>
            <wp:effectExtent l="0" t="0" r="0" b="0"/>
            <wp:docPr id="14950628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2281cf1a5e44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91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EE8DB" w:rsidRDefault="319EE8DB" w14:paraId="6DEB8D70" w14:textId="2558FB49">
      <w:r>
        <w:br w:type="page"/>
      </w:r>
    </w:p>
    <w:p w:rsidR="2AC547B6" w:rsidP="319EE8DB" w:rsidRDefault="2AC547B6" w14:paraId="2695D902" w14:textId="33DC675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19EE8DB" w:rsidR="2AC547B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References</w:t>
      </w:r>
    </w:p>
    <w:p w:rsidR="4DAC08F6" w:rsidP="0084F546" w:rsidRDefault="4DAC08F6" w14:paraId="3C9D9B87" w14:textId="2F908ECA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Adams, Whitney Jordan. 2021. “The Augmentation of Digital Violence during COVID-19: Incel Culture, Anon-IB, and Ideological Extremism.”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Papers in Arts and Humanities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 (2): 18–30. </w:t>
      </w:r>
      <w:hyperlink r:id="R3aff768ea6064131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https://doi.org/10.52885/pah.v1i2.66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604F5251" w14:textId="30598436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Aguilar, Luis M Hernandez. 2023. “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Memeing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Conspiracy Theory: On the Biopolitical Compression of the Great Replacement Conspiracy Theories.”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Ethnography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January, 146613812211469. </w:t>
      </w:r>
      <w:hyperlink r:id="R2909558a6ae7451f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https://doi.org/10.1177/14661381221146983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302B99E0" w14:textId="01ED07FD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Ali, Kawsar. 2021. “‘Unsettling’ the Christchurch Massacre Foregrounding Settler Colonialism in Studies of Islamophobia.”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the Contemporary Study of Islam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 (2): 87–111.</w:t>
      </w:r>
    </w:p>
    <w:p w:rsidR="4DAC08F6" w:rsidP="0084F546" w:rsidRDefault="4DAC08F6" w14:paraId="240DBACF" w14:textId="6C75B67C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Allely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Clare Sarah, and Lino Faccini. 2018. “Rare Instances of Individuals with Autism Supporting or Engaging in Terrorism: A Reply.”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Journal of Intellectual Disabilities and Offending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Behaviour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9 (1): 64–66. </w:t>
      </w:r>
      <w:hyperlink r:id="Rcf2f854c95274818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https://doi.org/10.1108/JIDOB-07-2017-0015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671947E3" w14:textId="09083AA4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Am, Ari Ben, and Gabriel Weimann. 2020. “Fabricated Martyrs: The Warrior-Saint Icons of Far-Right Terrorism” 14 (5).</w:t>
      </w:r>
    </w:p>
    <w:p w:rsidR="4DAC08F6" w:rsidP="0084F546" w:rsidRDefault="4DAC08F6" w14:paraId="29F93230" w14:textId="228CF0E3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Amarasingam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Amarnath, Marc-Andre Argentino, and Graham Macklin. 2022. “The Buffalo Attack: The Cumulative Momentum of Far-Right Terror.”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CTC Sentinel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15 (7): 1–10.</w:t>
      </w:r>
    </w:p>
    <w:p w:rsidR="4DAC08F6" w:rsidP="0084F546" w:rsidRDefault="4DAC08F6" w14:paraId="7E416CA7" w14:textId="1A3FBF41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Askanius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Tina. 2021. “Memes and Media’s Role in Radicalization.”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The Journal of Intelligence, Conflict, and Warfare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 (2): 115–21. </w:t>
      </w:r>
      <w:hyperlink r:id="R9486f24640c64132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https://doi.org/10.21810/jicw.v4i2.3753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38A0085E" w14:textId="503EE1DB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Asuman, Manfred Kofi Antwi. 2022. “Jacob Johanssen,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Fantasy, Online Misogyny and the Manosphere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Communication Inquiry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46 (4): 395–400. </w:t>
      </w:r>
      <w:hyperlink r:id="R88b50762162c45db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https://doi.org/10.1177/01968599221102555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5C8A6C44" w14:textId="47AF7FB8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Atran, Scott. 2021. “Psychology of Transnational Terrorism and Extreme Political Conflict.”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Annual Review of Psychology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72 (1): 471–501. </w:t>
      </w:r>
      <w:hyperlink r:id="R29553cbaad714fa7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https://doi.org/10.1146/annurev-psych-010419-050800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5913A5D2" w14:textId="0B33BA2C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Baele, Stephane J, Lewys Brace, and Travis G Coan. 2021. “Variations on a Theme? Comparing 4chan, 8kun, and Other Chans’ Far-Right ‘/Pol’ Boards” 15 (1).</w:t>
      </w:r>
    </w:p>
    <w:p w:rsidR="4DAC08F6" w:rsidP="0084F546" w:rsidRDefault="4DAC08F6" w14:paraId="52619913" w14:textId="6B581FC6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Baele, Stephane J., Lewys Brace, and Travis G. Coan. 2023. “The ‘Tarrant Effect’: What Impact Did Far-Right Attacks Have on the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8chan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Forum?”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Behavioral Sciences of Terrorism and Political Aggression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15 (1): 1–23. </w:t>
      </w:r>
      <w:hyperlink r:id="R65c59a8dc5f24ac7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https://doi.org/10.1080/19434472.2020.1862274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17E27D29" w14:textId="7D02D41C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Baker, Catherine. 2021. “Extremism and Violent Extremism in Serbia. 21st-Century Manifestations of an Historical Challenge: Valery Perry (Ed.), Stuttgart: Ibidem Verlag, 2019, 374pp., €34.90 p/b.”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Europe-Asia Studies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73 (2): 425–27. </w:t>
      </w:r>
      <w:hyperlink r:id="Rc3c4f0159c934be8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https://doi.org/10.1080/09668136.2021.1880776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5E37AF82" w14:textId="21DA0B6D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Battersby, John, and Rhys Ball. 2019. “Christchurch in the Context of New Zealand Terrorism and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Right Wing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Extremism.”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Policing, Intelligence and Counter Terrorism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14 (3): 191–207. </w:t>
      </w:r>
      <w:hyperlink r:id="R755790ab998a4f3c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https://doi.org/10.1080/18335330.2019.1662077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2814633F" w14:textId="3E4A67A2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Beirich, Heidi. 2020. “The Transatlantic Connections Between American and Southeastern Europe’s White Supremacists.”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Global Project Against Hate and Extremism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November. </w:t>
      </w:r>
      <w:hyperlink r:id="Rf56b872dfd1743d3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https://globalextremism.org/post/balkans/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41DDF151" w14:textId="438D916B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Berntzen, Lars Erik, and Jacob Aasland Ravndal. 2021. “Monster or Hero? Far-Right Responses to Anders Behring Breivik and the July 22,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2011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Terrorist Attacks” 15 (3).</w:t>
      </w:r>
    </w:p>
    <w:p w:rsidR="4DAC08F6" w:rsidP="0084F546" w:rsidRDefault="4DAC08F6" w14:paraId="1253AE36" w14:textId="71567B09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Bjork‐James, Sophie. 2020. “Racializing Misogyny: Sexuality and Gender in the New Online White Nationalism.”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Feminist Anthropology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 (2): 176–83. </w:t>
      </w:r>
      <w:hyperlink r:id="Rce5ef2d073534d44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https://doi.org/10.1002/fea2.12011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54969AF7" w14:textId="58E07D08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Bobin, Jonathan M. 2020. “Trolls or Threats? Challenges of Alt Right Extremism to Local Law Enforcement.”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Naval Postgraduate School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626FA2C1" w14:textId="5CD59112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Brace, Lewys. 2022. “5. Investigating the Far-Right Online: Using Text Data to Understand Online Subcultures.” In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Investigative Methods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54.</w:t>
      </w:r>
    </w:p>
    <w:p w:rsidR="4DAC08F6" w:rsidP="0084F546" w:rsidRDefault="4DAC08F6" w14:paraId="6605F61E" w14:textId="079AC452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Bromell, David, and David Shanks. 2021. “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Censored!: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Developing a Framework for Making Sound Decisions Fast.”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Policy Quarterly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17 (1). </w:t>
      </w:r>
      <w:hyperlink r:id="R8331d6c2723b4893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https://doi.org/10.26686/pq.v17i1.6729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6695F061" w14:textId="630EDA41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Brzuszkiewicz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Sara. 2020. “Jihadism and Far-Right Extremism: Shared Attributes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Regard to Violence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Spectacularisation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European View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19 (1): 71–79. </w:t>
      </w:r>
      <w:hyperlink r:id="R18b5afb8d72f4312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https://doi.org/10.1177/1781685820915972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4F62C7D7" w14:textId="480739A3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Canadian Association for Security and Intelligence Studies Vancouver. 2022. “Buffalo Supermarket Shooting.”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Canadian Association for Security and Intelligence Studies Vancouver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May.</w:t>
      </w:r>
    </w:p>
    <w:p w:rsidR="4DAC08F6" w:rsidP="0084F546" w:rsidRDefault="4DAC08F6" w14:paraId="04FF6E16" w14:textId="4D5F4A9F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Clarke, Colin P, and Tim Wilson. 2022. “Mainstreaming Extremism: The Legacy of Far-Right Violence from the Past to the Present.”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Foreign Policy Research Institute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77B55732" w14:textId="6B549DA0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Colley, Thomas, and Martin Moore. 2022. “The Challenges of Studying 4chan and the Alt-Right: ‘Come on in the Water’s Fine.’”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New Media &amp; Society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24 (1): 5–30. </w:t>
      </w:r>
      <w:hyperlink r:id="R5f5150c0d30a4196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https://doi.org/10.1177/1461444820948803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0FB902FE" w14:textId="263AB1C0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Conway, Maura, Ryan Scrivens, and Logan Macnair. 2019. “Right-Wing Extremists’ Persistent Online Presence: History and Contemporary Trends.”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ICCT Policy Brief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October.</w:t>
      </w:r>
    </w:p>
    <w:p w:rsidR="4DAC08F6" w:rsidP="0084F546" w:rsidRDefault="4DAC08F6" w14:paraId="0C524FA1" w14:textId="60480669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Conway, Maura, Amy Louise Watkin, and Seán Looney. 2021. “Violent Extremism and Terrorism Online in 2021: The Year in Review.”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European Commission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2A9C7394" w14:textId="0B8FA43C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Dafaure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Maxime. 2020. “The ‘Great Meme War:’ The Alt-Right and Its Multifarious Enemies.”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Angles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no. 10 (April). </w:t>
      </w:r>
      <w:hyperlink r:id="R6c1499457dd04cbc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https://doi.org/10.4000/angles.369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2FB3413D" w14:textId="0073BE5E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 Bruin, Robin. 2022. “European Union as a Road to Serfdom: The Alt-Right’s Inversion of Narratives on European Integration.”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Contemporary European Studies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30 (1): 52–66. </w:t>
      </w:r>
      <w:hyperlink r:id="Rc6bcc6b34c6c4aa4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https://doi.org/10.1080/14782804.2021.1960489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20DF477E" w14:textId="0D93879D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DeCook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Julia R. 2018. “Memes and Symbolic Violence: #proudboys and the Use of Memes for Propaganda and the Construction of Collective Identity.”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Learning,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Media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and Technology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43 (4): 485–504. </w:t>
      </w:r>
      <w:hyperlink r:id="Rbd0ef18a4e164efc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https://doi.org/10.1080/17439884.2018.1544149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0AE5F604" w14:textId="715F56D1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Ebner, Julia. 2019. “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Replatforming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Unreality.”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Design and Science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no. 6.</w:t>
      </w:r>
    </w:p>
    <w:p w:rsidR="4DAC08F6" w:rsidP="0084F546" w:rsidRDefault="4DAC08F6" w14:paraId="6AB2EC67" w14:textId="6977351D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Ebner, Julia, Chris Kavanagh, and Harvey Whitehouse. 2022. “Is There a Language of Terrorists? A Comparative Manifesto Analysis.”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Studies in Conflict &amp; Terrorism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August,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1–27. </w:t>
      </w:r>
      <w:hyperlink r:id="R848c37e93da1465c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https://doi.org/10.1080/1057610X.2022.2109244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56A28488" w14:textId="63F96564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Emilsson, Rasmus. 2015. “The Influence of the Internet on Identity Creation and Extreme Groups.” Blekinge Institute of Technology, Department of Technology and Aesthetics.</w:t>
      </w:r>
    </w:p>
    <w:p w:rsidR="4DAC08F6" w:rsidP="0084F546" w:rsidRDefault="4DAC08F6" w14:paraId="265FF6BF" w14:textId="7EAB0D78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Erlandsson, Åsa, and J. Reid Meloy. 2018. “The Swedish School Attack in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Trollhättan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Forensic Sciences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63 (6): 1917–27. </w:t>
      </w:r>
      <w:hyperlink r:id="R389438e6f9654eb9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https://doi.org/10.1111/1556-4029.13800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016B65C3" w14:textId="3ABAC9A4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Fagnoni, Filippo. 2019. “Terrorism in the Digital Era: The Dark Side of Livestreaming, Online Content and Internet Subcultures.”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Masters of Media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1B0F1488" w14:textId="199FC1BE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Fürstenberg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Michael. 2022. “Communities of Hateful Practice: The Collective Learning of Accelerationist Right-Wing Extremists, with a Case Study of the Halle Synagogue Attack.”</w:t>
      </w:r>
    </w:p>
    <w:p w:rsidR="4DAC08F6" w:rsidP="0084F546" w:rsidRDefault="4DAC08F6" w14:paraId="0E7B4E63" w14:textId="59B3E958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Gallagher, Aoife, Ciaran O’Connor, Pierre Vaux, Elise Thomas, and Jacob Davey. 2021. “The Extreme Right on Discord.”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Institute for Strategic Dialogue (ISD)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33E9738C" w14:textId="0332D14C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Gogarty, Larne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2017. “The Art Right.”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Art Monthly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405: 6–10.</w:t>
      </w:r>
    </w:p>
    <w:p w:rsidR="4DAC08F6" w:rsidP="0084F546" w:rsidRDefault="4DAC08F6" w14:paraId="584CC5F3" w14:textId="653B1341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Greene, Viveca S., Makena Rasmussen, and Dutch Clark. 2021. “Memeology: Normalizing Hate Through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Humour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?”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The Journal of Intelligence, Conflict, and Warfare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 (2): 75–80. </w:t>
      </w:r>
      <w:hyperlink r:id="Rc078838292b64238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https://doi.org/10.21810/jicw.v4i2.2962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1B4FC427" w14:textId="6F0063DF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Hagen, Sal. 2022. “‘Who Is /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Ourguy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/?’: Tracing Panoramic Memes to Study the Collectivity of 4chan/Pol/.”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New Media &amp; Society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February, 146144482210782. </w:t>
      </w:r>
      <w:hyperlink r:id="Rae481f4d998a4d83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https://doi.org/10.1177/14614448221078274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1C75D6CC" w14:textId="023AED67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Halpin, James, and Chris Wilson. 2022. “How Online Interaction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Radicalises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While Group Involvement Restrains: A Case Study of Action Zealandia from 2019 to 2021.”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Political Science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74 (1): 18–33. </w:t>
      </w:r>
      <w:hyperlink r:id="R4cf58bf5b5314078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https://doi.org/10.1080/00323187.2022.2101493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77443142" w14:textId="16EDD4A1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Heie, Samuel. 2020. “Cyclical Violence: Brenton Tarrant’s Christchurch Mosque Attacks and the Role of Social Media.” Davidson College.</w:t>
      </w:r>
    </w:p>
    <w:p w:rsidR="4DAC08F6" w:rsidP="0084F546" w:rsidRDefault="4DAC08F6" w14:paraId="7E3E5974" w14:textId="01A0DF4E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Johnson, Darin EW. 2020. “Homegrown and Global: The Rising Terror Movement.”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Houston Law Review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58: 1059.</w:t>
      </w:r>
    </w:p>
    <w:p w:rsidR="4DAC08F6" w:rsidP="0084F546" w:rsidRDefault="4DAC08F6" w14:paraId="2DCD4902" w14:textId="3526004D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José Ramos. 2020. “Four Futures of Reality.”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Futures Studies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24 (4). </w:t>
      </w:r>
      <w:hyperlink r:id="Rdd1bdfb7312541dc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https://doi.org/10.6531/JFS.202006_24(4).0002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3C80335E" w14:textId="2DA938C4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Jurg, Daniel, Jack Wilson, Emillie de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Keulenaar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Giulia Giorgi, Marc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Tuters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Ivan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Kisjes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 Louie Dean Valencia-García. 2022. “The Secret Histories of the Radical Right on 4chan/Pol.”</w:t>
      </w:r>
    </w:p>
    <w:p w:rsidR="4DAC08F6" w:rsidP="0084F546" w:rsidRDefault="4DAC08F6" w14:paraId="611D28C1" w14:textId="15B3A1D9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Kaati, Lisa. 2022. “Dehumanization, Hate Speech, and Violence in Right-Wing Extremist Environments.”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The Journal of Intelligence, Conflict, and Warfare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 (3): 128–32. </w:t>
      </w:r>
      <w:hyperlink r:id="R95a9af8b99dd4624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https://doi.org/10.21810/jicw.v4i3.4160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71290DD3" w14:textId="055FF5AC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Kenes, Bulent. 2021. “Boogaloo Bois: Violent Anti-Establishment Extremists in Festive Hawaiian Shirts.” European Center for Populism Studies (ECPS). </w:t>
      </w:r>
      <w:hyperlink r:id="Rd48390bd807e4c2d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https://doi.org/10.55271/op0006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060AA3F8" w14:textId="786EF0D1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Kirkpatrick, David D. 2022. “Who Is Behind QAnon? Linguistic Detectives Find Fingerprints - The New York Times.”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The New York Times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February 19, 2022. </w:t>
      </w:r>
      <w:hyperlink r:id="Rc4b45ae0553d4390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https://www.nytimes.com/2022/02/19/technology/qanon-messages-authors.html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7CCBEACF" w14:textId="33B42A59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Kleinberg, Bennett, Isabelle Van Der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Vegt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Paul Gill. 2021. “The Temporal Evolution of a Far-Right Forum.”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Computational Social Science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 (1): 1–23. </w:t>
      </w:r>
      <w:hyperlink r:id="Rba6f5985ee8b4e69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https://doi.org/10.1007/s42001-020-00064-x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2B5410FA" w14:textId="4538CA71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Klompmaker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Naomi. 2019. “Censor Them at Any Cost: A Social and Legal Assessment of Enhanced Action against Terrorist Content Online,” no. 2019.</w:t>
      </w:r>
    </w:p>
    <w:p w:rsidR="4DAC08F6" w:rsidP="0084F546" w:rsidRDefault="4DAC08F6" w14:paraId="1F651136" w14:textId="1561958B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Kupper, Julia, Tanya Karoli Christensen, Dakota Wing, Marlon Hurt, Matthew Schumacher, and Reid Meloy. 2022. “The Contagion and Copycat Effect in Transnational Far-Right Terrorism.”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Perspectives on Terrorism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16 (4): 4–26.</w:t>
      </w:r>
    </w:p>
    <w:p w:rsidR="4DAC08F6" w:rsidP="0084F546" w:rsidRDefault="4DAC08F6" w14:paraId="0F60F8C0" w14:textId="15800AAA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Lorentzen, Maia Kahlke, and Kevin Shakir. 2020. “The Anti-Feminism of the Far-Right Imageboard Terrorists.”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Conjunctions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7 (1): 1–8. </w:t>
      </w:r>
      <w:hyperlink r:id="R35ea4c1763f24a96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https://doi.org/10.7146/tjcp.v7i1.119855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491F4A24" w14:textId="35BFE1A9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Macklin, Graham, and Tore Bjørgo. 2021. “Breivik’s Long Shadow? The Impact of the July 22,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2011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Attacks on the Modus Operandi of Extreme-Right Lone Actor Terrorists” 15 (3).</w:t>
      </w:r>
    </w:p>
    <w:p w:rsidR="4DAC08F6" w:rsidP="0084F546" w:rsidRDefault="4DAC08F6" w14:paraId="2D674539" w14:textId="37A10AB7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McGuffie, Kris, and Alex Newhouse. 2020. “The Radicalization Risks of GPT-3 and Advanced Neural Language Models.”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arXiv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e938c0336b784b39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http://arxiv.org/abs/2009.06807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318C22D5" w14:textId="7E8DCBB5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McLaren, Peter, and Petar Jandrić. 2020. “The Fellowship of the Crooked Cross: Trump’s Evangelical Hounds of Hell.”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Postdigital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Science and Education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 (2): 302–29. </w:t>
      </w:r>
      <w:hyperlink r:id="Rcfa8c457857243f5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https://doi.org/10.1007/s42438-019-00074-7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7E99B0AB" w14:textId="008B54F2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Michael, George. 2022. “The Globalization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Extreme Right Terrorism.”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Counterterrorism &amp; Homeland Security International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27 (4).</w:t>
      </w:r>
    </w:p>
    <w:p w:rsidR="4DAC08F6" w:rsidP="0084F546" w:rsidRDefault="4DAC08F6" w14:paraId="246A3E36" w14:textId="6FEF783B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Millsaps, Micah. 2021. “Terrorism: An Evolving Threat.”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University of Baltimore Law Review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50 (2).</w:t>
      </w:r>
    </w:p>
    <w:p w:rsidR="4DAC08F6" w:rsidP="0084F546" w:rsidRDefault="4DAC08F6" w14:paraId="16702F76" w14:textId="0A252A9F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Mortensen, Torill Elvira. 2018. “Anger, Fear, and Games: The Long Event of #GamerGate.”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Games and Culture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13 (8): 787–806. </w:t>
      </w:r>
      <w:hyperlink r:id="Rb13aaa2ae1a14c19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https://doi.org/10.1177/1555412016640408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60721838" w14:textId="5EEDDC87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Nilsson, Per-Erik. 2022. “Manifestos of White Nationalist Ethno-Soldiers.”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Critical Research on Religion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10 (2): 221–35. </w:t>
      </w:r>
      <w:hyperlink r:id="R00d695b831274af6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https://doi.org/10.1177/20503032211044426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2002ACEB" w14:textId="1C4CBC75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Quek, Natasha. 2019. “El-Paso Shootings: Growing Threat of White Supremacists.”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RSIS COMMENTARY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0903DB6A" w14:textId="05417CE0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Rintel, Sean. 2013. “Crisis Memes: The Importance of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Templatability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Internet Culture and Freedom of Expression.”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Australasian Journal of Popular Culture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 (2): 253–71. </w:t>
      </w:r>
      <w:hyperlink r:id="Rfd0a0da2c78c4d07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https://doi.org/10.1386/ajpc.2.2.253_1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7623E7F1" w14:textId="3202C6C4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Ristić, Katarina. 2023. “Far-Right Digital Memory Activism: Transnational Circulation of Memes and Memory of Yugoslav Wars.”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Memory Studies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March, 175069802311555. </w:t>
      </w:r>
      <w:hyperlink r:id="Ra0ef39c124814852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https://doi.org/10.1177/17506980231155596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314E325C" w14:textId="09388EA7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Shermer, Michael. 2020. “Why People Believe Conspiracy Theories.”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Skeptic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25 (1): 12–17.</w:t>
      </w:r>
    </w:p>
    <w:p w:rsidR="4DAC08F6" w:rsidP="0084F546" w:rsidRDefault="4DAC08F6" w14:paraId="1303420C" w14:textId="7517C098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Smith, Jacob Kenton. 2021. “The (Re) Emergence of Eco-Fascism: White-Nationalism, Sacrifice, and Proto-Fascism in the Circulation of Digital Rhetoric in the Ecological Far-Right.” Baylor University.</w:t>
      </w:r>
    </w:p>
    <w:p w:rsidR="4DAC08F6" w:rsidP="0084F546" w:rsidRDefault="4DAC08F6" w14:paraId="6081D674" w14:textId="6AA91088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Soesanto, Stefan. 2021. “The Dr. House Approach to Information Warfare.”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The Cyber Defense Review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0D75E2DE" w14:textId="0DAD84AC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Steinmetz-Jenkins, Daniel. 2018. “The European Intellectual Origins of the Alt-Right.”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İstanbul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Üniversitesi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Sosyoloji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Dergisi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38 (2). </w:t>
      </w:r>
      <w:hyperlink r:id="R584367f444c3481e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https://doi.org/10.26650/SJ.2018.38.2.0025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30751E26" w14:textId="51EE6794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Sugiura, Lisa, and Lisa Sugiura. 2021. “Weirdos or Extremists?” In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The Incel Rebellion: The Rise of the Manosphere and the Virtual War Against Women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69–95. Emerald Studies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Digital Crime, Technology and Social Harms. Emerald Publishing Limited. </w:t>
      </w:r>
      <w:hyperlink r:id="R786dce8547de4573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https://doi.org/10.1108/978-1-83982-254-420211007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7FB436C8" w14:textId="24F5423A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Sullivan-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Hapern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J. 2020. “THE GLOBALIZATION OF HATE: ARE DOMESTIC TERRORISM LAWS SUFFICIENT TO QUELL NEW THREATS FROM ALT-RIGHT LONE-WOLF EXTREMISTS?”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Journal of Law &amp; International Affairs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9 (1).</w:t>
      </w:r>
    </w:p>
    <w:p w:rsidR="4DAC08F6" w:rsidP="0084F546" w:rsidRDefault="4DAC08F6" w14:paraId="62C6C348" w14:textId="04FF071F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Szpicek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Ryan. 2021. “The Terrifying Convergence: A Legacy of the U.S Far-Right’s Leaderless Resistance in the Twentieth Century.” University at Albany, State University of New York.</w:t>
      </w:r>
    </w:p>
    <w:p w:rsidR="4DAC08F6" w:rsidP="0084F546" w:rsidRDefault="4DAC08F6" w14:paraId="5A00ED03" w14:textId="1F97CB04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Thorleifsson, Cathrine. 2022. “From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Cyberfascism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Terrorism: On 4chan/Pol/ Culture and the Transnational Production of Memetic Violence.”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Nations and Nationalism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28 (1): 286–301. </w:t>
      </w:r>
      <w:hyperlink r:id="R05cd061dba38492a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https://doi.org/10.1111/nana.12780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3FC3EB12" w14:textId="28FAABF2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Thorleifsson, Cathrine, and Joey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Düker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2021. “Lone Actors in Digital Environments.”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European Commission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745D6ED8" w14:textId="6733A43E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Veale, Kevin. 2022. “SALVAGING FLAWED DISCOURSES SURROUNDING NZ’S ‘COUNTER-TERRORISM LEGISLATION BILL.’”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Sites: A Journal of Social Anthropology and Cultural Studies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18 (1): 52–79. </w:t>
      </w:r>
      <w:hyperlink r:id="R5c2d6686f7fd40db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https://doi.org/10.11157/sites-id496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404AF0F8" w14:textId="596567F3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Veilleux-Lepage, Yannick, Chelsea Daymon, and Amarnath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Amarasingam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2020. “The Christchurch Attack Report: Key Takeaways on Tarrant’s Radicalization and Attack Planning.”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The Hague: International Centre for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Counter-Terrorism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703F46A1" w14:textId="07528662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Warner, Benjamin R., and Ryan Neville-Shepard. 2014. “Echoes of a Conspiracy: Birthers, Truthers, and the Cultivation of Extremism.”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Communication Quarterly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62 (1): 1–17. </w:t>
      </w:r>
      <w:hyperlink r:id="R19f13e34f077446a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https://doi.org/10.1080/01463373.2013.822407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4C27B979" w14:textId="37BDED53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Williamson, Beatrice. 2020. “Brenton Tarrant: The Processes Which Brought Him to Engage in Political Violence.”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CSTPV Short Papers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591E414E" w14:textId="09A9235B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Wilson, Chris. 2022. “Nostalgia, Entitlement and Victimhood: The Synergy of White Genocide and Misogyny.”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Terrorism and Political Violence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34 (8): 1810–25. </w:t>
      </w:r>
      <w:hyperlink r:id="R7da1d0143a2b41b6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https://doi.org/10.1080/09546553.2020.1839428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6AEBF853" w14:textId="57ADDBBB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Wilson, Chris, and James Halpin. 2022. “Explaining the Gap between Online Violent Extremism and Offline Inaction among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Far Right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Groups: A Study of Action Zealandia from 2019 to 2021.”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Behavioral Sciences of Terrorism and Political Aggression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September,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1–19. </w:t>
      </w:r>
      <w:hyperlink r:id="R62530acafbaa42f8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https://doi.org/10.1080/19434472.2022.2116075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DAC08F6" w:rsidP="0084F546" w:rsidRDefault="4DAC08F6" w14:paraId="21805B9B" w14:textId="74377B94">
      <w:pPr>
        <w:ind w:left="700" w:right="-20" w:hanging="720"/>
      </w:pP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Winter, Aaron. 2019. “Online Hate: From the Far-Right to the ‘Alt-Right’ and from the Margins to the Mainstream.” In </w:t>
      </w:r>
      <w:r w:rsidRPr="0084F546" w:rsidR="4DAC08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Online Othering</w:t>
      </w:r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edited by Karen Lumsden and Emily Harmer, 39–63. Cham: Springer International Publishing. </w:t>
      </w:r>
      <w:hyperlink r:id="R83f307fa0da44563">
        <w:r w:rsidRPr="0084F546" w:rsidR="4DAC08F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https://doi.org/10.1007/978-3-030-12633-9_2</w:t>
        </w:r>
      </w:hyperlink>
      <w:r w:rsidRPr="0084F546" w:rsidR="4DAC0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84F546" w:rsidP="0084F546" w:rsidRDefault="0084F546" w14:paraId="21144366" w14:textId="06F4C723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DFDFB8"/>
    <w:rsid w:val="0004AC35"/>
    <w:rsid w:val="0084F546"/>
    <w:rsid w:val="046AD634"/>
    <w:rsid w:val="063C71C1"/>
    <w:rsid w:val="06EB8BAA"/>
    <w:rsid w:val="07A56C68"/>
    <w:rsid w:val="0D483AAC"/>
    <w:rsid w:val="0EE01D46"/>
    <w:rsid w:val="0EE40B0D"/>
    <w:rsid w:val="100ABFCF"/>
    <w:rsid w:val="121BABCF"/>
    <w:rsid w:val="13E680D1"/>
    <w:rsid w:val="1508D094"/>
    <w:rsid w:val="16A4A0F5"/>
    <w:rsid w:val="1B225B41"/>
    <w:rsid w:val="1E1E8E2B"/>
    <w:rsid w:val="1EC02EDB"/>
    <w:rsid w:val="22622DFE"/>
    <w:rsid w:val="22FEBC42"/>
    <w:rsid w:val="24904123"/>
    <w:rsid w:val="259D5E49"/>
    <w:rsid w:val="2AC547B6"/>
    <w:rsid w:val="319EE8DB"/>
    <w:rsid w:val="31B5C239"/>
    <w:rsid w:val="367BE5B3"/>
    <w:rsid w:val="370A5B85"/>
    <w:rsid w:val="37392E50"/>
    <w:rsid w:val="37ADAEF1"/>
    <w:rsid w:val="37E5F335"/>
    <w:rsid w:val="37FECDDA"/>
    <w:rsid w:val="3D98223B"/>
    <w:rsid w:val="3FE3BB35"/>
    <w:rsid w:val="409E9817"/>
    <w:rsid w:val="4295A71B"/>
    <w:rsid w:val="4409ED62"/>
    <w:rsid w:val="462DC40E"/>
    <w:rsid w:val="498D1015"/>
    <w:rsid w:val="4AEFE97F"/>
    <w:rsid w:val="4DAC08F6"/>
    <w:rsid w:val="4F13DF11"/>
    <w:rsid w:val="4FE5CDB6"/>
    <w:rsid w:val="52AF56BA"/>
    <w:rsid w:val="5394BFE4"/>
    <w:rsid w:val="55F625A4"/>
    <w:rsid w:val="575E10DE"/>
    <w:rsid w:val="5768FE6B"/>
    <w:rsid w:val="5AA09F2D"/>
    <w:rsid w:val="5C16BC4B"/>
    <w:rsid w:val="5FDFDFB8"/>
    <w:rsid w:val="62CA681A"/>
    <w:rsid w:val="63BD48CC"/>
    <w:rsid w:val="64B77AC9"/>
    <w:rsid w:val="650DA552"/>
    <w:rsid w:val="660508CC"/>
    <w:rsid w:val="678F06DE"/>
    <w:rsid w:val="6794FE79"/>
    <w:rsid w:val="679DD93D"/>
    <w:rsid w:val="6841C35E"/>
    <w:rsid w:val="6CAEFA22"/>
    <w:rsid w:val="6D687C82"/>
    <w:rsid w:val="7580E0F3"/>
    <w:rsid w:val="7623B6E0"/>
    <w:rsid w:val="772C235F"/>
    <w:rsid w:val="7A1AF38F"/>
    <w:rsid w:val="7A87585A"/>
    <w:rsid w:val="7C483C2F"/>
    <w:rsid w:val="7F03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DFB8"/>
  <w15:chartTrackingRefBased/>
  <w15:docId w15:val="{FF974DD9-B14C-48FD-978B-157E5709F9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i.org/10.52885/pah.v1i2.66" TargetMode="External" Id="R3aff768ea6064131" /><Relationship Type="http://schemas.openxmlformats.org/officeDocument/2006/relationships/hyperlink" Target="https://doi.org/10.1177/14661381221146983" TargetMode="External" Id="R2909558a6ae7451f" /><Relationship Type="http://schemas.openxmlformats.org/officeDocument/2006/relationships/hyperlink" Target="https://doi.org/10.1108/JIDOB-07-2017-0015" TargetMode="External" Id="Rcf2f854c95274818" /><Relationship Type="http://schemas.openxmlformats.org/officeDocument/2006/relationships/hyperlink" Target="https://doi.org/10.21810/jicw.v4i2.3753" TargetMode="External" Id="R9486f24640c64132" /><Relationship Type="http://schemas.openxmlformats.org/officeDocument/2006/relationships/hyperlink" Target="https://doi.org/10.1177/01968599221102555" TargetMode="External" Id="R88b50762162c45db" /><Relationship Type="http://schemas.openxmlformats.org/officeDocument/2006/relationships/hyperlink" Target="https://doi.org/10.1146/annurev-psych-010419-050800" TargetMode="External" Id="R29553cbaad714fa7" /><Relationship Type="http://schemas.openxmlformats.org/officeDocument/2006/relationships/hyperlink" Target="https://doi.org/10.1080/19434472.2020.1862274" TargetMode="External" Id="R65c59a8dc5f24ac7" /><Relationship Type="http://schemas.openxmlformats.org/officeDocument/2006/relationships/hyperlink" Target="https://doi.org/10.1080/09668136.2021.1880776" TargetMode="External" Id="Rc3c4f0159c934be8" /><Relationship Type="http://schemas.openxmlformats.org/officeDocument/2006/relationships/hyperlink" Target="https://doi.org/10.1080/18335330.2019.1662077" TargetMode="External" Id="R755790ab998a4f3c" /><Relationship Type="http://schemas.openxmlformats.org/officeDocument/2006/relationships/hyperlink" Target="https://globalextremism.org/post/balkans/" TargetMode="External" Id="Rf56b872dfd1743d3" /><Relationship Type="http://schemas.openxmlformats.org/officeDocument/2006/relationships/hyperlink" Target="https://doi.org/10.1002/fea2.12011" TargetMode="External" Id="Rce5ef2d073534d44" /><Relationship Type="http://schemas.openxmlformats.org/officeDocument/2006/relationships/hyperlink" Target="https://doi.org/10.26686/pq.v17i1.6729" TargetMode="External" Id="R8331d6c2723b4893" /><Relationship Type="http://schemas.openxmlformats.org/officeDocument/2006/relationships/hyperlink" Target="https://doi.org/10.1177/1781685820915972" TargetMode="External" Id="R18b5afb8d72f4312" /><Relationship Type="http://schemas.openxmlformats.org/officeDocument/2006/relationships/hyperlink" Target="https://doi.org/10.1177/1461444820948803" TargetMode="External" Id="R5f5150c0d30a4196" /><Relationship Type="http://schemas.openxmlformats.org/officeDocument/2006/relationships/hyperlink" Target="https://doi.org/10.4000/angles.369" TargetMode="External" Id="R6c1499457dd04cbc" /><Relationship Type="http://schemas.openxmlformats.org/officeDocument/2006/relationships/hyperlink" Target="https://doi.org/10.1080/14782804.2021.1960489" TargetMode="External" Id="Rc6bcc6b34c6c4aa4" /><Relationship Type="http://schemas.openxmlformats.org/officeDocument/2006/relationships/hyperlink" Target="https://doi.org/10.1080/17439884.2018.1544149" TargetMode="External" Id="Rbd0ef18a4e164efc" /><Relationship Type="http://schemas.openxmlformats.org/officeDocument/2006/relationships/hyperlink" Target="https://doi.org/10.1080/1057610X.2022.2109244" TargetMode="External" Id="R848c37e93da1465c" /><Relationship Type="http://schemas.openxmlformats.org/officeDocument/2006/relationships/hyperlink" Target="https://doi.org/10.1111/1556-4029.13800" TargetMode="External" Id="R389438e6f9654eb9" /><Relationship Type="http://schemas.openxmlformats.org/officeDocument/2006/relationships/hyperlink" Target="https://doi.org/10.21810/jicw.v4i2.2962" TargetMode="External" Id="Rc078838292b64238" /><Relationship Type="http://schemas.openxmlformats.org/officeDocument/2006/relationships/hyperlink" Target="https://doi.org/10.1177/14614448221078274" TargetMode="External" Id="Rae481f4d998a4d83" /><Relationship Type="http://schemas.openxmlformats.org/officeDocument/2006/relationships/hyperlink" Target="https://doi.org/10.1080/00323187.2022.2101493" TargetMode="External" Id="R4cf58bf5b5314078" /><Relationship Type="http://schemas.openxmlformats.org/officeDocument/2006/relationships/hyperlink" Target="https://doi.org/10.6531/JFS.202006_24(4).0002" TargetMode="External" Id="Rdd1bdfb7312541dc" /><Relationship Type="http://schemas.openxmlformats.org/officeDocument/2006/relationships/hyperlink" Target="https://doi.org/10.21810/jicw.v4i3.4160" TargetMode="External" Id="R95a9af8b99dd4624" /><Relationship Type="http://schemas.openxmlformats.org/officeDocument/2006/relationships/hyperlink" Target="https://doi.org/10.55271/op0006" TargetMode="External" Id="Rd48390bd807e4c2d" /><Relationship Type="http://schemas.openxmlformats.org/officeDocument/2006/relationships/hyperlink" Target="https://www.nytimes.com/2022/02/19/technology/qanon-messages-authors.html" TargetMode="External" Id="Rc4b45ae0553d4390" /><Relationship Type="http://schemas.openxmlformats.org/officeDocument/2006/relationships/hyperlink" Target="https://doi.org/10.1007/s42001-020-00064-x" TargetMode="External" Id="Rba6f5985ee8b4e69" /><Relationship Type="http://schemas.openxmlformats.org/officeDocument/2006/relationships/hyperlink" Target="https://doi.org/10.7146/tjcp.v7i1.119855" TargetMode="External" Id="R35ea4c1763f24a96" /><Relationship Type="http://schemas.openxmlformats.org/officeDocument/2006/relationships/hyperlink" Target="http://arxiv.org/abs/2009.06807" TargetMode="External" Id="Re938c0336b784b39" /><Relationship Type="http://schemas.openxmlformats.org/officeDocument/2006/relationships/hyperlink" Target="https://doi.org/10.1007/s42438-019-00074-7" TargetMode="External" Id="Rcfa8c457857243f5" /><Relationship Type="http://schemas.openxmlformats.org/officeDocument/2006/relationships/hyperlink" Target="https://doi.org/10.1177/1555412016640408" TargetMode="External" Id="Rb13aaa2ae1a14c19" /><Relationship Type="http://schemas.openxmlformats.org/officeDocument/2006/relationships/hyperlink" Target="https://doi.org/10.1177/20503032211044426" TargetMode="External" Id="R00d695b831274af6" /><Relationship Type="http://schemas.openxmlformats.org/officeDocument/2006/relationships/hyperlink" Target="https://doi.org/10.1386/ajpc.2.2.253_1" TargetMode="External" Id="Rfd0a0da2c78c4d07" /><Relationship Type="http://schemas.openxmlformats.org/officeDocument/2006/relationships/hyperlink" Target="https://doi.org/10.1177/17506980231155596" TargetMode="External" Id="Ra0ef39c124814852" /><Relationship Type="http://schemas.openxmlformats.org/officeDocument/2006/relationships/hyperlink" Target="https://doi.org/10.26650/SJ.2018.38.2.0025" TargetMode="External" Id="R584367f444c3481e" /><Relationship Type="http://schemas.openxmlformats.org/officeDocument/2006/relationships/hyperlink" Target="https://doi.org/10.1108/978-1-83982-254-420211007" TargetMode="External" Id="R786dce8547de4573" /><Relationship Type="http://schemas.openxmlformats.org/officeDocument/2006/relationships/hyperlink" Target="https://doi.org/10.1111/nana.12780" TargetMode="External" Id="R05cd061dba38492a" /><Relationship Type="http://schemas.openxmlformats.org/officeDocument/2006/relationships/hyperlink" Target="https://doi.org/10.11157/sites-id496" TargetMode="External" Id="R5c2d6686f7fd40db" /><Relationship Type="http://schemas.openxmlformats.org/officeDocument/2006/relationships/hyperlink" Target="https://doi.org/10.1080/01463373.2013.822407" TargetMode="External" Id="R19f13e34f077446a" /><Relationship Type="http://schemas.openxmlformats.org/officeDocument/2006/relationships/hyperlink" Target="https://doi.org/10.1080/09546553.2020.1839428" TargetMode="External" Id="R7da1d0143a2b41b6" /><Relationship Type="http://schemas.openxmlformats.org/officeDocument/2006/relationships/hyperlink" Target="https://doi.org/10.1080/19434472.2022.2116075" TargetMode="External" Id="R62530acafbaa42f8" /><Relationship Type="http://schemas.openxmlformats.org/officeDocument/2006/relationships/hyperlink" Target="https://doi.org/10.1007/978-3-030-12633-9_2" TargetMode="External" Id="R83f307fa0da44563" /><Relationship Type="http://schemas.openxmlformats.org/officeDocument/2006/relationships/image" Target="/media/image2.png" Id="Rff2281cf1a5e44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2024-01-11T19:04:26.3160866Z</dcterms:created>
  <dcterms:modified xsi:type="dcterms:W3CDTF">2024-06-16T21:40:39.3317475Z</dcterms:modified>
  <dc:creator>Justin Phillips</dc:creator>
  <lastModifiedBy>Justin Phillips</lastModifiedBy>
</coreProperties>
</file>