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61"/>
      </w:tblGrid>
      <w:tr w:rsidR="00A23B15" w:rsidRPr="00A23B15" w:rsidTr="00AB3547">
        <w:tc>
          <w:tcPr>
            <w:tcW w:w="8861" w:type="dxa"/>
          </w:tcPr>
          <w:p w:rsidR="00325935" w:rsidRPr="00A23B15" w:rsidRDefault="00AB3547">
            <w:pPr>
              <w:jc w:val="center"/>
              <w:rPr>
                <w:rFonts w:ascii="Times New Roman" w:eastAsia="標楷體"/>
                <w:sz w:val="28"/>
              </w:rPr>
            </w:pPr>
            <w:r w:rsidRPr="00A23B15">
              <w:rPr>
                <w:rFonts w:ascii="Times New Roman" w:eastAsia="標楷體"/>
                <w:sz w:val="28"/>
              </w:rPr>
              <w:t>Principles and Applications of Image Processing</w:t>
            </w:r>
          </w:p>
        </w:tc>
      </w:tr>
    </w:tbl>
    <w:p w:rsidR="00325935" w:rsidRPr="00A23B15" w:rsidRDefault="0066625B" w:rsidP="00BF3FC3">
      <w:pPr>
        <w:spacing w:beforeLines="50" w:before="120" w:line="0" w:lineRule="atLeast"/>
        <w:jc w:val="center"/>
        <w:rPr>
          <w:rFonts w:ascii="Times New Roman" w:eastAsia="標楷體"/>
          <w:bCs/>
          <w:sz w:val="22"/>
        </w:rPr>
      </w:pPr>
      <w:r w:rsidRPr="00A23B15">
        <w:rPr>
          <w:rFonts w:ascii="標楷體" w:eastAsia="標楷體" w:hAnsi="標楷體" w:hint="eastAsia"/>
          <w:bCs/>
          <w:sz w:val="22"/>
        </w:rPr>
        <w:t>【</w:t>
      </w:r>
      <w:r w:rsidR="00AB3547" w:rsidRPr="00A23B15">
        <w:rPr>
          <w:rFonts w:ascii="Times New Roman" w:eastAsia="標楷體"/>
          <w:bCs/>
          <w:sz w:val="22"/>
        </w:rPr>
        <w:t>Fall, 20</w:t>
      </w:r>
      <w:r w:rsidR="00123DFF" w:rsidRPr="00A23B15">
        <w:rPr>
          <w:rFonts w:ascii="Times New Roman" w:eastAsia="標楷體" w:hint="eastAsia"/>
          <w:bCs/>
          <w:sz w:val="22"/>
        </w:rPr>
        <w:t>1</w:t>
      </w:r>
      <w:r w:rsidR="00B4470B">
        <w:rPr>
          <w:rFonts w:ascii="Times New Roman" w:eastAsia="標楷體"/>
          <w:bCs/>
          <w:sz w:val="22"/>
        </w:rPr>
        <w:t>8</w:t>
      </w:r>
      <w:r w:rsidRPr="00A23B15">
        <w:rPr>
          <w:rFonts w:ascii="標楷體" w:eastAsia="標楷體" w:hAnsi="標楷體" w:hint="eastAsia"/>
          <w:bCs/>
          <w:sz w:val="22"/>
        </w:rPr>
        <w:t>】</w:t>
      </w:r>
    </w:p>
    <w:p w:rsidR="00AB3547" w:rsidRPr="00A23B15" w:rsidRDefault="00AB3547" w:rsidP="00BF3FC3">
      <w:pPr>
        <w:spacing w:beforeLines="50" w:before="120" w:line="0" w:lineRule="atLeast"/>
        <w:jc w:val="center"/>
        <w:rPr>
          <w:rFonts w:ascii="Times New Roman" w:eastAsia="標楷體"/>
          <w:bCs/>
          <w:sz w:val="22"/>
        </w:rPr>
      </w:pPr>
      <w:r w:rsidRPr="00A23B15">
        <w:rPr>
          <w:rFonts w:ascii="Times New Roman" w:eastAsia="標楷體"/>
          <w:bCs/>
          <w:sz w:val="22"/>
        </w:rPr>
        <w:t>Mid-Term Exam</w:t>
      </w:r>
    </w:p>
    <w:p w:rsidR="00046DE6" w:rsidRPr="00A23B15" w:rsidRDefault="00046DE6" w:rsidP="00BF3FC3">
      <w:pPr>
        <w:spacing w:beforeLines="50" w:before="120" w:line="0" w:lineRule="atLeast"/>
        <w:jc w:val="center"/>
        <w:rPr>
          <w:rFonts w:ascii="Times New Roman" w:eastAsia="標楷體"/>
          <w:bCs/>
          <w:sz w:val="22"/>
        </w:rPr>
      </w:pPr>
    </w:p>
    <w:p w:rsidR="00B70B9C" w:rsidRPr="006F10E0" w:rsidRDefault="00B70B9C" w:rsidP="00B70B9C">
      <w:pPr>
        <w:spacing w:beforeLines="100" w:before="240"/>
        <w:rPr>
          <w:rFonts w:ascii="Times New Roman" w:eastAsia="標楷體"/>
          <w:b/>
          <w:sz w:val="28"/>
        </w:rPr>
      </w:pPr>
      <w:r w:rsidRPr="006F10E0">
        <w:rPr>
          <w:rFonts w:ascii="Times New Roman" w:eastAsia="標楷體"/>
          <w:b/>
          <w:sz w:val="28"/>
        </w:rPr>
        <w:t xml:space="preserve">Problem </w:t>
      </w:r>
      <w:r>
        <w:rPr>
          <w:rFonts w:ascii="Times New Roman" w:eastAsia="標楷體"/>
          <w:b/>
          <w:sz w:val="28"/>
        </w:rPr>
        <w:t>1</w:t>
      </w:r>
      <w:r w:rsidRPr="006F10E0">
        <w:rPr>
          <w:rFonts w:ascii="Times New Roman" w:eastAsia="標楷體"/>
          <w:b/>
          <w:sz w:val="28"/>
        </w:rPr>
        <w:t xml:space="preserve">: </w:t>
      </w:r>
      <w:r>
        <w:rPr>
          <w:rFonts w:ascii="Times New Roman" w:eastAsia="標楷體" w:hint="eastAsia"/>
          <w:b/>
          <w:sz w:val="28"/>
        </w:rPr>
        <w:t>Image Equalization (20</w:t>
      </w:r>
      <w:r w:rsidRPr="006F10E0">
        <w:rPr>
          <w:rFonts w:ascii="Times New Roman" w:eastAsia="標楷體"/>
          <w:b/>
          <w:sz w:val="28"/>
        </w:rPr>
        <w:t>%)</w:t>
      </w:r>
    </w:p>
    <w:p w:rsidR="00B70B9C" w:rsidRDefault="00B4470B" w:rsidP="00B70B9C">
      <w:pPr>
        <w:pStyle w:val="a5"/>
        <w:spacing w:beforeLines="50" w:before="120"/>
        <w:rPr>
          <w:rFonts w:ascii="Times New Roman" w:eastAsia="標楷體"/>
        </w:rPr>
      </w:pPr>
      <w:r>
        <w:rPr>
          <w:rFonts w:ascii="Times New Roman" w:eastAsia="標楷體"/>
        </w:rPr>
        <w:tab/>
        <w:t xml:space="preserve">A 3-bit image has the probability </w:t>
      </w:r>
      <w:proofErr w:type="spellStart"/>
      <w:r>
        <w:rPr>
          <w:rFonts w:ascii="Times New Roman" w:eastAsia="標楷體"/>
        </w:rPr>
        <w:t>distirubtion</w:t>
      </w:r>
      <w:proofErr w:type="spellEnd"/>
      <w:r>
        <w:rPr>
          <w:rFonts w:ascii="Times New Roman" w:eastAsia="標楷體"/>
        </w:rPr>
        <w:t xml:space="preserve"> function of its histogram described by the following equation:</w:t>
      </w:r>
    </w:p>
    <w:p w:rsidR="00B70B9C" w:rsidRPr="00B4470B" w:rsidRDefault="005326E2" w:rsidP="00B4470B">
      <w:pPr>
        <w:pStyle w:val="a5"/>
        <w:spacing w:beforeLines="50" w:before="120"/>
        <w:rPr>
          <w:rFonts w:ascii="Times New Roman" w:eastAsia="標楷體"/>
        </w:rPr>
      </w:pPr>
      <w:r>
        <w:rPr>
          <w:rFonts w:ascii="Times New Roman" w:eastAsia="標楷體"/>
        </w:rPr>
        <w:t>is p (</w:t>
      </w:r>
      <w:proofErr w:type="spellStart"/>
      <w:r>
        <w:rPr>
          <w:rFonts w:ascii="Times New Roman" w:eastAsia="標楷體"/>
        </w:rPr>
        <w:t>r</w:t>
      </w:r>
      <w:r w:rsidRPr="005326E2">
        <w:rPr>
          <w:rFonts w:ascii="Times New Roman" w:eastAsia="標楷體"/>
          <w:vertAlign w:val="subscript"/>
        </w:rPr>
        <w:t>k</w:t>
      </w:r>
      <w:proofErr w:type="spellEnd"/>
      <w:r>
        <w:rPr>
          <w:rFonts w:ascii="Times New Roman" w:eastAsia="標楷體"/>
        </w:rPr>
        <w:t>) = a</w:t>
      </w:r>
      <m:oMath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2k+1</m:t>
            </m:r>
          </m:e>
        </m:rad>
      </m:oMath>
      <w:r>
        <w:rPr>
          <w:rFonts w:ascii="Times New Roman" w:eastAsia="標楷體"/>
        </w:rPr>
        <w:t xml:space="preserve">. </w:t>
      </w:r>
      <w:r w:rsidR="00B4470B">
        <w:rPr>
          <w:rFonts w:ascii="Times New Roman" w:eastAsia="標楷體"/>
        </w:rPr>
        <w:t xml:space="preserve">Find </w:t>
      </w:r>
      <w:proofErr w:type="gramStart"/>
      <w:r w:rsidR="00B4470B">
        <w:rPr>
          <w:rFonts w:ascii="Times New Roman" w:eastAsia="標楷體"/>
        </w:rPr>
        <w:t>a</w:t>
      </w:r>
      <w:proofErr w:type="gramEnd"/>
      <w:r w:rsidR="00B4470B">
        <w:rPr>
          <w:rFonts w:ascii="Times New Roman" w:eastAsia="標楷體"/>
        </w:rPr>
        <w:t xml:space="preserve"> and equalize the histogram. What are the probabilities of the eight levels of the equalized image? Show the steps of your computation.</w:t>
      </w:r>
    </w:p>
    <w:p w:rsidR="00B70B9C" w:rsidRDefault="00B70B9C" w:rsidP="00B70B9C">
      <w:pPr>
        <w:jc w:val="both"/>
        <w:rPr>
          <w:rFonts w:ascii="Times New Roman" w:eastAsia="標楷體" w:cs="Arial"/>
        </w:rPr>
      </w:pPr>
      <w:r>
        <w:rPr>
          <w:rFonts w:ascii="Times New Roman" w:eastAsia="標楷體" w:cs="Arial" w:hint="eastAsia"/>
        </w:rPr>
        <w:t>&lt;sol&gt;</w:t>
      </w:r>
    </w:p>
    <w:p w:rsidR="005326E2" w:rsidRDefault="005326E2" w:rsidP="005326E2">
      <w:pPr>
        <w:spacing w:beforeLines="50" w:before="120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/>
        </w:rPr>
        <w:t xml:space="preserve"> (</w:t>
      </w:r>
      <m:oMath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1</m:t>
            </m:r>
          </m:e>
        </m:rad>
        <m:r>
          <w:rPr>
            <w:rFonts w:ascii="Cambria Math" w:eastAsia="標楷體" w:hAnsi="Cambria Math"/>
          </w:rPr>
          <m:t>+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3</m:t>
            </m:r>
          </m:e>
        </m:rad>
        <m:r>
          <w:rPr>
            <w:rFonts w:ascii="Cambria Math" w:eastAsia="標楷體" w:hAnsi="Cambria Math"/>
          </w:rPr>
          <m:t>+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5</m:t>
            </m:r>
          </m:e>
        </m:rad>
        <m:r>
          <w:rPr>
            <w:rFonts w:ascii="Cambria Math" w:eastAsia="標楷體" w:hAnsi="Cambria Math"/>
          </w:rPr>
          <m:t>+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7</m:t>
            </m:r>
          </m:e>
        </m:rad>
        <m:r>
          <w:rPr>
            <w:rFonts w:ascii="Cambria Math" w:eastAsia="標楷體" w:hAnsi="Cambria Math"/>
          </w:rPr>
          <m:t>+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9</m:t>
            </m:r>
          </m:e>
        </m:rad>
        <m:r>
          <w:rPr>
            <w:rFonts w:ascii="Cambria Math" w:eastAsia="標楷體" w:hAnsi="Cambria Math"/>
          </w:rPr>
          <m:t>+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11</m:t>
            </m:r>
          </m:e>
        </m:rad>
        <m:r>
          <w:rPr>
            <w:rFonts w:ascii="Cambria Math" w:eastAsia="標楷體" w:hAnsi="Cambria Math"/>
          </w:rPr>
          <m:t>+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13</m:t>
            </m:r>
          </m:e>
        </m:rad>
        <m:r>
          <w:rPr>
            <w:rFonts w:ascii="Cambria Math" w:eastAsia="標楷體" w:hAnsi="Cambria Math"/>
          </w:rPr>
          <m:t>+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15</m:t>
            </m:r>
          </m:e>
        </m:rad>
      </m:oMath>
      <w:r>
        <w:rPr>
          <w:rFonts w:ascii="Times New Roman" w:eastAsia="標楷體"/>
        </w:rPr>
        <w:t>) a = 1</w:t>
      </w:r>
    </w:p>
    <w:p w:rsidR="005326E2" w:rsidRDefault="005326E2" w:rsidP="005326E2">
      <w:pPr>
        <w:spacing w:beforeLines="50" w:before="120"/>
        <w:rPr>
          <w:rFonts w:ascii="Times New Roman" w:eastAsia="標楷體"/>
        </w:rPr>
      </w:pPr>
      <w:r>
        <w:rPr>
          <w:rFonts w:ascii="Times New Roman" w:eastAsia="標楷體"/>
        </w:rPr>
        <w:t xml:space="preserve">k = </w:t>
      </w:r>
      <w:r w:rsidR="00182F2E">
        <w:rPr>
          <w:rFonts w:ascii="Times New Roman" w:eastAsia="標楷體"/>
        </w:rPr>
        <w:t>0.0467</w:t>
      </w:r>
    </w:p>
    <w:tbl>
      <w:tblPr>
        <w:tblStyle w:val="ad"/>
        <w:tblW w:w="5001" w:type="pct"/>
        <w:jc w:val="center"/>
        <w:tblLook w:val="04A0" w:firstRow="1" w:lastRow="0" w:firstColumn="1" w:lastColumn="0" w:noHBand="0" w:noVBand="1"/>
      </w:tblPr>
      <w:tblGrid>
        <w:gridCol w:w="1634"/>
        <w:gridCol w:w="1369"/>
        <w:gridCol w:w="1634"/>
        <w:gridCol w:w="303"/>
        <w:gridCol w:w="1066"/>
        <w:gridCol w:w="1474"/>
        <w:gridCol w:w="900"/>
        <w:gridCol w:w="697"/>
      </w:tblGrid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9.5pt" o:ole="">
                  <v:imagedata r:id="rId7" o:title=""/>
                </v:shape>
                <o:OLEObject Type="Embed" ProgID="Equation.DSMT4" ShapeID="_x0000_i1025" DrawAspect="Content" ObjectID="_1604240276" r:id="rId8"/>
              </w:object>
            </w:r>
          </w:p>
        </w:tc>
        <w:tc>
          <w:tcPr>
            <w:tcW w:w="754" w:type="pct"/>
            <w:vAlign w:val="center"/>
          </w:tcPr>
          <w:p w:rsidR="005326E2" w:rsidRDefault="00EF0EB1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26" type="#_x0000_t75" style="width:30.75pt;height:19.5pt" o:ole="">
                  <v:imagedata r:id="rId9" o:title=""/>
                </v:shape>
                <o:OLEObject Type="Embed" ProgID="Equation.DSMT4" ShapeID="_x0000_i1026" DrawAspect="Content" ObjectID="_1604240277" r:id="rId10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182F2E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Cs w:val="24"/>
              </w:rPr>
              <w:t>0.05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27" type="#_x0000_t75" style="width:30.75pt;height:19.5pt" o:ole="">
                  <v:imagedata r:id="rId11" o:title=""/>
                </v:shape>
                <o:OLEObject Type="Embed" ProgID="Equation.DSMT4" ShapeID="_x0000_i1027" DrawAspect="Content" ObjectID="_1604240278" r:id="rId12"/>
              </w:object>
            </w:r>
          </w:p>
        </w:tc>
        <w:tc>
          <w:tcPr>
            <w:tcW w:w="496" w:type="pct"/>
            <w:vAlign w:val="center"/>
          </w:tcPr>
          <w:p w:rsidR="005326E2" w:rsidRPr="00AB1E64" w:rsidRDefault="005326E2" w:rsidP="005B0758">
            <w:pPr>
              <w:jc w:val="center"/>
            </w:pPr>
            <w:r w:rsidRPr="00AB1E64">
              <w:t>0.33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580" w:dyaOrig="400">
                <v:shape id="_x0000_i1028" type="#_x0000_t75" style="width:28.5pt;height:19.5pt" o:ole="">
                  <v:imagedata r:id="rId13" o:title=""/>
                </v:shape>
                <o:OLEObject Type="Embed" ProgID="Equation.DSMT4" ShapeID="_x0000_i1028" DrawAspect="Content" ObjectID="_1604240279" r:id="rId14"/>
              </w:object>
            </w:r>
          </w:p>
        </w:tc>
        <w:tc>
          <w:tcPr>
            <w:tcW w:w="754" w:type="pct"/>
            <w:vAlign w:val="center"/>
          </w:tcPr>
          <w:p w:rsidR="005326E2" w:rsidRDefault="00EF0EB1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580" w:dyaOrig="400">
                <v:shape id="_x0000_i1029" type="#_x0000_t75" style="width:28.5pt;height:19.5pt" o:ole="">
                  <v:imagedata r:id="rId15" o:title=""/>
                </v:shape>
                <o:OLEObject Type="Embed" ProgID="Equation.DSMT4" ShapeID="_x0000_i1029" DrawAspect="Content" ObjectID="_1604240280" r:id="rId16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EF0EB1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color w:val="000000"/>
              </w:rPr>
              <w:t>0.13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30" type="#_x0000_t75" style="width:30.75pt;height:19.5pt" o:ole="">
                  <v:imagedata r:id="rId17" o:title=""/>
                </v:shape>
                <o:OLEObject Type="Embed" ProgID="Equation.DSMT4" ShapeID="_x0000_i1030" DrawAspect="Content" ObjectID="_1604240281" r:id="rId18"/>
              </w:object>
            </w:r>
          </w:p>
        </w:tc>
        <w:tc>
          <w:tcPr>
            <w:tcW w:w="496" w:type="pct"/>
            <w:vAlign w:val="center"/>
          </w:tcPr>
          <w:p w:rsidR="005326E2" w:rsidRPr="00AB1E64" w:rsidRDefault="005326E2" w:rsidP="005B0758">
            <w:pPr>
              <w:jc w:val="center"/>
            </w:pPr>
            <w:r w:rsidRPr="00AB1E64">
              <w:t>0.89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31" type="#_x0000_t75" style="width:30.75pt;height:19.5pt" o:ole="">
                  <v:imagedata r:id="rId19" o:title=""/>
                </v:shape>
                <o:OLEObject Type="Embed" ProgID="Equation.DSMT4" ShapeID="_x0000_i1031" DrawAspect="Content" ObjectID="_1604240282" r:id="rId20"/>
              </w:object>
            </w:r>
          </w:p>
        </w:tc>
        <w:tc>
          <w:tcPr>
            <w:tcW w:w="75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0.10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32" type="#_x0000_t75" style="width:30.75pt;height:19.5pt" o:ole="">
                  <v:imagedata r:id="rId21" o:title=""/>
                </v:shape>
                <o:OLEObject Type="Embed" ProgID="Equation.DSMT4" ShapeID="_x0000_i1032" DrawAspect="Content" ObjectID="_1604240283" r:id="rId22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0.23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33" type="#_x0000_t75" style="width:30.75pt;height:19.5pt" o:ole="">
                  <v:imagedata r:id="rId23" o:title=""/>
                </v:shape>
                <o:OLEObject Type="Embed" ProgID="Equation.DSMT4" ShapeID="_x0000_i1033" DrawAspect="Content" ObjectID="_1604240284" r:id="rId24"/>
              </w:object>
            </w:r>
          </w:p>
        </w:tc>
        <w:tc>
          <w:tcPr>
            <w:tcW w:w="496" w:type="pct"/>
            <w:vAlign w:val="center"/>
          </w:tcPr>
          <w:p w:rsidR="005326E2" w:rsidRPr="00AB1E64" w:rsidRDefault="005326E2" w:rsidP="005B0758">
            <w:pPr>
              <w:jc w:val="center"/>
            </w:pPr>
            <w:r w:rsidRPr="00AB1E64">
              <w:t>1.62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34" type="#_x0000_t75" style="width:30.75pt;height:19.5pt" o:ole="">
                  <v:imagedata r:id="rId25" o:title=""/>
                </v:shape>
                <o:OLEObject Type="Embed" ProgID="Equation.DSMT4" ShapeID="_x0000_i1034" DrawAspect="Content" ObjectID="_1604240285" r:id="rId26"/>
              </w:object>
            </w:r>
          </w:p>
        </w:tc>
        <w:tc>
          <w:tcPr>
            <w:tcW w:w="75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0.12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35" type="#_x0000_t75" style="width:30.75pt;height:19.5pt" o:ole="">
                  <v:imagedata r:id="rId27" o:title=""/>
                </v:shape>
                <o:OLEObject Type="Embed" ProgID="Equation.DSMT4" ShapeID="_x0000_i1035" DrawAspect="Content" ObjectID="_1604240286" r:id="rId28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0.36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36" type="#_x0000_t75" style="width:30.75pt;height:19.5pt" o:ole="">
                  <v:imagedata r:id="rId29" o:title=""/>
                </v:shape>
                <o:OLEObject Type="Embed" ProgID="Equation.DSMT4" ShapeID="_x0000_i1036" DrawAspect="Content" ObjectID="_1604240287" r:id="rId30"/>
              </w:object>
            </w:r>
          </w:p>
        </w:tc>
        <w:tc>
          <w:tcPr>
            <w:tcW w:w="496" w:type="pct"/>
            <w:vAlign w:val="center"/>
          </w:tcPr>
          <w:p w:rsidR="005326E2" w:rsidRPr="00AB1E64" w:rsidRDefault="005326E2" w:rsidP="005B0758">
            <w:pPr>
              <w:jc w:val="center"/>
            </w:pPr>
            <w:r w:rsidRPr="00AB1E64">
              <w:t>2.49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37" type="#_x0000_t75" style="width:30.75pt;height:19.5pt" o:ole="">
                  <v:imagedata r:id="rId31" o:title=""/>
                </v:shape>
                <o:OLEObject Type="Embed" ProgID="Equation.DSMT4" ShapeID="_x0000_i1037" DrawAspect="Content" ObjectID="_1604240288" r:id="rId32"/>
              </w:object>
            </w:r>
          </w:p>
        </w:tc>
        <w:tc>
          <w:tcPr>
            <w:tcW w:w="75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0.14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38" type="#_x0000_t75" style="width:30.75pt;height:19.5pt" o:ole="">
                  <v:imagedata r:id="rId33" o:title=""/>
                </v:shape>
                <o:OLEObject Type="Embed" ProgID="Equation.DSMT4" ShapeID="_x0000_i1038" DrawAspect="Content" ObjectID="_1604240289" r:id="rId34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0.50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39" type="#_x0000_t75" style="width:30.75pt;height:19.5pt" o:ole="">
                  <v:imagedata r:id="rId35" o:title=""/>
                </v:shape>
                <o:OLEObject Type="Embed" ProgID="Equation.DSMT4" ShapeID="_x0000_i1039" DrawAspect="Content" ObjectID="_1604240290" r:id="rId36"/>
              </w:object>
            </w:r>
          </w:p>
        </w:tc>
        <w:tc>
          <w:tcPr>
            <w:tcW w:w="496" w:type="pct"/>
            <w:vAlign w:val="center"/>
          </w:tcPr>
          <w:p w:rsidR="005326E2" w:rsidRPr="00AB1E64" w:rsidRDefault="005326E2" w:rsidP="005B0758">
            <w:pPr>
              <w:jc w:val="center"/>
            </w:pPr>
            <w:r w:rsidRPr="00AB1E64">
              <w:t>3.47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40" type="#_x0000_t75" style="width:30.75pt;height:19.5pt" o:ole="">
                  <v:imagedata r:id="rId37" o:title=""/>
                </v:shape>
                <o:OLEObject Type="Embed" ProgID="Equation.DSMT4" ShapeID="_x0000_i1040" DrawAspect="Content" ObjectID="_1604240291" r:id="rId38"/>
              </w:object>
            </w:r>
          </w:p>
        </w:tc>
        <w:tc>
          <w:tcPr>
            <w:tcW w:w="75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0.15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41" type="#_x0000_t75" style="width:30.75pt;height:19.5pt" o:ole="">
                  <v:imagedata r:id="rId39" o:title=""/>
                </v:shape>
                <o:OLEObject Type="Embed" ProgID="Equation.DSMT4" ShapeID="_x0000_i1041" DrawAspect="Content" ObjectID="_1604240292" r:id="rId40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0.65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42" type="#_x0000_t75" style="width:30.75pt;height:19.5pt" o:ole="">
                  <v:imagedata r:id="rId41" o:title=""/>
                </v:shape>
                <o:OLEObject Type="Embed" ProgID="Equation.DSMT4" ShapeID="_x0000_i1042" DrawAspect="Content" ObjectID="_1604240293" r:id="rId42"/>
              </w:object>
            </w:r>
          </w:p>
        </w:tc>
        <w:tc>
          <w:tcPr>
            <w:tcW w:w="496" w:type="pct"/>
            <w:vAlign w:val="center"/>
          </w:tcPr>
          <w:p w:rsidR="005326E2" w:rsidRPr="00AB1E64" w:rsidRDefault="005326E2" w:rsidP="005B0758">
            <w:pPr>
              <w:jc w:val="center"/>
            </w:pPr>
            <w:r w:rsidRPr="00AB1E64">
              <w:t>4.55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43" type="#_x0000_t75" style="width:30.75pt;height:19.5pt" o:ole="">
                  <v:imagedata r:id="rId43" o:title=""/>
                </v:shape>
                <o:OLEObject Type="Embed" ProgID="Equation.DSMT4" ShapeID="_x0000_i1043" DrawAspect="Content" ObjectID="_1604240294" r:id="rId44"/>
              </w:object>
            </w:r>
          </w:p>
        </w:tc>
        <w:tc>
          <w:tcPr>
            <w:tcW w:w="75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0.17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44" type="#_x0000_t75" style="width:30.75pt;height:19.5pt" o:ole="">
                  <v:imagedata r:id="rId45" o:title=""/>
                </v:shape>
                <o:OLEObject Type="Embed" ProgID="Equation.DSMT4" ShapeID="_x0000_i1044" DrawAspect="Content" ObjectID="_1604240295" r:id="rId46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0.82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45" type="#_x0000_t75" style="width:30.75pt;height:19.5pt" o:ole="">
                  <v:imagedata r:id="rId47" o:title=""/>
                </v:shape>
                <o:OLEObject Type="Embed" ProgID="Equation.DSMT4" ShapeID="_x0000_i1045" DrawAspect="Content" ObjectID="_1604240296" r:id="rId48"/>
              </w:object>
            </w:r>
          </w:p>
        </w:tc>
        <w:tc>
          <w:tcPr>
            <w:tcW w:w="496" w:type="pct"/>
            <w:vAlign w:val="center"/>
          </w:tcPr>
          <w:p w:rsidR="005326E2" w:rsidRPr="00AB1E64" w:rsidRDefault="005326E2" w:rsidP="005B0758">
            <w:pPr>
              <w:jc w:val="center"/>
            </w:pPr>
            <w:r w:rsidRPr="00AB1E64">
              <w:t>5.73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326E2" w:rsidTr="005B0758">
        <w:trPr>
          <w:jc w:val="center"/>
        </w:trPr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46" type="#_x0000_t75" style="width:30.75pt;height:19.5pt" o:ole="">
                  <v:imagedata r:id="rId49" o:title=""/>
                </v:shape>
                <o:OLEObject Type="Embed" ProgID="Equation.DSMT4" ShapeID="_x0000_i1046" DrawAspect="Content" ObjectID="_1604240297" r:id="rId50"/>
              </w:object>
            </w:r>
          </w:p>
        </w:tc>
        <w:tc>
          <w:tcPr>
            <w:tcW w:w="75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0.18</w:t>
            </w:r>
          </w:p>
        </w:tc>
        <w:tc>
          <w:tcPr>
            <w:tcW w:w="900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00" w:dyaOrig="400">
                <v:shape id="_x0000_i1047" type="#_x0000_t75" style="width:30.75pt;height:19.5pt" o:ole="">
                  <v:imagedata r:id="rId51" o:title=""/>
                </v:shape>
                <o:OLEObject Type="Embed" ProgID="Equation.DSMT4" ShapeID="_x0000_i1047" DrawAspect="Content" ObjectID="_1604240298" r:id="rId52"/>
              </w:object>
            </w:r>
          </w:p>
        </w:tc>
        <w:tc>
          <w:tcPr>
            <w:tcW w:w="754" w:type="pct"/>
            <w:gridSpan w:val="2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1.00</w:t>
            </w:r>
          </w:p>
        </w:tc>
        <w:tc>
          <w:tcPr>
            <w:tcW w:w="812" w:type="pct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48" type="#_x0000_t75" style="width:30.75pt;height:19.5pt" o:ole="">
                  <v:imagedata r:id="rId53" o:title=""/>
                </v:shape>
                <o:OLEObject Type="Embed" ProgID="Equation.DSMT4" ShapeID="_x0000_i1048" DrawAspect="Content" ObjectID="_1604240299" r:id="rId54"/>
              </w:object>
            </w:r>
          </w:p>
        </w:tc>
        <w:tc>
          <w:tcPr>
            <w:tcW w:w="496" w:type="pct"/>
            <w:vAlign w:val="center"/>
          </w:tcPr>
          <w:p w:rsidR="005326E2" w:rsidRDefault="005326E2" w:rsidP="005B0758">
            <w:pPr>
              <w:jc w:val="center"/>
            </w:pPr>
            <w:r w:rsidRPr="00AB1E64">
              <w:t>7.00</w:t>
            </w:r>
          </w:p>
        </w:tc>
        <w:tc>
          <w:tcPr>
            <w:tcW w:w="384" w:type="pct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39" w:dyaOrig="400">
                <v:shape id="_x0000_i1049" type="#_x0000_t75" style="width:32.25pt;height:19.5pt" o:ole="">
                  <v:imagedata r:id="rId55" o:title=""/>
                </v:shape>
                <o:OLEObject Type="Embed" ProgID="Equation.DSMT4" ShapeID="_x0000_i1049" DrawAspect="Content" ObjectID="_1604240300" r:id="rId56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Default="005326E2" w:rsidP="005B0758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0.0467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20" w:dyaOrig="400">
                <v:shape id="_x0000_i1050" type="#_x0000_t75" style="width:30.75pt;height:19.5pt" o:ole="">
                  <v:imagedata r:id="rId57" o:title=""/>
                </v:shape>
                <o:OLEObject Type="Embed" ProgID="Equation.DSMT4" ShapeID="_x0000_i1050" DrawAspect="Content" ObjectID="_1604240301" r:id="rId58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Pr="009D0F5C" w:rsidRDefault="005326E2" w:rsidP="005B0758">
            <w:pPr>
              <w:jc w:val="center"/>
              <w:rPr>
                <w:color w:val="000000"/>
              </w:rPr>
            </w:pPr>
            <w:r w:rsidRPr="009D0F5C">
              <w:rPr>
                <w:rFonts w:hint="eastAsia"/>
                <w:color w:val="000000"/>
              </w:rPr>
              <w:t>0.0809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39" w:dyaOrig="400">
                <v:shape id="_x0000_i1051" type="#_x0000_t75" style="width:32.25pt;height:19.5pt" o:ole="">
                  <v:imagedata r:id="rId59" o:title=""/>
                </v:shape>
                <o:OLEObject Type="Embed" ProgID="Equation.DSMT4" ShapeID="_x0000_i1051" DrawAspect="Content" ObjectID="_1604240302" r:id="rId60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Pr="009D0F5C" w:rsidRDefault="005326E2" w:rsidP="005B0758">
            <w:pPr>
              <w:jc w:val="center"/>
              <w:rPr>
                <w:color w:val="000000"/>
              </w:rPr>
            </w:pPr>
            <w:r w:rsidRPr="009D0F5C">
              <w:rPr>
                <w:rFonts w:hint="eastAsia"/>
                <w:color w:val="000000"/>
              </w:rPr>
              <w:t>0.228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39" w:dyaOrig="400">
                <v:shape id="_x0000_i1052" type="#_x0000_t75" style="width:32.25pt;height:19.5pt" o:ole="">
                  <v:imagedata r:id="rId61" o:title=""/>
                </v:shape>
                <o:OLEObject Type="Embed" ProgID="Equation.DSMT4" ShapeID="_x0000_i1052" DrawAspect="Content" ObjectID="_1604240303" r:id="rId62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Pr="009D0F5C" w:rsidRDefault="005326E2" w:rsidP="005B0758">
            <w:pPr>
              <w:jc w:val="center"/>
              <w:rPr>
                <w:color w:val="000000"/>
              </w:rPr>
            </w:pPr>
            <w:r w:rsidRPr="009D0F5C">
              <w:rPr>
                <w:rFonts w:hint="eastAsia"/>
                <w:color w:val="000000"/>
              </w:rPr>
              <w:t>0.1401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39" w:dyaOrig="400">
                <v:shape id="_x0000_i1053" type="#_x0000_t75" style="width:32.25pt;height:19.5pt" o:ole="">
                  <v:imagedata r:id="rId63" o:title=""/>
                </v:shape>
                <o:OLEObject Type="Embed" ProgID="Equation.DSMT4" ShapeID="_x0000_i1053" DrawAspect="Content" ObjectID="_1604240304" r:id="rId64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Pr="009D0F5C" w:rsidRDefault="005326E2" w:rsidP="005B0758">
            <w:pPr>
              <w:jc w:val="center"/>
              <w:rPr>
                <w:color w:val="000000"/>
              </w:rPr>
            </w:pPr>
            <w:r w:rsidRPr="009D0F5C">
              <w:rPr>
                <w:rFonts w:hint="eastAsia"/>
                <w:color w:val="000000"/>
              </w:rPr>
              <w:t>0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39" w:dyaOrig="400">
                <v:shape id="_x0000_i1054" type="#_x0000_t75" style="width:32.25pt;height:19.5pt" o:ole="">
                  <v:imagedata r:id="rId65" o:title=""/>
                </v:shape>
                <o:OLEObject Type="Embed" ProgID="Equation.DSMT4" ShapeID="_x0000_i1054" DrawAspect="Content" ObjectID="_1604240305" r:id="rId66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Pr="009D0F5C" w:rsidRDefault="005326E2" w:rsidP="005B0758">
            <w:pPr>
              <w:jc w:val="center"/>
              <w:rPr>
                <w:color w:val="000000"/>
              </w:rPr>
            </w:pPr>
            <w:r w:rsidRPr="009D0F5C">
              <w:rPr>
                <w:rFonts w:hint="eastAsia"/>
                <w:color w:val="000000"/>
              </w:rPr>
              <w:t>0.1549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39" w:dyaOrig="400">
                <v:shape id="_x0000_i1055" type="#_x0000_t75" style="width:32.25pt;height:19.5pt" o:ole="">
                  <v:imagedata r:id="rId67" o:title=""/>
                </v:shape>
                <o:OLEObject Type="Embed" ProgID="Equation.DSMT4" ShapeID="_x0000_i1055" DrawAspect="Content" ObjectID="_1604240306" r:id="rId68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Pr="009D0F5C" w:rsidRDefault="005326E2" w:rsidP="005B0758">
            <w:pPr>
              <w:jc w:val="center"/>
              <w:rPr>
                <w:color w:val="000000"/>
              </w:rPr>
            </w:pPr>
            <w:r w:rsidRPr="009D0F5C">
              <w:rPr>
                <w:rFonts w:hint="eastAsia"/>
                <w:color w:val="000000"/>
              </w:rPr>
              <w:t>0.1684</w:t>
            </w:r>
          </w:p>
        </w:tc>
      </w:tr>
      <w:tr w:rsidR="005326E2" w:rsidTr="005B0758">
        <w:trPr>
          <w:jc w:val="center"/>
        </w:trPr>
        <w:tc>
          <w:tcPr>
            <w:tcW w:w="2721" w:type="pct"/>
            <w:gridSpan w:val="4"/>
            <w:vAlign w:val="center"/>
          </w:tcPr>
          <w:p w:rsidR="005326E2" w:rsidRDefault="005326E2" w:rsidP="005B0758">
            <w:pPr>
              <w:spacing w:beforeLines="50" w:before="120"/>
              <w:jc w:val="center"/>
              <w:rPr>
                <w:rFonts w:ascii="Times New Roman" w:eastAsia="標楷體"/>
              </w:rPr>
            </w:pPr>
            <w:r w:rsidRPr="002A0B41">
              <w:rPr>
                <w:rFonts w:ascii="Times New Roman" w:eastAsia="標楷體"/>
                <w:position w:val="-14"/>
              </w:rPr>
              <w:object w:dxaOrig="639" w:dyaOrig="400">
                <v:shape id="_x0000_i1056" type="#_x0000_t75" style="width:32.25pt;height:19.5pt" o:ole="">
                  <v:imagedata r:id="rId69" o:title=""/>
                </v:shape>
                <o:OLEObject Type="Embed" ProgID="Equation.DSMT4" ShapeID="_x0000_i1056" DrawAspect="Content" ObjectID="_1604240307" r:id="rId70"/>
              </w:object>
            </w:r>
          </w:p>
        </w:tc>
        <w:tc>
          <w:tcPr>
            <w:tcW w:w="2279" w:type="pct"/>
            <w:gridSpan w:val="4"/>
            <w:vAlign w:val="center"/>
          </w:tcPr>
          <w:p w:rsidR="005326E2" w:rsidRPr="009D0F5C" w:rsidRDefault="005326E2" w:rsidP="005B0758">
            <w:pPr>
              <w:jc w:val="center"/>
              <w:rPr>
                <w:color w:val="000000"/>
              </w:rPr>
            </w:pPr>
            <w:r w:rsidRPr="009D0F5C">
              <w:rPr>
                <w:rFonts w:hint="eastAsia"/>
                <w:color w:val="000000"/>
              </w:rPr>
              <w:t>0.1810</w:t>
            </w:r>
          </w:p>
        </w:tc>
      </w:tr>
    </w:tbl>
    <w:p w:rsidR="00B70B9C" w:rsidRDefault="00B70B9C">
      <w:pPr>
        <w:widowControl/>
        <w:adjustRightInd/>
        <w:spacing w:line="240" w:lineRule="auto"/>
        <w:textAlignment w:val="auto"/>
        <w:rPr>
          <w:rFonts w:ascii="Times New Roman" w:eastAsia="標楷體"/>
          <w:b/>
          <w:sz w:val="28"/>
        </w:rPr>
      </w:pPr>
      <w:r>
        <w:rPr>
          <w:rFonts w:ascii="Times New Roman" w:eastAsia="標楷體"/>
          <w:b/>
          <w:sz w:val="28"/>
        </w:rPr>
        <w:br w:type="page"/>
      </w:r>
    </w:p>
    <w:p w:rsidR="004A3BD5" w:rsidRPr="005B5C9F" w:rsidRDefault="004A3BD5" w:rsidP="004A3BD5">
      <w:pPr>
        <w:spacing w:beforeLines="100" w:before="240"/>
        <w:rPr>
          <w:rFonts w:ascii="Times New Roman" w:eastAsia="標楷體"/>
          <w:b/>
          <w:sz w:val="28"/>
        </w:rPr>
      </w:pPr>
      <w:r w:rsidRPr="005B5C9F">
        <w:rPr>
          <w:rFonts w:ascii="Times New Roman" w:eastAsia="標楷體"/>
          <w:b/>
          <w:sz w:val="28"/>
        </w:rPr>
        <w:lastRenderedPageBreak/>
        <w:t xml:space="preserve">Problem </w:t>
      </w:r>
      <w:r w:rsidR="00B70B9C">
        <w:rPr>
          <w:rFonts w:ascii="Times New Roman" w:eastAsia="標楷體"/>
          <w:b/>
          <w:sz w:val="28"/>
        </w:rPr>
        <w:t>2</w:t>
      </w:r>
      <w:r w:rsidRPr="005B5C9F">
        <w:rPr>
          <w:rFonts w:ascii="Times New Roman" w:eastAsia="標楷體"/>
          <w:b/>
          <w:sz w:val="28"/>
        </w:rPr>
        <w:t xml:space="preserve">: </w:t>
      </w:r>
      <w:r w:rsidR="00EA4E5B">
        <w:rPr>
          <w:rFonts w:ascii="Times New Roman" w:eastAsia="標楷體"/>
          <w:b/>
          <w:sz w:val="28"/>
        </w:rPr>
        <w:t>Fourier Transform</w:t>
      </w:r>
      <w:r w:rsidRPr="005B5C9F">
        <w:rPr>
          <w:rFonts w:ascii="Times New Roman" w:eastAsia="標楷體"/>
          <w:b/>
          <w:sz w:val="28"/>
        </w:rPr>
        <w:t xml:space="preserve"> (</w:t>
      </w:r>
      <w:r w:rsidR="00EA4E5B">
        <w:rPr>
          <w:rFonts w:ascii="Times New Roman" w:eastAsia="標楷體"/>
          <w:b/>
          <w:sz w:val="28"/>
        </w:rPr>
        <w:t>15</w:t>
      </w:r>
      <w:r w:rsidRPr="005B5C9F">
        <w:rPr>
          <w:rFonts w:ascii="Times New Roman" w:eastAsia="標楷體"/>
          <w:b/>
          <w:sz w:val="28"/>
        </w:rPr>
        <w:t>%)</w:t>
      </w:r>
    </w:p>
    <w:p w:rsidR="00EA4E5B" w:rsidRDefault="004A3BD5" w:rsidP="00EA4E5B">
      <w:pPr>
        <w:spacing w:beforeLines="100" w:before="240"/>
        <w:rPr>
          <w:rFonts w:ascii="Times New Roman" w:eastAsia="標楷體"/>
          <w:szCs w:val="24"/>
        </w:rPr>
      </w:pPr>
      <w:r w:rsidRPr="00EA4E5B">
        <w:rPr>
          <w:rFonts w:ascii="Times New Roman" w:eastAsia="標楷體" w:hint="eastAsia"/>
          <w:szCs w:val="24"/>
        </w:rPr>
        <w:tab/>
      </w:r>
      <w:r w:rsidR="00EA4E5B" w:rsidRPr="00EA4E5B">
        <w:rPr>
          <w:rFonts w:ascii="Times New Roman" w:eastAsia="標楷體"/>
          <w:szCs w:val="24"/>
        </w:rPr>
        <w:t>Please find</w:t>
      </w:r>
      <w:r w:rsidR="00EA4E5B">
        <w:rPr>
          <w:rFonts w:ascii="Times New Roman" w:eastAsia="標楷體"/>
          <w:szCs w:val="24"/>
        </w:rPr>
        <w:t xml:space="preserve"> the discrete Fourier transform of the following 4-point complex sequence:</w:t>
      </w:r>
    </w:p>
    <w:p w:rsidR="00EA4E5B" w:rsidRDefault="00EA4E5B" w:rsidP="00EA4E5B">
      <w:pPr>
        <w:spacing w:beforeLines="100" w:before="240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f[n] = [0+0j, 1+1j, 0+0j, -1-1j]</w:t>
      </w:r>
    </w:p>
    <w:p w:rsidR="00EA4E5B" w:rsidRDefault="00EA4E5B" w:rsidP="00EA4E5B">
      <w:pPr>
        <w:spacing w:beforeLines="100" w:before="240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&lt;sol&gt;</w:t>
      </w:r>
    </w:p>
    <w:p w:rsidR="00EA4E5B" w:rsidRDefault="00EA4E5B" w:rsidP="00EA4E5B">
      <w:pPr>
        <w:rPr>
          <w:rFonts w:eastAsia="標楷體"/>
        </w:rPr>
      </w:pPr>
      <w:r>
        <w:rPr>
          <w:rFonts w:eastAsia="標楷體" w:hint="eastAsia"/>
        </w:rPr>
        <w:t>一維</w:t>
      </w:r>
      <w:r w:rsidRPr="0030239F">
        <w:rPr>
          <w:rFonts w:eastAsia="標楷體" w:hint="eastAsia"/>
        </w:rPr>
        <w:t>離散</w:t>
      </w:r>
      <w:r>
        <w:rPr>
          <w:rFonts w:eastAsia="標楷體" w:hint="eastAsia"/>
        </w:rPr>
        <w:t>傅利葉公式：</w:t>
      </w:r>
    </w:p>
    <w:p w:rsidR="00EA4E5B" w:rsidRDefault="00EA4E5B" w:rsidP="00EA4E5B">
      <w:pPr>
        <w:rPr>
          <w:rFonts w:eastAsia="標楷體"/>
        </w:rPr>
      </w:pPr>
      <w:r w:rsidRPr="009D0F5C">
        <w:rPr>
          <w:rFonts w:eastAsia="標楷體"/>
          <w:position w:val="-20"/>
        </w:rPr>
        <w:object w:dxaOrig="2100" w:dyaOrig="520">
          <v:shape id="_x0000_i1057" type="#_x0000_t75" style="width:105pt;height:26.25pt" o:ole="">
            <v:imagedata r:id="rId71" o:title=""/>
          </v:shape>
          <o:OLEObject Type="Embed" ProgID="Equation.DSMT4" ShapeID="_x0000_i1057" DrawAspect="Content" ObjectID="_1604240308" r:id="rId72"/>
        </w:object>
      </w:r>
    </w:p>
    <w:p w:rsidR="00EA4E5B" w:rsidRPr="00EA4E5B" w:rsidRDefault="00EA4E5B" w:rsidP="00EA4E5B">
      <w:pPr>
        <w:spacing w:beforeLines="100" w:before="240"/>
        <w:rPr>
          <w:rFonts w:ascii="Times New Roman" w:eastAsia="標楷體"/>
          <w:szCs w:val="24"/>
        </w:rPr>
      </w:pPr>
      <w:r w:rsidRPr="005A4069">
        <w:rPr>
          <w:rFonts w:eastAsia="標楷體"/>
          <w:position w:val="-28"/>
        </w:rPr>
        <w:object w:dxaOrig="5200" w:dyaOrig="680">
          <v:shape id="_x0000_i1058" type="#_x0000_t75" style="width:260.25pt;height:33.75pt" o:ole="">
            <v:imagedata r:id="rId73" o:title=""/>
          </v:shape>
          <o:OLEObject Type="Embed" ProgID="Equation.DSMT4" ShapeID="_x0000_i1058" DrawAspect="Content" ObjectID="_1604240309" r:id="rId74"/>
        </w:object>
      </w:r>
    </w:p>
    <w:p w:rsidR="00EA4E5B" w:rsidRDefault="00AD23A9" w:rsidP="00EA4E5B">
      <w:pPr>
        <w:rPr>
          <w:rFonts w:eastAsia="標楷體"/>
        </w:rPr>
      </w:pPr>
      <w:proofErr w:type="gramStart"/>
      <w:r>
        <w:rPr>
          <w:rFonts w:eastAsia="標楷體"/>
        </w:rPr>
        <w:t>F(</w:t>
      </w:r>
      <w:proofErr w:type="gramEnd"/>
      <w:r>
        <w:rPr>
          <w:rFonts w:eastAsia="標楷體"/>
        </w:rPr>
        <w:t>0) = 0;</w:t>
      </w:r>
    </w:p>
    <w:p w:rsidR="00AD23A9" w:rsidRDefault="00AD23A9" w:rsidP="00EA4E5B">
      <w:pPr>
        <w:rPr>
          <w:rFonts w:eastAsia="標楷體"/>
        </w:rPr>
      </w:pPr>
      <w:proofErr w:type="gramStart"/>
      <w:r>
        <w:rPr>
          <w:rFonts w:eastAsia="標楷體"/>
        </w:rPr>
        <w:t>F(</w:t>
      </w:r>
      <w:proofErr w:type="gramEnd"/>
      <w:r>
        <w:rPr>
          <w:rFonts w:eastAsia="標楷體"/>
        </w:rPr>
        <w:t>1) = -2j+2;</w:t>
      </w:r>
    </w:p>
    <w:p w:rsidR="00AD23A9" w:rsidRDefault="00AD23A9" w:rsidP="00EA4E5B">
      <w:pPr>
        <w:rPr>
          <w:rFonts w:eastAsia="標楷體"/>
        </w:rPr>
      </w:pPr>
      <w:proofErr w:type="gramStart"/>
      <w:r>
        <w:rPr>
          <w:rFonts w:eastAsia="標楷體"/>
        </w:rPr>
        <w:t>F(</w:t>
      </w:r>
      <w:proofErr w:type="gramEnd"/>
      <w:r>
        <w:rPr>
          <w:rFonts w:eastAsia="標楷體"/>
        </w:rPr>
        <w:t>2) = 0;</w:t>
      </w:r>
    </w:p>
    <w:p w:rsidR="00AD23A9" w:rsidRDefault="00AD23A9" w:rsidP="00EA4E5B">
      <w:pPr>
        <w:rPr>
          <w:rFonts w:eastAsia="標楷體"/>
        </w:rPr>
      </w:pPr>
      <w:proofErr w:type="gramStart"/>
      <w:r>
        <w:rPr>
          <w:rFonts w:eastAsia="標楷體"/>
        </w:rPr>
        <w:t>F(</w:t>
      </w:r>
      <w:proofErr w:type="gramEnd"/>
      <w:r>
        <w:rPr>
          <w:rFonts w:eastAsia="標楷體"/>
        </w:rPr>
        <w:t>3) = 2j-2;</w:t>
      </w:r>
    </w:p>
    <w:p w:rsidR="00EA4E5B" w:rsidRDefault="00EA4E5B" w:rsidP="00EA4E5B">
      <w:pPr>
        <w:rPr>
          <w:rFonts w:eastAsia="標楷體"/>
        </w:rPr>
      </w:pPr>
      <w:r>
        <w:rPr>
          <w:rFonts w:eastAsia="標楷體" w:hint="eastAsia"/>
        </w:rPr>
        <w:t>所以傅利葉轉換後之新矩陣為</w:t>
      </w:r>
      <w:r>
        <w:rPr>
          <w:rFonts w:eastAsia="標楷體" w:hint="eastAsia"/>
        </w:rPr>
        <w:t>{</w:t>
      </w:r>
      <w:r w:rsidR="00AD23A9">
        <w:rPr>
          <w:rFonts w:eastAsia="標楷體"/>
        </w:rPr>
        <w:t>0</w:t>
      </w:r>
      <w:r>
        <w:rPr>
          <w:rFonts w:eastAsia="標楷體" w:hint="eastAsia"/>
        </w:rPr>
        <w:t>,</w:t>
      </w:r>
      <w:r w:rsidR="00AD23A9">
        <w:rPr>
          <w:rFonts w:eastAsia="標楷體"/>
        </w:rPr>
        <w:t>-2j+</w:t>
      </w:r>
      <w:r>
        <w:rPr>
          <w:rFonts w:eastAsia="標楷體" w:hint="eastAsia"/>
        </w:rPr>
        <w:t xml:space="preserve">2, </w:t>
      </w:r>
      <w:r w:rsidR="00AD23A9">
        <w:rPr>
          <w:rFonts w:eastAsia="標楷體"/>
        </w:rPr>
        <w:t>0</w:t>
      </w:r>
      <w:r>
        <w:rPr>
          <w:rFonts w:eastAsia="標楷體" w:hint="eastAsia"/>
        </w:rPr>
        <w:t xml:space="preserve">, </w:t>
      </w:r>
      <w:r w:rsidR="00AD23A9">
        <w:rPr>
          <w:rFonts w:eastAsia="標楷體"/>
        </w:rPr>
        <w:t>2j-2</w:t>
      </w:r>
      <w:r>
        <w:rPr>
          <w:rFonts w:eastAsia="標楷體" w:hint="eastAsia"/>
        </w:rPr>
        <w:t>}</w:t>
      </w:r>
    </w:p>
    <w:p w:rsidR="00E162AD" w:rsidRDefault="00E162AD" w:rsidP="00EA4E5B">
      <w:pPr>
        <w:rPr>
          <w:rFonts w:eastAsia="標楷體"/>
        </w:rPr>
      </w:pPr>
    </w:p>
    <w:p w:rsidR="00E162AD" w:rsidRPr="00E162AD" w:rsidRDefault="00E162AD" w:rsidP="00E162AD">
      <w:pPr>
        <w:widowControl/>
        <w:adjustRightInd/>
        <w:spacing w:line="360" w:lineRule="auto"/>
        <w:textAlignment w:val="auto"/>
        <w:rPr>
          <w:rFonts w:ascii="Times New Roman" w:eastAsia="標楷體"/>
          <w:b/>
          <w:sz w:val="28"/>
          <w:szCs w:val="28"/>
        </w:rPr>
      </w:pPr>
      <w:r w:rsidRPr="00E162AD">
        <w:rPr>
          <w:rFonts w:ascii="Times New Roman" w:eastAsia="標楷體"/>
          <w:b/>
          <w:sz w:val="28"/>
          <w:szCs w:val="28"/>
        </w:rPr>
        <w:t>Problem 3: Mask Operation (15%)</w:t>
      </w:r>
    </w:p>
    <w:p w:rsidR="00E162AD" w:rsidRPr="00E162AD" w:rsidRDefault="00E162AD" w:rsidP="00E162AD">
      <w:pPr>
        <w:widowControl/>
        <w:adjustRightInd/>
        <w:spacing w:line="360" w:lineRule="auto"/>
        <w:textAlignment w:val="auto"/>
        <w:rPr>
          <w:rFonts w:ascii="Times New Roman" w:eastAsia="標楷體"/>
          <w:szCs w:val="24"/>
        </w:rPr>
      </w:pPr>
      <w:r w:rsidRPr="00E162AD">
        <w:rPr>
          <w:rFonts w:ascii="Times New Roman" w:eastAsia="標楷體"/>
          <w:szCs w:val="24"/>
        </w:rPr>
        <w:t xml:space="preserve">The following two </w:t>
      </w:r>
      <w:proofErr w:type="spellStart"/>
      <w:r w:rsidRPr="00E162AD">
        <w:rPr>
          <w:rFonts w:ascii="Times New Roman" w:eastAsia="標楷體"/>
          <w:szCs w:val="24"/>
        </w:rPr>
        <w:t>imags</w:t>
      </w:r>
      <w:proofErr w:type="spellEnd"/>
      <w:r w:rsidRPr="00E162AD">
        <w:rPr>
          <w:rFonts w:ascii="Times New Roman" w:eastAsia="標楷體"/>
          <w:szCs w:val="24"/>
        </w:rPr>
        <w:t xml:space="preserve"> both have a resolution of 512x512 and 256 gray scale. </w:t>
      </w:r>
    </w:p>
    <w:p w:rsidR="00E162AD" w:rsidRDefault="00E162AD" w:rsidP="00E162AD">
      <w:pPr>
        <w:pStyle w:val="af0"/>
        <w:widowControl/>
        <w:numPr>
          <w:ilvl w:val="0"/>
          <w:numId w:val="7"/>
        </w:numPr>
        <w:adjustRightInd/>
        <w:spacing w:line="360" w:lineRule="auto"/>
        <w:ind w:leftChars="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Draw the histogram of the two images in detail.</w:t>
      </w:r>
    </w:p>
    <w:p w:rsidR="00E162AD" w:rsidRDefault="00E162AD" w:rsidP="00E162AD">
      <w:pPr>
        <w:pStyle w:val="af0"/>
        <w:widowControl/>
        <w:numPr>
          <w:ilvl w:val="0"/>
          <w:numId w:val="7"/>
        </w:numPr>
        <w:adjustRightInd/>
        <w:spacing w:line="360" w:lineRule="auto"/>
        <w:ind w:leftChars="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Draw the histogram of the two images after the</w:t>
      </w:r>
      <w:r w:rsidR="005B0758">
        <w:rPr>
          <w:rFonts w:ascii="Times New Roman" w:eastAsia="標楷體"/>
          <w:szCs w:val="24"/>
        </w:rPr>
        <w:t>y</w:t>
      </w:r>
      <w:r>
        <w:rPr>
          <w:rFonts w:ascii="Times New Roman" w:eastAsia="標楷體"/>
          <w:szCs w:val="24"/>
        </w:rPr>
        <w:t xml:space="preserve"> are blurred by a 3x3 average filter. Explain your results. </w:t>
      </w:r>
    </w:p>
    <w:p w:rsidR="00CE7BEE" w:rsidRDefault="00CE7BEE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&lt;sol&gt;</w:t>
      </w: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(a)</w:t>
      </w:r>
    </w:p>
    <w:p w:rsidR="00924D78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D2A888D" wp14:editId="43C57292">
            <wp:simplePos x="0" y="0"/>
            <wp:positionH relativeFrom="column">
              <wp:posOffset>3162300</wp:posOffset>
            </wp:positionH>
            <wp:positionV relativeFrom="paragraph">
              <wp:posOffset>-635</wp:posOffset>
            </wp:positionV>
            <wp:extent cx="2764155" cy="2092960"/>
            <wp:effectExtent l="0" t="0" r="17145" b="21590"/>
            <wp:wrapNone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FF79F6" wp14:editId="5DF6B92B">
            <wp:extent cx="2764631" cy="2093119"/>
            <wp:effectExtent l="0" t="0" r="17145" b="2159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6"/>
              </a:graphicData>
            </a:graphic>
          </wp:inline>
        </w:drawing>
      </w:r>
    </w:p>
    <w:p w:rsidR="00CE7BEE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(b)</w:t>
      </w: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C851B0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3(a)</w:t>
      </w:r>
    </w:p>
    <w:p w:rsidR="00F33C49" w:rsidRDefault="0010465A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noProof/>
        </w:rPr>
        <w:drawing>
          <wp:inline distT="0" distB="0" distL="0" distR="0" wp14:anchorId="3E5BF644" wp14:editId="69035CB4">
            <wp:extent cx="4305300" cy="302895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6638823F-EEE9-4ED3-A750-157ACF16B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</wp:inline>
        </w:drawing>
      </w:r>
    </w:p>
    <w:p w:rsidR="00F33C49" w:rsidRDefault="00C851B0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3(b)</w:t>
      </w:r>
    </w:p>
    <w:p w:rsidR="00F33C49" w:rsidRDefault="0010465A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noProof/>
        </w:rPr>
        <w:drawing>
          <wp:inline distT="0" distB="0" distL="0" distR="0" wp14:anchorId="2C0E6933" wp14:editId="3FE6A35E">
            <wp:extent cx="4305300" cy="302895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10C8B7A5-0718-4411-A39C-DC583214C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  <w:bookmarkStart w:id="0" w:name="_GoBack"/>
      <w:bookmarkEnd w:id="0"/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F33C49" w:rsidRPr="00CE7BEE" w:rsidRDefault="00F33C49" w:rsidP="00CE7BEE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</w:p>
    <w:p w:rsidR="00E162AD" w:rsidRPr="00E162AD" w:rsidRDefault="00E162AD" w:rsidP="00E162AD">
      <w:pPr>
        <w:widowControl/>
        <w:adjustRightInd/>
        <w:spacing w:line="360" w:lineRule="auto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b/>
          <w:sz w:val="28"/>
        </w:rPr>
        <w:lastRenderedPageBreak/>
        <w:t>Problem 4</w:t>
      </w:r>
      <w:r w:rsidRPr="00E162AD">
        <w:rPr>
          <w:rFonts w:ascii="Times New Roman" w:eastAsia="標楷體"/>
          <w:b/>
          <w:sz w:val="28"/>
        </w:rPr>
        <w:t>: Gray level Interpolation (20%)</w:t>
      </w:r>
    </w:p>
    <w:p w:rsidR="00E162AD" w:rsidRPr="00A23B15" w:rsidRDefault="00E162AD" w:rsidP="00E162AD">
      <w:pPr>
        <w:pStyle w:val="a5"/>
        <w:spacing w:beforeLines="50" w:before="120"/>
        <w:ind w:firstLine="483"/>
        <w:rPr>
          <w:rFonts w:ascii="Times New Roman" w:eastAsia="標楷體"/>
        </w:rPr>
      </w:pPr>
      <w:r>
        <w:rPr>
          <w:rFonts w:ascii="Times New Roman" w:eastAsia="標楷體"/>
        </w:rPr>
        <w:t>Four pixels in an image have the grey levels as shown in Figure 4a. Fill in the grey levels of pixels n1 ~ n5 in Figure 4b when the original image is enlarged twice of the original size using the bilinear interpolation method</w:t>
      </w:r>
      <w:r w:rsidRPr="00A23B15">
        <w:rPr>
          <w:rFonts w:ascii="Times New Roman" w:eastAsia="標楷體"/>
        </w:rPr>
        <w:t>.</w:t>
      </w:r>
    </w:p>
    <w:p w:rsidR="00E162AD" w:rsidRPr="00A23B15" w:rsidRDefault="00E162AD" w:rsidP="00E162AD">
      <w:pPr>
        <w:pStyle w:val="a5"/>
        <w:spacing w:beforeLines="50" w:before="120"/>
        <w:rPr>
          <w:rFonts w:ascii="Times New Roman" w:eastAsia="標楷體"/>
        </w:rPr>
      </w:pPr>
    </w:p>
    <w:tbl>
      <w:tblPr>
        <w:tblW w:w="0" w:type="auto"/>
        <w:tblInd w:w="19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</w:tblGrid>
      <w:tr w:rsidR="00E162AD" w:rsidRPr="00A23B15" w:rsidTr="005B0758"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  <w:shd w:val="pct15" w:color="auto" w:fill="FFFFFF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162AD" w:rsidRPr="00A23B15" w:rsidRDefault="00E162AD" w:rsidP="005B0758">
            <w:pPr>
              <w:jc w:val="center"/>
              <w:rPr>
                <w:rFonts w:ascii="Times New Roman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162AD" w:rsidRPr="00A23B15" w:rsidRDefault="00E162AD" w:rsidP="005B0758">
            <w:pPr>
              <w:jc w:val="center"/>
              <w:rPr>
                <w:rFonts w:ascii="Times New Roman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 w:themeFill="background1" w:themeFillShade="D9"/>
          </w:tcPr>
          <w:p w:rsidR="00E162AD" w:rsidRPr="00A23B15" w:rsidRDefault="00E162AD" w:rsidP="005B0758">
            <w:pPr>
              <w:jc w:val="center"/>
              <w:rPr>
                <w:rFonts w:ascii="Times New Roman"/>
              </w:rPr>
            </w:pPr>
          </w:p>
        </w:tc>
      </w:tr>
      <w:tr w:rsidR="00E162AD" w:rsidRPr="00A23B15" w:rsidTr="005B0758"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  <w:shd w:val="pct15" w:color="auto" w:fill="FFFFFF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</w:rPr>
            </w:pPr>
            <w:r w:rsidRPr="004823F2">
              <w:rPr>
                <w:rFonts w:ascii="Times New Roman"/>
              </w:rPr>
              <w:t>10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</w:rPr>
            </w:pPr>
            <w:r w:rsidRPr="004823F2">
              <w:rPr>
                <w:rFonts w:ascii="Times New Roman"/>
              </w:rPr>
              <w:t>20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162AD" w:rsidRPr="00A23B15" w:rsidRDefault="00E162AD" w:rsidP="005B0758">
            <w:pPr>
              <w:jc w:val="center"/>
              <w:rPr>
                <w:rFonts w:ascii="Times New Roman"/>
                <w:b/>
              </w:rPr>
            </w:pPr>
          </w:p>
        </w:tc>
      </w:tr>
      <w:tr w:rsidR="00E162AD" w:rsidRPr="00A23B15" w:rsidTr="005B0758"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  <w:shd w:val="pct15" w:color="auto" w:fill="FFFFFF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</w:rPr>
            </w:pPr>
            <w:r w:rsidRPr="004823F2">
              <w:rPr>
                <w:rFonts w:ascii="Times New Roman"/>
              </w:rPr>
              <w:t>40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</w:rPr>
            </w:pPr>
            <w:r w:rsidRPr="004823F2">
              <w:rPr>
                <w:rFonts w:ascii="Times New Roman"/>
              </w:rPr>
              <w:t>80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162AD" w:rsidRPr="00A23B15" w:rsidRDefault="00E162AD" w:rsidP="005B0758">
            <w:pPr>
              <w:jc w:val="center"/>
              <w:rPr>
                <w:rFonts w:ascii="Times New Roman"/>
                <w:b/>
              </w:rPr>
            </w:pPr>
          </w:p>
        </w:tc>
      </w:tr>
      <w:tr w:rsidR="00E162AD" w:rsidRPr="00A23B15" w:rsidTr="005B0758"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E162AD" w:rsidRPr="004823F2" w:rsidRDefault="00E162AD" w:rsidP="005B0758">
            <w:pPr>
              <w:jc w:val="center"/>
              <w:rPr>
                <w:rFonts w:ascii="Times New Roman"/>
                <w:shd w:val="pct15" w:color="auto" w:fill="FFFFFF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162AD" w:rsidRPr="00A23B15" w:rsidRDefault="00E162AD" w:rsidP="005B0758">
            <w:pPr>
              <w:jc w:val="center"/>
              <w:rPr>
                <w:rFonts w:ascii="Times New Roman"/>
                <w:b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162AD" w:rsidRPr="00A23B15" w:rsidRDefault="00E162AD" w:rsidP="005B0758">
            <w:pPr>
              <w:jc w:val="center"/>
              <w:rPr>
                <w:rFonts w:ascii="Times New Roman"/>
                <w:b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162AD" w:rsidRPr="00A23B15" w:rsidRDefault="00E162AD" w:rsidP="005B0758">
            <w:pPr>
              <w:jc w:val="center"/>
              <w:rPr>
                <w:rFonts w:ascii="Times New Roman"/>
                <w:b/>
              </w:rPr>
            </w:pPr>
          </w:p>
        </w:tc>
      </w:tr>
    </w:tbl>
    <w:p w:rsidR="00E162AD" w:rsidRPr="00E162AD" w:rsidRDefault="00E162AD" w:rsidP="00E162AD">
      <w:pPr>
        <w:spacing w:beforeLines="100" w:before="240"/>
        <w:rPr>
          <w:rFonts w:ascii="Times New Roman" w:eastAsia="標楷體"/>
          <w:color w:val="FF0000"/>
          <w:sz w:val="28"/>
        </w:rPr>
      </w:pPr>
      <w:r w:rsidRPr="00E162AD">
        <w:rPr>
          <w:rFonts w:ascii="Times New Roman" w:eastAsia="標楷體" w:hint="eastAsia"/>
          <w:sz w:val="28"/>
        </w:rPr>
        <w:t>&lt;sol&gt;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"/>
        <w:gridCol w:w="527"/>
        <w:gridCol w:w="527"/>
        <w:gridCol w:w="527"/>
        <w:gridCol w:w="527"/>
      </w:tblGrid>
      <w:tr w:rsidR="00E162AD" w:rsidRPr="004E2357" w:rsidTr="005B0758">
        <w:trPr>
          <w:trHeight w:val="398"/>
          <w:jc w:val="center"/>
        </w:trPr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</w:tr>
      <w:tr w:rsidR="00E162AD" w:rsidRPr="004E2357" w:rsidTr="005B0758">
        <w:trPr>
          <w:trHeight w:val="398"/>
          <w:jc w:val="center"/>
        </w:trPr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10</w:t>
            </w: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1</w:t>
            </w:r>
            <w:r w:rsidRPr="004E2357">
              <w:rPr>
                <w:rFonts w:ascii="Times New Roman" w:eastAsia="標楷體"/>
                <w:szCs w:val="24"/>
              </w:rPr>
              <w:t>5</w:t>
            </w: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20</w:t>
            </w: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</w:tr>
      <w:tr w:rsidR="00E162AD" w:rsidRPr="004E2357" w:rsidTr="005B0758">
        <w:trPr>
          <w:trHeight w:val="398"/>
          <w:jc w:val="center"/>
        </w:trPr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25</w:t>
            </w: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37.5</w:t>
            </w: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50</w:t>
            </w: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</w:tr>
      <w:tr w:rsidR="00E162AD" w:rsidRPr="004E2357" w:rsidTr="005B0758">
        <w:trPr>
          <w:trHeight w:val="398"/>
          <w:jc w:val="center"/>
        </w:trPr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40</w:t>
            </w: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60</w:t>
            </w:r>
          </w:p>
        </w:tc>
        <w:tc>
          <w:tcPr>
            <w:tcW w:w="527" w:type="dxa"/>
            <w:shd w:val="clear" w:color="auto" w:fill="FFFFFF" w:themeFill="background1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/>
                <w:szCs w:val="24"/>
              </w:rPr>
              <w:t>8</w:t>
            </w:r>
            <w:r w:rsidRPr="004E2357">
              <w:rPr>
                <w:rFonts w:ascii="Times New Roman" w:eastAsia="標楷體"/>
                <w:szCs w:val="24"/>
              </w:rPr>
              <w:t>0</w:t>
            </w: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</w:tr>
      <w:tr w:rsidR="00E162AD" w:rsidRPr="004E2357" w:rsidTr="005B0758">
        <w:trPr>
          <w:trHeight w:val="398"/>
          <w:jc w:val="center"/>
        </w:trPr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  <w:tc>
          <w:tcPr>
            <w:tcW w:w="527" w:type="dxa"/>
            <w:shd w:val="pct12" w:color="auto" w:fill="auto"/>
          </w:tcPr>
          <w:p w:rsidR="00E162AD" w:rsidRPr="004E2357" w:rsidRDefault="00E162AD" w:rsidP="005B0758">
            <w:pPr>
              <w:jc w:val="center"/>
              <w:rPr>
                <w:rFonts w:ascii="Times New Roman" w:eastAsia="標楷體"/>
                <w:szCs w:val="24"/>
              </w:rPr>
            </w:pPr>
          </w:p>
        </w:tc>
      </w:tr>
    </w:tbl>
    <w:p w:rsidR="00E162AD" w:rsidRDefault="00E162AD" w:rsidP="00E162AD">
      <w:pPr>
        <w:spacing w:beforeLines="100" w:before="240"/>
        <w:rPr>
          <w:rFonts w:ascii="Times New Roman" w:eastAsia="標楷體"/>
          <w:b/>
          <w:sz w:val="28"/>
        </w:rPr>
      </w:pPr>
      <w:r>
        <w:rPr>
          <w:rFonts w:ascii="Times New Roman" w:eastAsia="標楷體"/>
          <w:b/>
          <w:sz w:val="28"/>
        </w:rPr>
        <w:t>Problem 5: Convolution (</w:t>
      </w:r>
      <w:r>
        <w:rPr>
          <w:rFonts w:ascii="Times New Roman" w:eastAsia="標楷體" w:hint="eastAsia"/>
          <w:b/>
          <w:sz w:val="28"/>
        </w:rPr>
        <w:t>15</w:t>
      </w:r>
      <w:r>
        <w:rPr>
          <w:rFonts w:ascii="Times New Roman" w:eastAsia="標楷體"/>
          <w:b/>
          <w:sz w:val="28"/>
        </w:rPr>
        <w:t>%)</w:t>
      </w:r>
    </w:p>
    <w:p w:rsidR="00E162AD" w:rsidRDefault="00E162AD" w:rsidP="00E162AD">
      <w:pPr>
        <w:pStyle w:val="a5"/>
        <w:spacing w:beforeLines="50" w:before="120"/>
        <w:rPr>
          <w:rFonts w:ascii="Times New Roman" w:eastAsia="標楷體"/>
        </w:rPr>
      </w:pPr>
      <w:r>
        <w:rPr>
          <w:rFonts w:ascii="Times New Roman" w:eastAsia="標楷體"/>
        </w:rPr>
        <w:tab/>
        <w:t>Find the convolution of the following two sequences:</w:t>
      </w:r>
    </w:p>
    <w:p w:rsidR="00E162AD" w:rsidRDefault="00E162AD" w:rsidP="00E162AD">
      <w:pPr>
        <w:pStyle w:val="a5"/>
        <w:spacing w:beforeLines="50" w:before="120"/>
        <w:rPr>
          <w:rFonts w:ascii="Times New Roman" w:eastAsia="標楷體"/>
        </w:rPr>
      </w:pPr>
      <w:r w:rsidRPr="004B25EA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(x)= [5,5,4,3,2,1,1,1</w:t>
      </w:r>
      <w:proofErr w:type="gramStart"/>
      <w:r>
        <w:rPr>
          <w:rFonts w:ascii="Times New Roman" w:eastAsia="標楷體"/>
        </w:rPr>
        <w:t>],  h</w:t>
      </w:r>
      <w:proofErr w:type="gramEnd"/>
      <w:r>
        <w:rPr>
          <w:rFonts w:ascii="Times New Roman" w:eastAsia="標楷體"/>
        </w:rPr>
        <w:t>(x) = [1,0,-1,2]</w:t>
      </w:r>
    </w:p>
    <w:p w:rsidR="00E162AD" w:rsidRDefault="00E162AD" w:rsidP="00E162AD">
      <w:pPr>
        <w:pStyle w:val="a5"/>
        <w:spacing w:beforeLines="50" w:before="120"/>
        <w:rPr>
          <w:rFonts w:ascii="Times New Roman" w:eastAsia="標楷體"/>
        </w:rPr>
      </w:pPr>
      <w:r>
        <w:rPr>
          <w:rFonts w:ascii="Times New Roman" w:eastAsia="標楷體"/>
        </w:rPr>
        <w:t xml:space="preserve">Show the details of how you obtain the result. </w:t>
      </w:r>
    </w:p>
    <w:p w:rsidR="00E162AD" w:rsidRDefault="00E162AD" w:rsidP="00E162AD">
      <w:pPr>
        <w:pStyle w:val="a5"/>
        <w:spacing w:beforeLines="50" w:before="120"/>
        <w:rPr>
          <w:rFonts w:ascii="Times New Roman" w:eastAsia="標楷體"/>
        </w:rPr>
      </w:pPr>
      <w:r>
        <w:rPr>
          <w:rFonts w:ascii="Times New Roman" w:eastAsia="標楷體" w:hint="eastAsia"/>
        </w:rPr>
        <w:t>&lt;sol&gt;</w:t>
      </w:r>
    </w:p>
    <w:p w:rsidR="00E162AD" w:rsidRPr="005C1386" w:rsidRDefault="00E162AD" w:rsidP="00E162AD">
      <w:pPr>
        <w:pStyle w:val="a5"/>
        <w:spacing w:beforeLines="50" w:before="120"/>
        <w:rPr>
          <w:rFonts w:ascii="Times New Roman" w:eastAsia="標楷體"/>
          <w:i/>
        </w:rPr>
      </w:pPr>
      <m:oMathPara>
        <m:oMath>
          <m:r>
            <w:rPr>
              <w:rFonts w:ascii="Cambria Math" w:eastAsia="標楷體" w:hAnsi="Cambria Math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*h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=h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*f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=[5,5,-1,8,8,6,5,4,1,1,2 ]</m:t>
          </m:r>
        </m:oMath>
      </m:oMathPara>
    </w:p>
    <w:p w:rsidR="00E162AD" w:rsidRPr="00F863B9" w:rsidRDefault="00E162AD" w:rsidP="00E162AD">
      <w:pPr>
        <w:pStyle w:val="a5"/>
        <w:spacing w:beforeLines="50" w:before="120"/>
        <w:rPr>
          <w:rFonts w:ascii="Times New Roman" w:eastAsia="標楷體"/>
        </w:rPr>
      </w:pPr>
    </w:p>
    <w:p w:rsidR="00951C21" w:rsidRPr="00331451" w:rsidRDefault="00951C21" w:rsidP="00951C21">
      <w:pPr>
        <w:pStyle w:val="a5"/>
        <w:spacing w:beforeLines="100" w:before="240"/>
        <w:rPr>
          <w:rFonts w:ascii="Times New Roman" w:eastAsia="標楷體"/>
          <w:b/>
          <w:sz w:val="28"/>
        </w:rPr>
      </w:pPr>
      <w:r w:rsidRPr="00331451">
        <w:rPr>
          <w:rFonts w:ascii="Times New Roman" w:eastAsia="標楷體" w:hint="eastAsia"/>
          <w:b/>
          <w:sz w:val="28"/>
        </w:rPr>
        <w:t xml:space="preserve">Problem 6: </w:t>
      </w:r>
      <w:r w:rsidRPr="00331451">
        <w:rPr>
          <w:rFonts w:ascii="Times New Roman" w:eastAsia="標楷體"/>
          <w:b/>
          <w:sz w:val="28"/>
        </w:rPr>
        <w:t>Image Degradation Model (15%)</w:t>
      </w:r>
    </w:p>
    <w:p w:rsidR="00951C21" w:rsidRDefault="00951C21" w:rsidP="00E162AD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An imaging system has a spatially invariant impulse response function</w:t>
      </w:r>
    </w:p>
    <w:p w:rsidR="00951C21" w:rsidRDefault="00951C21" w:rsidP="00E162AD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  <w:vertAlign w:val="superscript"/>
        </w:rPr>
      </w:pPr>
      <w:r>
        <w:rPr>
          <w:rFonts w:ascii="Times New Roman" w:eastAsia="標楷體"/>
          <w:szCs w:val="24"/>
        </w:rPr>
        <w:t>h(</w:t>
      </w:r>
      <w:proofErr w:type="spellStart"/>
      <w:proofErr w:type="gramStart"/>
      <w:r>
        <w:rPr>
          <w:rFonts w:ascii="Times New Roman" w:eastAsia="標楷體"/>
          <w:szCs w:val="24"/>
        </w:rPr>
        <w:t>x,y</w:t>
      </w:r>
      <w:proofErr w:type="spellEnd"/>
      <w:proofErr w:type="gramEnd"/>
      <w:r>
        <w:rPr>
          <w:rFonts w:ascii="Times New Roman" w:eastAsia="標楷體"/>
          <w:szCs w:val="24"/>
        </w:rPr>
        <w:t xml:space="preserve">) = </w:t>
      </w:r>
      <w:proofErr w:type="spellStart"/>
      <w:r>
        <w:rPr>
          <w:rFonts w:ascii="Times New Roman" w:eastAsia="標楷體"/>
          <w:szCs w:val="24"/>
        </w:rPr>
        <w:t>Ke</w:t>
      </w:r>
      <w:proofErr w:type="spellEnd"/>
      <w:r w:rsidRPr="00951C21">
        <w:rPr>
          <w:rFonts w:ascii="Times New Roman" w:eastAsia="標楷體"/>
          <w:szCs w:val="24"/>
          <w:vertAlign w:val="superscript"/>
        </w:rPr>
        <w:t>-(x2+y2)</w:t>
      </w:r>
    </w:p>
    <w:p w:rsidR="00951C21" w:rsidRDefault="00951C21" w:rsidP="00E162AD">
      <w:pPr>
        <w:widowControl/>
        <w:adjustRightInd/>
        <w:spacing w:line="360" w:lineRule="auto"/>
        <w:ind w:left="36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Suppose that the input image f(</w:t>
      </w:r>
      <w:proofErr w:type="spellStart"/>
      <w:proofErr w:type="gramStart"/>
      <w:r>
        <w:rPr>
          <w:rFonts w:ascii="Times New Roman" w:eastAsia="標楷體"/>
          <w:szCs w:val="24"/>
        </w:rPr>
        <w:t>x,y</w:t>
      </w:r>
      <w:proofErr w:type="spellEnd"/>
      <w:proofErr w:type="gramEnd"/>
      <w:r>
        <w:rPr>
          <w:rFonts w:ascii="Times New Roman" w:eastAsia="標楷體"/>
          <w:szCs w:val="24"/>
        </w:rPr>
        <w:t xml:space="preserve">) to the system is a </w:t>
      </w:r>
      <w:proofErr w:type="spellStart"/>
      <w:r>
        <w:rPr>
          <w:rFonts w:ascii="Times New Roman" w:eastAsia="標楷體"/>
          <w:szCs w:val="24"/>
        </w:rPr>
        <w:t>vertival</w:t>
      </w:r>
      <w:proofErr w:type="spellEnd"/>
      <w:r>
        <w:rPr>
          <w:rFonts w:ascii="Times New Roman" w:eastAsia="標楷體"/>
          <w:szCs w:val="24"/>
        </w:rPr>
        <w:t xml:space="preserve"> line located at x=a.</w:t>
      </w:r>
    </w:p>
    <w:p w:rsidR="00951C21" w:rsidRDefault="00951C21" w:rsidP="00951C21">
      <w:pPr>
        <w:pStyle w:val="af0"/>
        <w:widowControl/>
        <w:numPr>
          <w:ilvl w:val="0"/>
          <w:numId w:val="8"/>
        </w:numPr>
        <w:adjustRightInd/>
        <w:spacing w:line="360" w:lineRule="auto"/>
        <w:ind w:leftChars="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Construct an analytical model to compute the output g(</w:t>
      </w:r>
      <w:proofErr w:type="spellStart"/>
      <w:proofErr w:type="gramStart"/>
      <w:r>
        <w:rPr>
          <w:rFonts w:ascii="Times New Roman" w:eastAsia="標楷體"/>
          <w:szCs w:val="24"/>
        </w:rPr>
        <w:t>x,y</w:t>
      </w:r>
      <w:proofErr w:type="spellEnd"/>
      <w:proofErr w:type="gramEnd"/>
      <w:r>
        <w:rPr>
          <w:rFonts w:ascii="Times New Roman" w:eastAsia="標楷體"/>
          <w:szCs w:val="24"/>
        </w:rPr>
        <w:t>) given the input f(</w:t>
      </w:r>
      <w:proofErr w:type="spellStart"/>
      <w:r>
        <w:rPr>
          <w:rFonts w:ascii="Times New Roman" w:eastAsia="標楷體"/>
          <w:szCs w:val="24"/>
        </w:rPr>
        <w:t>x,y</w:t>
      </w:r>
      <w:proofErr w:type="spellEnd"/>
      <w:r>
        <w:rPr>
          <w:rFonts w:ascii="Times New Roman" w:eastAsia="標楷體"/>
          <w:szCs w:val="24"/>
        </w:rPr>
        <w:t>)</w:t>
      </w:r>
    </w:p>
    <w:p w:rsidR="00951C21" w:rsidRDefault="00951C21" w:rsidP="00951C21">
      <w:pPr>
        <w:pStyle w:val="af0"/>
        <w:widowControl/>
        <w:numPr>
          <w:ilvl w:val="0"/>
          <w:numId w:val="8"/>
        </w:numPr>
        <w:adjustRightInd/>
        <w:spacing w:line="360" w:lineRule="auto"/>
        <w:ind w:leftChars="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Compute and sketch the input and output images</w:t>
      </w:r>
    </w:p>
    <w:p w:rsidR="00951C21" w:rsidRDefault="00951C21" w:rsidP="00951C21">
      <w:pPr>
        <w:pStyle w:val="af0"/>
        <w:widowControl/>
        <w:adjustRightInd/>
        <w:spacing w:line="360" w:lineRule="auto"/>
        <w:ind w:leftChars="0" w:left="72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 xml:space="preserve">Note the calculation will have an unknown multiplicative scale factor. </w:t>
      </w:r>
    </w:p>
    <w:p w:rsidR="00951C21" w:rsidRDefault="00951C21" w:rsidP="00951C21">
      <w:pPr>
        <w:pStyle w:val="af0"/>
        <w:widowControl/>
        <w:adjustRightInd/>
        <w:spacing w:line="360" w:lineRule="auto"/>
        <w:ind w:leftChars="0" w:left="720"/>
        <w:textAlignment w:val="auto"/>
        <w:rPr>
          <w:rFonts w:ascii="Times New Roman" w:eastAsia="標楷體"/>
          <w:szCs w:val="24"/>
        </w:rPr>
      </w:pPr>
      <w:r>
        <w:rPr>
          <w:rFonts w:ascii="Times New Roman" w:eastAsia="標楷體"/>
          <w:szCs w:val="24"/>
        </w:rPr>
        <w:t>&lt;sol&gt;</w:t>
      </w:r>
    </w:p>
    <w:p w:rsidR="001C37E2" w:rsidRDefault="001C37E2" w:rsidP="001C37E2">
      <w:pPr>
        <w:pStyle w:val="a5"/>
        <w:spacing w:beforeLines="50" w:before="120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(a) According to Eq. 5.6-8 ~ 5.6-10 in the Textbook, the linear filter </w:t>
      </w:r>
      <w:r w:rsidRPr="002328CF">
        <w:rPr>
          <w:rFonts w:ascii="Times New Roman" w:eastAsia="標楷體" w:hint="eastAsia"/>
          <w:i/>
        </w:rPr>
        <w:t>H(</w:t>
      </w:r>
      <w:proofErr w:type="spellStart"/>
      <w:proofErr w:type="gramStart"/>
      <w:r w:rsidRPr="002328CF">
        <w:rPr>
          <w:rFonts w:ascii="Times New Roman" w:eastAsia="標楷體" w:hint="eastAsia"/>
          <w:i/>
        </w:rPr>
        <w:t>u,v</w:t>
      </w:r>
      <w:proofErr w:type="spellEnd"/>
      <w:proofErr w:type="gramEnd"/>
      <w:r w:rsidRPr="002328CF">
        <w:rPr>
          <w:rFonts w:ascii="Times New Roman" w:eastAsia="標楷體" w:hint="eastAsia"/>
          <w:i/>
        </w:rPr>
        <w:t>)</w:t>
      </w:r>
      <w:r>
        <w:rPr>
          <w:rFonts w:ascii="Times New Roman" w:eastAsia="標楷體" w:hint="eastAsia"/>
        </w:rPr>
        <w:t xml:space="preserve"> is</w:t>
      </w:r>
    </w:p>
    <w:p w:rsidR="001C37E2" w:rsidRDefault="001C37E2" w:rsidP="001C37E2">
      <w:pPr>
        <w:pStyle w:val="a5"/>
        <w:spacing w:beforeLines="50" w:before="120"/>
        <w:rPr>
          <w:rFonts w:ascii="Times New Roman" w:eastAsia="標楷體"/>
        </w:rPr>
      </w:pPr>
      <w:r w:rsidRPr="00A13868">
        <w:rPr>
          <w:rFonts w:ascii="Times New Roman" w:eastAsia="標楷體"/>
          <w:position w:val="-14"/>
        </w:rPr>
        <w:object w:dxaOrig="2460" w:dyaOrig="400">
          <v:shape id="_x0000_i1059" type="#_x0000_t75" style="width:123pt;height:20.25pt" o:ole="">
            <v:imagedata r:id="rId79" o:title=""/>
          </v:shape>
          <o:OLEObject Type="Embed" ProgID="Equation.DSMT4" ShapeID="_x0000_i1059" DrawAspect="Content" ObjectID="_1604240310" r:id="rId80"/>
        </w:object>
      </w:r>
      <w:r w:rsidR="00FD3AF6">
        <w:rPr>
          <w:rFonts w:ascii="Times New Roman" w:eastAsia="標楷體" w:hint="eastAsia"/>
        </w:rPr>
        <w:t xml:space="preserve">, </w:t>
      </w:r>
      <w:r>
        <w:rPr>
          <w:rFonts w:ascii="Times New Roman" w:eastAsia="標楷體" w:hint="eastAsia"/>
        </w:rPr>
        <w:t xml:space="preserve"> </w:t>
      </w:r>
    </w:p>
    <w:p w:rsidR="001C37E2" w:rsidRDefault="0078022E" w:rsidP="001C37E2">
      <w:pPr>
        <w:pStyle w:val="a5"/>
        <w:spacing w:beforeLines="50" w:before="120"/>
        <w:rPr>
          <w:rFonts w:ascii="Times New Roman" w:eastAsia="標楷體"/>
        </w:rPr>
      </w:pPr>
      <w:r w:rsidRPr="003C541C">
        <w:rPr>
          <w:rFonts w:ascii="Times New Roman" w:eastAsia="標楷體"/>
          <w:position w:val="-24"/>
        </w:rPr>
        <w:object w:dxaOrig="1040" w:dyaOrig="620">
          <v:shape id="_x0000_i1060" type="#_x0000_t75" style="width:51.75pt;height:30.75pt" o:ole="">
            <v:imagedata r:id="rId81" o:title=""/>
          </v:shape>
          <o:OLEObject Type="Embed" ProgID="Equation.DSMT4" ShapeID="_x0000_i1060" DrawAspect="Content" ObjectID="_1604240311" r:id="rId82"/>
        </w:object>
      </w:r>
      <w:r w:rsidR="001C37E2">
        <w:rPr>
          <w:rFonts w:ascii="Times New Roman" w:eastAsia="標楷體" w:hint="eastAsia"/>
        </w:rPr>
        <w:t xml:space="preserve">, </w:t>
      </w:r>
      <w:r w:rsidRPr="003C541C">
        <w:rPr>
          <w:rFonts w:ascii="Times New Roman" w:eastAsia="標楷體"/>
          <w:position w:val="-24"/>
        </w:rPr>
        <w:object w:dxaOrig="1219" w:dyaOrig="620">
          <v:shape id="_x0000_i1061" type="#_x0000_t75" style="width:60.75pt;height:30.75pt" o:ole="">
            <v:imagedata r:id="rId83" o:title=""/>
          </v:shape>
          <o:OLEObject Type="Embed" ProgID="Equation.DSMT4" ShapeID="_x0000_i1061" DrawAspect="Content" ObjectID="_1604240312" r:id="rId84"/>
        </w:object>
      </w:r>
      <w:r w:rsidR="001C37E2">
        <w:rPr>
          <w:rFonts w:ascii="Times New Roman" w:eastAsia="標楷體" w:hint="eastAsia"/>
        </w:rPr>
        <w:t xml:space="preserve">, then the </w:t>
      </w:r>
      <w:r w:rsidR="001C37E2" w:rsidRPr="003C541C">
        <w:rPr>
          <w:rFonts w:ascii="Times New Roman" w:eastAsia="標楷體" w:hint="eastAsia"/>
          <w:i/>
        </w:rPr>
        <w:t>H(</w:t>
      </w:r>
      <w:proofErr w:type="spellStart"/>
      <w:r w:rsidR="001C37E2" w:rsidRPr="003C541C">
        <w:rPr>
          <w:rFonts w:ascii="Times New Roman" w:eastAsia="標楷體" w:hint="eastAsia"/>
          <w:i/>
        </w:rPr>
        <w:t>u,v</w:t>
      </w:r>
      <w:proofErr w:type="spellEnd"/>
      <w:r w:rsidR="001C37E2" w:rsidRPr="003C541C">
        <w:rPr>
          <w:rFonts w:ascii="Times New Roman" w:eastAsia="標楷體" w:hint="eastAsia"/>
          <w:i/>
        </w:rPr>
        <w:t>)</w:t>
      </w:r>
      <w:r w:rsidR="001C37E2">
        <w:rPr>
          <w:rFonts w:ascii="Times New Roman" w:eastAsia="標楷體" w:hint="eastAsia"/>
        </w:rPr>
        <w:t xml:space="preserve"> is able to be derived as</w:t>
      </w:r>
    </w:p>
    <w:p w:rsidR="001C37E2" w:rsidRDefault="0078022E" w:rsidP="001C37E2">
      <w:pPr>
        <w:pStyle w:val="a5"/>
        <w:spacing w:beforeLines="50" w:before="120"/>
        <w:rPr>
          <w:rFonts w:ascii="Times New Roman" w:eastAsia="標楷體"/>
        </w:rPr>
      </w:pPr>
      <w:r w:rsidRPr="001C37E2">
        <w:rPr>
          <w:rFonts w:ascii="Times New Roman" w:eastAsia="標楷體"/>
          <w:position w:val="-56"/>
        </w:rPr>
        <w:object w:dxaOrig="4400" w:dyaOrig="1240">
          <v:shape id="_x0000_i1062" type="#_x0000_t75" style="width:220.5pt;height:62.25pt" o:ole="">
            <v:imagedata r:id="rId85" o:title=""/>
          </v:shape>
          <o:OLEObject Type="Embed" ProgID="Equation.DSMT4" ShapeID="_x0000_i1062" DrawAspect="Content" ObjectID="_1604240313" r:id="rId86"/>
        </w:object>
      </w:r>
    </w:p>
    <w:p w:rsidR="001C37E2" w:rsidRDefault="0059797F" w:rsidP="001C37E2">
      <w:pPr>
        <w:pStyle w:val="a5"/>
        <w:spacing w:beforeLines="50" w:before="120"/>
        <w:rPr>
          <w:rFonts w:ascii="Times New Roman" w:eastAsia="標楷體"/>
        </w:rPr>
      </w:pPr>
      <w:r>
        <w:rPr>
          <w:rFonts w:ascii="Times New Roman" w:eastAsia="標楷體"/>
        </w:rPr>
        <w:t xml:space="preserve">To be continue …. </w:t>
      </w:r>
    </w:p>
    <w:p w:rsidR="00F04302" w:rsidRDefault="00F04302" w:rsidP="001C37E2">
      <w:pPr>
        <w:pStyle w:val="a5"/>
        <w:spacing w:beforeLines="50" w:before="120"/>
        <w:rPr>
          <w:rFonts w:ascii="Times New Roman" w:eastAsia="標楷體"/>
          <w:color w:val="FF0000"/>
        </w:rPr>
      </w:pPr>
    </w:p>
    <w:p w:rsidR="004F28AC" w:rsidRPr="006E76DB" w:rsidRDefault="004F28AC" w:rsidP="001C37E2">
      <w:pPr>
        <w:pStyle w:val="a5"/>
        <w:spacing w:beforeLines="50" w:before="120"/>
        <w:rPr>
          <w:rFonts w:ascii="Times New Roman" w:eastAsia="標楷體"/>
        </w:rPr>
      </w:pPr>
    </w:p>
    <w:sectPr w:rsidR="004F28AC" w:rsidRPr="006E76DB" w:rsidSect="00337349">
      <w:headerReference w:type="default" r:id="rId87"/>
      <w:pgSz w:w="11907" w:h="16840"/>
      <w:pgMar w:top="1418" w:right="1347" w:bottom="240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1AA" w:rsidRDefault="005A61AA" w:rsidP="005E4836">
      <w:pPr>
        <w:spacing w:line="240" w:lineRule="auto"/>
      </w:pPr>
      <w:r>
        <w:separator/>
      </w:r>
    </w:p>
  </w:endnote>
  <w:endnote w:type="continuationSeparator" w:id="0">
    <w:p w:rsidR="005A61AA" w:rsidRDefault="005A61AA" w:rsidP="005E4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1AA" w:rsidRDefault="005A61AA" w:rsidP="005E4836">
      <w:pPr>
        <w:spacing w:line="240" w:lineRule="auto"/>
      </w:pPr>
      <w:r>
        <w:separator/>
      </w:r>
    </w:p>
  </w:footnote>
  <w:footnote w:type="continuationSeparator" w:id="0">
    <w:p w:rsidR="005A61AA" w:rsidRDefault="005A61AA" w:rsidP="005E4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758" w:rsidRPr="00835612" w:rsidRDefault="005B0758" w:rsidP="0066625B">
    <w:pPr>
      <w:pStyle w:val="aa"/>
      <w:adjustRightInd/>
      <w:snapToGrid w:val="0"/>
      <w:spacing w:line="240" w:lineRule="auto"/>
      <w:textAlignment w:val="auto"/>
      <w:rPr>
        <w:rFonts w:ascii="Times New Roman" w:eastAsia="新細明體"/>
        <w:noProof/>
        <w:kern w:val="2"/>
        <w:sz w:val="16"/>
      </w:rPr>
    </w:pPr>
    <w:r>
      <w:rPr>
        <w:rFonts w:ascii="Times New Roman" w:eastAsia="新細明體"/>
        <w:noProof/>
        <w:kern w:val="2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E94150" wp14:editId="117B9C4B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461010" cy="352425"/>
              <wp:effectExtent l="0" t="127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0758" w:rsidRDefault="005B0758" w:rsidP="0066625B">
                          <w:r w:rsidRPr="009D701F"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64" type="#_x0000_t75" style="width:30.75pt;height:25.5pt" o:ole="">
                                <v:imagedata r:id="rId1" o:title=""/>
                              </v:shape>
                              <o:OLEObject Type="Embed" ProgID="Photoshop.Image.6" ShapeID="_x0000_i1064" DrawAspect="Content" ObjectID="_1604240314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941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.8pt;margin-top:1.6pt;width:36.3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" stroked="f">
              <v:textbox inset="0,0,0,0">
                <w:txbxContent>
                  <w:p w:rsidR="005B0758" w:rsidRDefault="005B0758" w:rsidP="0066625B">
                    <w:r w:rsidRPr="009D701F">
                      <w:object w:dxaOrig="670" w:dyaOrig="571">
                        <v:shape id="_x0000_i1064" type="#_x0000_t75" style="width:30.75pt;height:25.5pt" o:ole="">
                          <v:imagedata r:id="rId1" o:title=""/>
                        </v:shape>
                        <o:OLEObject Type="Embed" ProgID="Photoshop.Image.6" ShapeID="_x0000_i1064" DrawAspect="Content" ObjectID="_1604240314" r:id="rId3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</w:t>
    </w:r>
    <w:r w:rsidRPr="0066625B">
      <w:rPr>
        <w:rFonts w:ascii="Times New Roman" w:eastAsia="新細明體" w:hint="eastAsia"/>
        <w:noProof/>
        <w:kern w:val="2"/>
        <w:sz w:val="16"/>
      </w:rPr>
      <w:t>631 M8210 Principles and Applications of Image Processing</w:t>
    </w:r>
  </w:p>
  <w:p w:rsidR="005B0758" w:rsidRPr="00835612" w:rsidRDefault="005B0758" w:rsidP="0066625B">
    <w:pPr>
      <w:pStyle w:val="aa"/>
      <w:adjustRightInd/>
      <w:snapToGrid w:val="0"/>
      <w:spacing w:line="240" w:lineRule="auto"/>
      <w:ind w:leftChars="300" w:left="720"/>
      <w:textAlignment w:val="auto"/>
      <w:rPr>
        <w:rFonts w:ascii="Times New Roman" w:eastAsia="新細明體"/>
        <w:noProof/>
        <w:kern w:val="2"/>
        <w:sz w:val="16"/>
      </w:rPr>
    </w:pPr>
    <w:r w:rsidRPr="00835612">
      <w:rPr>
        <w:rFonts w:ascii="Times New Roman" w:eastAsia="新細明體" w:hint="eastAsia"/>
        <w:noProof/>
        <w:kern w:val="2"/>
        <w:sz w:val="16"/>
      </w:rPr>
      <w:t>Department of Bio-Industrial Mechatronics Engineering</w:t>
    </w:r>
  </w:p>
  <w:p w:rsidR="005B0758" w:rsidRDefault="005B0758" w:rsidP="0066625B">
    <w:pPr>
      <w:pStyle w:val="aa"/>
      <w:adjustRightInd/>
      <w:snapToGrid w:val="0"/>
      <w:spacing w:line="240" w:lineRule="auto"/>
      <w:ind w:leftChars="300" w:left="720"/>
      <w:textAlignment w:val="auto"/>
    </w:pPr>
    <w:r w:rsidRPr="00835612">
      <w:rPr>
        <w:rFonts w:ascii="Times New Roman" w:eastAsia="新細明體" w:hint="eastAsia"/>
        <w:noProof/>
        <w:kern w:val="2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6BB2"/>
    <w:multiLevelType w:val="hybridMultilevel"/>
    <w:tmpl w:val="5D6C5FBE"/>
    <w:lvl w:ilvl="0" w:tplc="D512A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0B96"/>
    <w:multiLevelType w:val="hybridMultilevel"/>
    <w:tmpl w:val="29BEBD52"/>
    <w:lvl w:ilvl="0" w:tplc="3C7021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E16A21"/>
    <w:multiLevelType w:val="hybridMultilevel"/>
    <w:tmpl w:val="BCAC9A9E"/>
    <w:lvl w:ilvl="0" w:tplc="197293F6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BE862EC"/>
    <w:multiLevelType w:val="hybridMultilevel"/>
    <w:tmpl w:val="99827E9C"/>
    <w:lvl w:ilvl="0" w:tplc="7786AE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5A810A2"/>
    <w:multiLevelType w:val="hybridMultilevel"/>
    <w:tmpl w:val="BA5608F8"/>
    <w:lvl w:ilvl="0" w:tplc="DC0449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670D47"/>
    <w:multiLevelType w:val="hybridMultilevel"/>
    <w:tmpl w:val="4EFA4C22"/>
    <w:lvl w:ilvl="0" w:tplc="7F1249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EC404B"/>
    <w:multiLevelType w:val="hybridMultilevel"/>
    <w:tmpl w:val="061CCC74"/>
    <w:lvl w:ilvl="0" w:tplc="398E75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7D3349"/>
    <w:multiLevelType w:val="hybridMultilevel"/>
    <w:tmpl w:val="9856ADBC"/>
    <w:lvl w:ilvl="0" w:tplc="45AC5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39"/>
    <w:rsid w:val="00006224"/>
    <w:rsid w:val="00015D7F"/>
    <w:rsid w:val="00027B53"/>
    <w:rsid w:val="00044C3B"/>
    <w:rsid w:val="00046DE6"/>
    <w:rsid w:val="000970CE"/>
    <w:rsid w:val="000A525F"/>
    <w:rsid w:val="000A6852"/>
    <w:rsid w:val="000E0999"/>
    <w:rsid w:val="000E4333"/>
    <w:rsid w:val="000F21BD"/>
    <w:rsid w:val="000F2B1E"/>
    <w:rsid w:val="00102320"/>
    <w:rsid w:val="0010465A"/>
    <w:rsid w:val="00123DFF"/>
    <w:rsid w:val="001403AD"/>
    <w:rsid w:val="00146A84"/>
    <w:rsid w:val="00154783"/>
    <w:rsid w:val="001566E8"/>
    <w:rsid w:val="0015705D"/>
    <w:rsid w:val="00160306"/>
    <w:rsid w:val="001605FF"/>
    <w:rsid w:val="00172991"/>
    <w:rsid w:val="00182693"/>
    <w:rsid w:val="00182F2E"/>
    <w:rsid w:val="00186BAD"/>
    <w:rsid w:val="0019236F"/>
    <w:rsid w:val="001950FF"/>
    <w:rsid w:val="001B0800"/>
    <w:rsid w:val="001C37E2"/>
    <w:rsid w:val="001D3EAD"/>
    <w:rsid w:val="0022788E"/>
    <w:rsid w:val="00242DCD"/>
    <w:rsid w:val="00243CB1"/>
    <w:rsid w:val="00250FB0"/>
    <w:rsid w:val="00252566"/>
    <w:rsid w:val="00262B0C"/>
    <w:rsid w:val="00263584"/>
    <w:rsid w:val="002658D6"/>
    <w:rsid w:val="002719AA"/>
    <w:rsid w:val="002A1A87"/>
    <w:rsid w:val="002C283A"/>
    <w:rsid w:val="002D2059"/>
    <w:rsid w:val="002D5272"/>
    <w:rsid w:val="0030704D"/>
    <w:rsid w:val="00325935"/>
    <w:rsid w:val="00331451"/>
    <w:rsid w:val="00337349"/>
    <w:rsid w:val="00347D4D"/>
    <w:rsid w:val="003518F2"/>
    <w:rsid w:val="0035378A"/>
    <w:rsid w:val="00362F4B"/>
    <w:rsid w:val="00365C38"/>
    <w:rsid w:val="00371C5E"/>
    <w:rsid w:val="00375126"/>
    <w:rsid w:val="003D0FE8"/>
    <w:rsid w:val="00400953"/>
    <w:rsid w:val="0040329F"/>
    <w:rsid w:val="00410EC7"/>
    <w:rsid w:val="00440177"/>
    <w:rsid w:val="00490347"/>
    <w:rsid w:val="00496310"/>
    <w:rsid w:val="004966DE"/>
    <w:rsid w:val="00496954"/>
    <w:rsid w:val="004A3BD5"/>
    <w:rsid w:val="004B1928"/>
    <w:rsid w:val="004C328E"/>
    <w:rsid w:val="004F28AC"/>
    <w:rsid w:val="005326E2"/>
    <w:rsid w:val="00534E1A"/>
    <w:rsid w:val="00536572"/>
    <w:rsid w:val="00547093"/>
    <w:rsid w:val="00551AE6"/>
    <w:rsid w:val="00553C39"/>
    <w:rsid w:val="00570A01"/>
    <w:rsid w:val="005716D5"/>
    <w:rsid w:val="0059797F"/>
    <w:rsid w:val="005A61AA"/>
    <w:rsid w:val="005B0758"/>
    <w:rsid w:val="005B5C9F"/>
    <w:rsid w:val="005D510B"/>
    <w:rsid w:val="005E4836"/>
    <w:rsid w:val="006005FF"/>
    <w:rsid w:val="00606616"/>
    <w:rsid w:val="00621CDB"/>
    <w:rsid w:val="006303BA"/>
    <w:rsid w:val="0063170E"/>
    <w:rsid w:val="00636854"/>
    <w:rsid w:val="006371B6"/>
    <w:rsid w:val="006450C9"/>
    <w:rsid w:val="0066625B"/>
    <w:rsid w:val="00691656"/>
    <w:rsid w:val="0069462B"/>
    <w:rsid w:val="006D0DB7"/>
    <w:rsid w:val="006E76DB"/>
    <w:rsid w:val="006F10E0"/>
    <w:rsid w:val="006F3857"/>
    <w:rsid w:val="006F70DA"/>
    <w:rsid w:val="00723099"/>
    <w:rsid w:val="0072402B"/>
    <w:rsid w:val="00756C20"/>
    <w:rsid w:val="00765780"/>
    <w:rsid w:val="00767E97"/>
    <w:rsid w:val="0078022E"/>
    <w:rsid w:val="0078131D"/>
    <w:rsid w:val="007A253C"/>
    <w:rsid w:val="007D724C"/>
    <w:rsid w:val="007E73FA"/>
    <w:rsid w:val="008439AF"/>
    <w:rsid w:val="00846987"/>
    <w:rsid w:val="0085524A"/>
    <w:rsid w:val="0086186C"/>
    <w:rsid w:val="008939EF"/>
    <w:rsid w:val="00894AF4"/>
    <w:rsid w:val="008A22F3"/>
    <w:rsid w:val="008B3E29"/>
    <w:rsid w:val="008B4487"/>
    <w:rsid w:val="008D3196"/>
    <w:rsid w:val="008E3C3B"/>
    <w:rsid w:val="00900FDB"/>
    <w:rsid w:val="00911E24"/>
    <w:rsid w:val="0092030B"/>
    <w:rsid w:val="00924D78"/>
    <w:rsid w:val="00925519"/>
    <w:rsid w:val="00927032"/>
    <w:rsid w:val="00940ADC"/>
    <w:rsid w:val="00951C21"/>
    <w:rsid w:val="00960BAA"/>
    <w:rsid w:val="009A30C5"/>
    <w:rsid w:val="009B558F"/>
    <w:rsid w:val="009C6BC2"/>
    <w:rsid w:val="009D4A4E"/>
    <w:rsid w:val="00A04B1C"/>
    <w:rsid w:val="00A04E24"/>
    <w:rsid w:val="00A0541F"/>
    <w:rsid w:val="00A23B15"/>
    <w:rsid w:val="00A24DFE"/>
    <w:rsid w:val="00A2754F"/>
    <w:rsid w:val="00A32958"/>
    <w:rsid w:val="00A46496"/>
    <w:rsid w:val="00A76708"/>
    <w:rsid w:val="00A84A67"/>
    <w:rsid w:val="00AA6483"/>
    <w:rsid w:val="00AB3547"/>
    <w:rsid w:val="00AC617F"/>
    <w:rsid w:val="00AC78AE"/>
    <w:rsid w:val="00AD23A9"/>
    <w:rsid w:val="00AE74AE"/>
    <w:rsid w:val="00B02B37"/>
    <w:rsid w:val="00B04ED6"/>
    <w:rsid w:val="00B11F9F"/>
    <w:rsid w:val="00B16A7A"/>
    <w:rsid w:val="00B438E1"/>
    <w:rsid w:val="00B4470B"/>
    <w:rsid w:val="00B51392"/>
    <w:rsid w:val="00B619AF"/>
    <w:rsid w:val="00B70B9C"/>
    <w:rsid w:val="00BD17A2"/>
    <w:rsid w:val="00BD1DB8"/>
    <w:rsid w:val="00BD38D0"/>
    <w:rsid w:val="00BE27C4"/>
    <w:rsid w:val="00BF3FC3"/>
    <w:rsid w:val="00BF50C3"/>
    <w:rsid w:val="00C269DA"/>
    <w:rsid w:val="00C402B9"/>
    <w:rsid w:val="00C40800"/>
    <w:rsid w:val="00C5246F"/>
    <w:rsid w:val="00C63C75"/>
    <w:rsid w:val="00C71AEB"/>
    <w:rsid w:val="00C8274C"/>
    <w:rsid w:val="00C838E2"/>
    <w:rsid w:val="00C851B0"/>
    <w:rsid w:val="00C87A71"/>
    <w:rsid w:val="00C95FA1"/>
    <w:rsid w:val="00CB6F60"/>
    <w:rsid w:val="00CD52B2"/>
    <w:rsid w:val="00CE7BEE"/>
    <w:rsid w:val="00CF65DF"/>
    <w:rsid w:val="00D00348"/>
    <w:rsid w:val="00D05DD7"/>
    <w:rsid w:val="00D50541"/>
    <w:rsid w:val="00D5527B"/>
    <w:rsid w:val="00D604F8"/>
    <w:rsid w:val="00D60A8B"/>
    <w:rsid w:val="00D63D7D"/>
    <w:rsid w:val="00D84B48"/>
    <w:rsid w:val="00DA41BB"/>
    <w:rsid w:val="00DC64E4"/>
    <w:rsid w:val="00DD4118"/>
    <w:rsid w:val="00DF42FF"/>
    <w:rsid w:val="00DF50F4"/>
    <w:rsid w:val="00E0527E"/>
    <w:rsid w:val="00E162AD"/>
    <w:rsid w:val="00E37799"/>
    <w:rsid w:val="00EA4E5B"/>
    <w:rsid w:val="00EA7ABB"/>
    <w:rsid w:val="00ED23FB"/>
    <w:rsid w:val="00ED6474"/>
    <w:rsid w:val="00ED7D8B"/>
    <w:rsid w:val="00EE16EB"/>
    <w:rsid w:val="00EF0EB1"/>
    <w:rsid w:val="00EF64DF"/>
    <w:rsid w:val="00F04302"/>
    <w:rsid w:val="00F110A1"/>
    <w:rsid w:val="00F12B93"/>
    <w:rsid w:val="00F12D04"/>
    <w:rsid w:val="00F161C7"/>
    <w:rsid w:val="00F222E9"/>
    <w:rsid w:val="00F23114"/>
    <w:rsid w:val="00F259CE"/>
    <w:rsid w:val="00F329E1"/>
    <w:rsid w:val="00F33C49"/>
    <w:rsid w:val="00F67BCF"/>
    <w:rsid w:val="00F777A3"/>
    <w:rsid w:val="00F82A09"/>
    <w:rsid w:val="00F835DC"/>
    <w:rsid w:val="00F863B9"/>
    <w:rsid w:val="00F87252"/>
    <w:rsid w:val="00F92EFD"/>
    <w:rsid w:val="00FB69A4"/>
    <w:rsid w:val="00FC24BD"/>
    <w:rsid w:val="00FC7CAA"/>
    <w:rsid w:val="00FD3AF6"/>
    <w:rsid w:val="00FE1DAF"/>
    <w:rsid w:val="00FE484C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568062-06E2-4166-BC4B-81E410A6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7C4"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"/>
    <w:next w:val="a"/>
    <w:qFormat/>
    <w:rsid w:val="00BE27C4"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"/>
    <w:next w:val="a"/>
    <w:qFormat/>
    <w:rsid w:val="00BE27C4"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"/>
    <w:next w:val="a0"/>
    <w:qFormat/>
    <w:rsid w:val="00BE27C4"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rsid w:val="00BE27C4"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link w:val="50"/>
    <w:qFormat/>
    <w:rsid w:val="00BE27C4"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rsid w:val="00BE27C4"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rsid w:val="00BE27C4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rsid w:val="00BE27C4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rsid w:val="00BE27C4"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semiHidden/>
    <w:rsid w:val="00BE27C4"/>
    <w:rPr>
      <w:sz w:val="16"/>
    </w:rPr>
  </w:style>
  <w:style w:type="paragraph" w:styleId="a5">
    <w:name w:val="annotation text"/>
    <w:basedOn w:val="a"/>
    <w:link w:val="a6"/>
    <w:semiHidden/>
    <w:rsid w:val="00BE27C4"/>
  </w:style>
  <w:style w:type="paragraph" w:styleId="80">
    <w:name w:val="toc 8"/>
    <w:basedOn w:val="a"/>
    <w:next w:val="a"/>
    <w:semiHidden/>
    <w:rsid w:val="00BE27C4"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rsid w:val="00BE27C4"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rsid w:val="00BE27C4"/>
    <w:pPr>
      <w:tabs>
        <w:tab w:val="left" w:leader="dot" w:pos="8179"/>
        <w:tab w:val="right" w:pos="8309"/>
      </w:tabs>
      <w:ind w:left="2405" w:right="850"/>
    </w:pPr>
  </w:style>
  <w:style w:type="paragraph" w:styleId="51">
    <w:name w:val="toc 5"/>
    <w:basedOn w:val="a"/>
    <w:next w:val="a"/>
    <w:semiHidden/>
    <w:rsid w:val="00BE27C4"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rsid w:val="00BE27C4"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rsid w:val="00BE27C4"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rsid w:val="00BE27C4"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rsid w:val="00BE27C4"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rsid w:val="00BE27C4"/>
    <w:pPr>
      <w:ind w:left="2880"/>
    </w:pPr>
  </w:style>
  <w:style w:type="paragraph" w:styleId="61">
    <w:name w:val="index 6"/>
    <w:basedOn w:val="a"/>
    <w:next w:val="a"/>
    <w:semiHidden/>
    <w:rsid w:val="00BE27C4"/>
    <w:pPr>
      <w:ind w:left="2405"/>
    </w:pPr>
  </w:style>
  <w:style w:type="paragraph" w:styleId="52">
    <w:name w:val="index 5"/>
    <w:basedOn w:val="a"/>
    <w:next w:val="a"/>
    <w:semiHidden/>
    <w:rsid w:val="00BE27C4"/>
    <w:pPr>
      <w:ind w:left="1915"/>
    </w:pPr>
  </w:style>
  <w:style w:type="paragraph" w:styleId="41">
    <w:name w:val="index 4"/>
    <w:basedOn w:val="a"/>
    <w:next w:val="a"/>
    <w:semiHidden/>
    <w:rsid w:val="00BE27C4"/>
    <w:pPr>
      <w:ind w:left="1440"/>
    </w:pPr>
  </w:style>
  <w:style w:type="paragraph" w:styleId="31">
    <w:name w:val="index 3"/>
    <w:basedOn w:val="a"/>
    <w:next w:val="a"/>
    <w:semiHidden/>
    <w:rsid w:val="00BE27C4"/>
    <w:pPr>
      <w:ind w:left="965"/>
    </w:pPr>
  </w:style>
  <w:style w:type="paragraph" w:styleId="21">
    <w:name w:val="index 2"/>
    <w:basedOn w:val="a"/>
    <w:next w:val="a"/>
    <w:semiHidden/>
    <w:rsid w:val="00BE27C4"/>
    <w:pPr>
      <w:ind w:left="475"/>
    </w:pPr>
  </w:style>
  <w:style w:type="paragraph" w:styleId="11">
    <w:name w:val="index 1"/>
    <w:basedOn w:val="a"/>
    <w:next w:val="a"/>
    <w:semiHidden/>
    <w:rsid w:val="00BE27C4"/>
  </w:style>
  <w:style w:type="character" w:styleId="a7">
    <w:name w:val="line number"/>
    <w:basedOn w:val="a1"/>
    <w:rsid w:val="00BE27C4"/>
  </w:style>
  <w:style w:type="paragraph" w:styleId="a8">
    <w:name w:val="index heading"/>
    <w:basedOn w:val="a"/>
    <w:next w:val="11"/>
    <w:semiHidden/>
    <w:rsid w:val="00BE27C4"/>
  </w:style>
  <w:style w:type="paragraph" w:styleId="a9">
    <w:name w:val="footer"/>
    <w:basedOn w:val="a"/>
    <w:rsid w:val="00BE27C4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"/>
    <w:rsid w:val="00BE27C4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1"/>
    <w:semiHidden/>
    <w:rsid w:val="00BE27C4"/>
    <w:rPr>
      <w:position w:val="6"/>
      <w:sz w:val="16"/>
    </w:rPr>
  </w:style>
  <w:style w:type="paragraph" w:styleId="ac">
    <w:name w:val="footnote text"/>
    <w:basedOn w:val="a"/>
    <w:semiHidden/>
    <w:rsid w:val="00BE27C4"/>
    <w:rPr>
      <w:sz w:val="20"/>
    </w:rPr>
  </w:style>
  <w:style w:type="paragraph" w:styleId="a0">
    <w:name w:val="Normal Indent"/>
    <w:basedOn w:val="a"/>
    <w:rsid w:val="00BE27C4"/>
    <w:pPr>
      <w:ind w:left="475"/>
    </w:pPr>
  </w:style>
  <w:style w:type="table" w:styleId="ad">
    <w:name w:val="Table Grid"/>
    <w:basedOn w:val="a2"/>
    <w:rsid w:val="00606616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2D5272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e">
    <w:name w:val="Balloon Text"/>
    <w:basedOn w:val="a"/>
    <w:semiHidden/>
    <w:rsid w:val="00ED7D8B"/>
    <w:rPr>
      <w:rFonts w:ascii="Arial" w:eastAsia="新細明體" w:hAnsi="Arial"/>
      <w:sz w:val="18"/>
      <w:szCs w:val="18"/>
    </w:rPr>
  </w:style>
  <w:style w:type="character" w:styleId="af">
    <w:name w:val="Placeholder Text"/>
    <w:basedOn w:val="a1"/>
    <w:uiPriority w:val="99"/>
    <w:semiHidden/>
    <w:rsid w:val="00B16A7A"/>
    <w:rPr>
      <w:color w:val="808080"/>
    </w:rPr>
  </w:style>
  <w:style w:type="paragraph" w:styleId="af0">
    <w:name w:val="List Paragraph"/>
    <w:basedOn w:val="a"/>
    <w:uiPriority w:val="34"/>
    <w:qFormat/>
    <w:rsid w:val="005B5C9F"/>
    <w:pPr>
      <w:ind w:leftChars="200" w:left="480"/>
    </w:pPr>
  </w:style>
  <w:style w:type="character" w:customStyle="1" w:styleId="50">
    <w:name w:val="標題 5 字元"/>
    <w:basedOn w:val="a1"/>
    <w:link w:val="5"/>
    <w:rsid w:val="00F12D04"/>
    <w:rPr>
      <w:rFonts w:ascii="華康中楷體" w:eastAsia="華康中楷體"/>
      <w:b/>
      <w:sz w:val="28"/>
    </w:rPr>
  </w:style>
  <w:style w:type="character" w:customStyle="1" w:styleId="a6">
    <w:name w:val="註解文字 字元"/>
    <w:basedOn w:val="a1"/>
    <w:link w:val="a5"/>
    <w:semiHidden/>
    <w:rsid w:val="00A23B15"/>
    <w:rPr>
      <w:rFonts w:ascii="華康中楷體" w:eastAsia="華康中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7.bin"/><Relationship Id="rId89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5" Type="http://schemas.openxmlformats.org/officeDocument/2006/relationships/footnotes" Target="foot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chart" Target="charts/chart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5.bin"/><Relationship Id="rId85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chart" Target="charts/chart1.xml"/><Relationship Id="rId83" Type="http://schemas.openxmlformats.org/officeDocument/2006/relationships/image" Target="media/image37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hart" Target="charts/chart4.xml"/><Relationship Id="rId81" Type="http://schemas.openxmlformats.org/officeDocument/2006/relationships/image" Target="media/image36.wmf"/><Relationship Id="rId86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chart" Target="charts/chart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header" Target="head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40.bin"/><Relationship Id="rId2" Type="http://schemas.openxmlformats.org/officeDocument/2006/relationships/oleObject" Target="embeddings/oleObject39.bin"/><Relationship Id="rId1" Type="http://schemas.openxmlformats.org/officeDocument/2006/relationships/image" Target="media/image39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g\Desktop\Master\&#24433;&#34389;TA\&#26399;&#20013;&#32771;&#31572;&#26696;\question3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ng\Desktop\Master\&#24433;&#34389;TA\&#26399;&#20013;&#32771;&#31572;&#26696;\question3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Tabelle1!$A$3:$A$4</c:f>
              <c:numCache>
                <c:formatCode>General</c:formatCode>
                <c:ptCount val="2"/>
                <c:pt idx="0">
                  <c:v>0</c:v>
                </c:pt>
                <c:pt idx="1">
                  <c:v>255</c:v>
                </c:pt>
              </c:numCache>
            </c:numRef>
          </c:cat>
          <c:val>
            <c:numRef>
              <c:f>Tabelle1!$B$3:$B$4</c:f>
              <c:numCache>
                <c:formatCode>General</c:formatCode>
                <c:ptCount val="2"/>
                <c:pt idx="0">
                  <c:v>131072</c:v>
                </c:pt>
                <c:pt idx="1">
                  <c:v>131072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F4-4CD0-8033-9B3AA2708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136704"/>
        <c:axId val="276138240"/>
      </c:barChart>
      <c:catAx>
        <c:axId val="276136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6138240"/>
        <c:crosses val="autoZero"/>
        <c:auto val="1"/>
        <c:lblAlgn val="ctr"/>
        <c:lblOffset val="100"/>
        <c:noMultiLvlLbl val="0"/>
      </c:catAx>
      <c:valAx>
        <c:axId val="276138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6136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Tabelle1!$A$3:$A$4</c:f>
              <c:numCache>
                <c:formatCode>General</c:formatCode>
                <c:ptCount val="2"/>
                <c:pt idx="0">
                  <c:v>0</c:v>
                </c:pt>
                <c:pt idx="1">
                  <c:v>255</c:v>
                </c:pt>
              </c:numCache>
            </c:numRef>
          </c:cat>
          <c:val>
            <c:numRef>
              <c:f>Tabelle1!$B$3:$B$4</c:f>
              <c:numCache>
                <c:formatCode>General</c:formatCode>
                <c:ptCount val="2"/>
                <c:pt idx="0">
                  <c:v>131072</c:v>
                </c:pt>
                <c:pt idx="1">
                  <c:v>131072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49-4B15-B8C2-2EE7700AD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7353088"/>
        <c:axId val="288444416"/>
      </c:barChart>
      <c:catAx>
        <c:axId val="347353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8444416"/>
        <c:crosses val="autoZero"/>
        <c:auto val="1"/>
        <c:lblAlgn val="ctr"/>
        <c:lblOffset val="100"/>
        <c:noMultiLvlLbl val="0"/>
      </c:catAx>
      <c:valAx>
        <c:axId val="288444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73530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3b-a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[question3b.xlsx]Sheet1!$B$1:$B$6</c:f>
              <c:numCache>
                <c:formatCode>General</c:formatCode>
                <c:ptCount val="6"/>
                <c:pt idx="0">
                  <c:v>129038</c:v>
                </c:pt>
                <c:pt idx="1">
                  <c:v>2016</c:v>
                </c:pt>
                <c:pt idx="2">
                  <c:v>18</c:v>
                </c:pt>
                <c:pt idx="3">
                  <c:v>18</c:v>
                </c:pt>
                <c:pt idx="4">
                  <c:v>2016</c:v>
                </c:pt>
                <c:pt idx="5">
                  <c:v>129038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CF-4E3A-8C3E-7DDF96B5D03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8824176"/>
        <c:axId val="538827456"/>
      </c:barChart>
      <c:catAx>
        <c:axId val="53882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8827456"/>
        <c:crosses val="autoZero"/>
        <c:auto val="1"/>
        <c:lblAlgn val="ctr"/>
        <c:lblOffset val="100"/>
        <c:noMultiLvlLbl val="0"/>
      </c:catAx>
      <c:valAx>
        <c:axId val="53882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882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3b-b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[question3b.xlsx]Sheet1!$C$1:$C$6</c:f>
              <c:numCache>
                <c:formatCode>General</c:formatCode>
                <c:ptCount val="6"/>
                <c:pt idx="0">
                  <c:v>130052</c:v>
                </c:pt>
                <c:pt idx="1">
                  <c:v>1016</c:v>
                </c:pt>
                <c:pt idx="2">
                  <c:v>2</c:v>
                </c:pt>
                <c:pt idx="3">
                  <c:v>2</c:v>
                </c:pt>
                <c:pt idx="4">
                  <c:v>1016</c:v>
                </c:pt>
                <c:pt idx="5">
                  <c:v>130052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27-496A-A83F-91C9766D5DC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2915272"/>
        <c:axId val="532914944"/>
      </c:barChart>
      <c:catAx>
        <c:axId val="532915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2914944"/>
        <c:crosses val="autoZero"/>
        <c:auto val="1"/>
        <c:lblAlgn val="ctr"/>
        <c:lblOffset val="100"/>
        <c:noMultiLvlLbl val="0"/>
      </c:catAx>
      <c:valAx>
        <c:axId val="53291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2915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5609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電子計算機程式語言</vt:lpstr>
      <vt:lpstr>電子計算機程式語言</vt:lpstr>
    </vt:vector>
  </TitlesOfParts>
  <Company>台灣大學農機系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電子計算機程式語言</dc:title>
  <dc:subject/>
  <dc:creator>林達德</dc:creator>
  <cp:keywords/>
  <dc:description/>
  <cp:lastModifiedBy>fang</cp:lastModifiedBy>
  <cp:revision>52</cp:revision>
  <cp:lastPrinted>2013-12-03T14:28:00Z</cp:lastPrinted>
  <dcterms:created xsi:type="dcterms:W3CDTF">2013-12-03T10:54:00Z</dcterms:created>
  <dcterms:modified xsi:type="dcterms:W3CDTF">2018-11-20T09:30:00Z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