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5CA3F" w14:textId="77777777" w:rsidR="00C90B5F" w:rsidRDefault="00C90B5F" w:rsidP="00C90B5F">
      <w:pPr>
        <w:spacing w:before="41"/>
        <w:ind w:left="929"/>
        <w:rPr>
          <w:b/>
          <w:sz w:val="24"/>
        </w:rPr>
      </w:pPr>
      <w:r>
        <w:rPr>
          <w:b/>
          <w:sz w:val="24"/>
        </w:rPr>
        <w:t>ASSESSMENT AND INTERNAL VERIFICATION FRONT SHEET (Individual Criteria)</w:t>
      </w:r>
    </w:p>
    <w:p w14:paraId="627CBF75" w14:textId="77777777" w:rsidR="00C90B5F" w:rsidRDefault="00C90B5F" w:rsidP="00C90B5F">
      <w:pPr>
        <w:pStyle w:val="BodyText"/>
        <w:rPr>
          <w:b/>
          <w:sz w:val="20"/>
        </w:rPr>
      </w:pPr>
    </w:p>
    <w:p w14:paraId="66C9CCE9" w14:textId="77777777" w:rsidR="00C90B5F" w:rsidRDefault="00C90B5F" w:rsidP="00C90B5F">
      <w:pPr>
        <w:pStyle w:val="BodyText"/>
        <w:spacing w:before="12"/>
        <w:rPr>
          <w:b/>
          <w:sz w:val="1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103"/>
        <w:gridCol w:w="1039"/>
        <w:gridCol w:w="2600"/>
        <w:gridCol w:w="1325"/>
        <w:gridCol w:w="1298"/>
        <w:gridCol w:w="235"/>
        <w:gridCol w:w="778"/>
        <w:gridCol w:w="1586"/>
      </w:tblGrid>
      <w:tr w:rsidR="00C90B5F" w14:paraId="3D3F8CE5" w14:textId="77777777" w:rsidTr="00C90B5F">
        <w:trPr>
          <w:trHeight w:val="450"/>
        </w:trPr>
        <w:tc>
          <w:tcPr>
            <w:tcW w:w="936" w:type="dxa"/>
            <w:shd w:val="clear" w:color="auto" w:fill="F1F1F1"/>
          </w:tcPr>
          <w:p w14:paraId="66C6E594" w14:textId="77777777" w:rsidR="00C90B5F" w:rsidRDefault="00C90B5F" w:rsidP="00C90B5F">
            <w:pPr>
              <w:pStyle w:val="TableParagraph"/>
              <w:ind w:left="107" w:right="347"/>
              <w:rPr>
                <w:rFonts w:ascii="Calibri"/>
                <w:sz w:val="16"/>
              </w:rPr>
            </w:pPr>
            <w:r>
              <w:rPr>
                <w:rFonts w:ascii="Calibri"/>
                <w:sz w:val="16"/>
              </w:rPr>
              <w:t>Course Title</w:t>
            </w:r>
          </w:p>
        </w:tc>
        <w:tc>
          <w:tcPr>
            <w:tcW w:w="5067" w:type="dxa"/>
            <w:gridSpan w:val="4"/>
          </w:tcPr>
          <w:p w14:paraId="77623DEC" w14:textId="77777777" w:rsidR="00C90B5F" w:rsidRDefault="00C90B5F" w:rsidP="00C90B5F">
            <w:pPr>
              <w:pStyle w:val="TableParagraph"/>
              <w:spacing w:line="194" w:lineRule="exact"/>
              <w:ind w:left="107"/>
              <w:rPr>
                <w:rFonts w:ascii="Calibri"/>
                <w:b/>
                <w:sz w:val="16"/>
              </w:rPr>
            </w:pPr>
            <w:r>
              <w:rPr>
                <w:rFonts w:ascii="Calibri"/>
                <w:b/>
                <w:sz w:val="16"/>
              </w:rPr>
              <w:t>Advanced Diploma</w:t>
            </w:r>
          </w:p>
        </w:tc>
        <w:tc>
          <w:tcPr>
            <w:tcW w:w="1298" w:type="dxa"/>
            <w:shd w:val="clear" w:color="auto" w:fill="F1F1F1"/>
          </w:tcPr>
          <w:p w14:paraId="0EEE7ACD" w14:textId="77777777" w:rsidR="00C90B5F" w:rsidRDefault="00C90B5F" w:rsidP="00C90B5F">
            <w:pPr>
              <w:pStyle w:val="TableParagraph"/>
              <w:ind w:left="72" w:right="105" w:firstLine="36"/>
              <w:rPr>
                <w:rFonts w:ascii="Calibri"/>
                <w:b/>
                <w:sz w:val="16"/>
              </w:rPr>
            </w:pPr>
            <w:r>
              <w:rPr>
                <w:rFonts w:ascii="Calibri"/>
                <w:b/>
                <w:sz w:val="16"/>
              </w:rPr>
              <w:t>Lecturer Name &amp; Surname</w:t>
            </w:r>
          </w:p>
        </w:tc>
        <w:tc>
          <w:tcPr>
            <w:tcW w:w="2599" w:type="dxa"/>
            <w:gridSpan w:val="3"/>
          </w:tcPr>
          <w:p w14:paraId="6DE9CBE2" w14:textId="77777777" w:rsidR="00C90B5F" w:rsidRDefault="00C90B5F" w:rsidP="00C90B5F">
            <w:pPr>
              <w:pStyle w:val="TableParagraph"/>
              <w:spacing w:line="194" w:lineRule="exact"/>
              <w:ind w:left="108"/>
              <w:rPr>
                <w:rFonts w:ascii="Calibri"/>
                <w:b/>
                <w:sz w:val="16"/>
              </w:rPr>
            </w:pPr>
            <w:r>
              <w:rPr>
                <w:rFonts w:ascii="Calibri"/>
                <w:b/>
                <w:sz w:val="16"/>
              </w:rPr>
              <w:t>NEIL AQUILINA</w:t>
            </w:r>
          </w:p>
        </w:tc>
      </w:tr>
      <w:tr w:rsidR="00C90B5F" w14:paraId="3851A1B8" w14:textId="77777777" w:rsidTr="00C90B5F">
        <w:trPr>
          <w:trHeight w:val="340"/>
        </w:trPr>
        <w:tc>
          <w:tcPr>
            <w:tcW w:w="2078" w:type="dxa"/>
            <w:gridSpan w:val="3"/>
            <w:shd w:val="clear" w:color="auto" w:fill="F1F1F1"/>
          </w:tcPr>
          <w:p w14:paraId="4A0D0754" w14:textId="77777777" w:rsidR="00C90B5F" w:rsidRDefault="00C90B5F" w:rsidP="00C90B5F">
            <w:pPr>
              <w:pStyle w:val="TableParagraph"/>
              <w:spacing w:line="194" w:lineRule="exact"/>
              <w:ind w:left="107"/>
              <w:rPr>
                <w:rFonts w:ascii="Calibri"/>
                <w:sz w:val="16"/>
              </w:rPr>
            </w:pPr>
            <w:r>
              <w:rPr>
                <w:rFonts w:ascii="Calibri"/>
                <w:sz w:val="16"/>
              </w:rPr>
              <w:t>Unit Number &amp; Title</w:t>
            </w:r>
          </w:p>
        </w:tc>
        <w:tc>
          <w:tcPr>
            <w:tcW w:w="7822" w:type="dxa"/>
            <w:gridSpan w:val="6"/>
          </w:tcPr>
          <w:p w14:paraId="70DF0F0F" w14:textId="77777777" w:rsidR="00C90B5F" w:rsidRDefault="00C90B5F" w:rsidP="00C90B5F">
            <w:pPr>
              <w:pStyle w:val="TableParagraph"/>
              <w:spacing w:line="194" w:lineRule="exact"/>
              <w:ind w:left="108"/>
              <w:rPr>
                <w:rFonts w:ascii="Calibri"/>
                <w:b/>
                <w:sz w:val="16"/>
              </w:rPr>
            </w:pPr>
            <w:r>
              <w:rPr>
                <w:rFonts w:ascii="Calibri"/>
                <w:b/>
                <w:sz w:val="16"/>
              </w:rPr>
              <w:t>Programming for Computer Games</w:t>
            </w:r>
          </w:p>
        </w:tc>
      </w:tr>
      <w:tr w:rsidR="00C90B5F" w14:paraId="739688D8" w14:textId="77777777" w:rsidTr="00C90B5F">
        <w:trPr>
          <w:trHeight w:val="390"/>
        </w:trPr>
        <w:tc>
          <w:tcPr>
            <w:tcW w:w="2078" w:type="dxa"/>
            <w:gridSpan w:val="3"/>
            <w:shd w:val="clear" w:color="auto" w:fill="F1F1F1"/>
          </w:tcPr>
          <w:p w14:paraId="2EB5DFA5" w14:textId="77777777" w:rsidR="00C90B5F" w:rsidRDefault="00C90B5F" w:rsidP="00C90B5F">
            <w:pPr>
              <w:pStyle w:val="TableParagraph"/>
              <w:spacing w:line="194" w:lineRule="exact"/>
              <w:ind w:left="107"/>
              <w:rPr>
                <w:rFonts w:ascii="Calibri"/>
                <w:sz w:val="16"/>
              </w:rPr>
            </w:pPr>
            <w:r>
              <w:rPr>
                <w:rFonts w:ascii="Calibri"/>
                <w:sz w:val="16"/>
              </w:rPr>
              <w:t>Assignment Number, Title /</w:t>
            </w:r>
          </w:p>
          <w:p w14:paraId="12518194" w14:textId="77777777" w:rsidR="00C90B5F" w:rsidRDefault="00C90B5F" w:rsidP="00C90B5F">
            <w:pPr>
              <w:pStyle w:val="TableParagraph"/>
              <w:spacing w:line="177" w:lineRule="exact"/>
              <w:ind w:left="107"/>
              <w:rPr>
                <w:rFonts w:ascii="Calibri"/>
                <w:sz w:val="16"/>
              </w:rPr>
            </w:pPr>
            <w:r>
              <w:rPr>
                <w:rFonts w:ascii="Calibri"/>
                <w:sz w:val="16"/>
              </w:rPr>
              <w:t>Type</w:t>
            </w:r>
          </w:p>
        </w:tc>
        <w:tc>
          <w:tcPr>
            <w:tcW w:w="7822" w:type="dxa"/>
            <w:gridSpan w:val="6"/>
          </w:tcPr>
          <w:p w14:paraId="5BE4CCED" w14:textId="77777777" w:rsidR="00C90B5F" w:rsidRDefault="00C90B5F" w:rsidP="00C90B5F">
            <w:pPr>
              <w:pStyle w:val="TableParagraph"/>
              <w:spacing w:line="194" w:lineRule="exact"/>
              <w:ind w:left="108"/>
              <w:rPr>
                <w:rFonts w:ascii="Calibri" w:hAnsi="Calibri"/>
                <w:b/>
                <w:sz w:val="16"/>
              </w:rPr>
            </w:pPr>
            <w:r>
              <w:rPr>
                <w:rFonts w:ascii="Calibri" w:hAnsi="Calibri"/>
                <w:b/>
                <w:sz w:val="16"/>
              </w:rPr>
              <w:t>Research and Design – Home (24 Hours)</w:t>
            </w:r>
          </w:p>
        </w:tc>
      </w:tr>
      <w:tr w:rsidR="00C90B5F" w14:paraId="6B67D4AA" w14:textId="77777777" w:rsidTr="00C90B5F">
        <w:trPr>
          <w:trHeight w:val="347"/>
        </w:trPr>
        <w:tc>
          <w:tcPr>
            <w:tcW w:w="2078" w:type="dxa"/>
            <w:gridSpan w:val="3"/>
            <w:shd w:val="clear" w:color="auto" w:fill="F1F1F1"/>
          </w:tcPr>
          <w:p w14:paraId="710CC41F" w14:textId="77777777" w:rsidR="00C90B5F" w:rsidRDefault="00C90B5F" w:rsidP="00C90B5F">
            <w:pPr>
              <w:pStyle w:val="TableParagraph"/>
              <w:spacing w:line="194" w:lineRule="exact"/>
              <w:ind w:left="107"/>
              <w:rPr>
                <w:rFonts w:ascii="Calibri"/>
                <w:sz w:val="16"/>
              </w:rPr>
            </w:pPr>
            <w:r>
              <w:rPr>
                <w:rFonts w:ascii="Calibri"/>
                <w:sz w:val="16"/>
              </w:rPr>
              <w:t>Date Set</w:t>
            </w:r>
          </w:p>
        </w:tc>
        <w:tc>
          <w:tcPr>
            <w:tcW w:w="2600" w:type="dxa"/>
          </w:tcPr>
          <w:p w14:paraId="11CCCAA2" w14:textId="77777777" w:rsidR="00C90B5F" w:rsidRDefault="00C90B5F" w:rsidP="00C90B5F">
            <w:pPr>
              <w:pStyle w:val="TableParagraph"/>
              <w:spacing w:before="75"/>
              <w:ind w:left="108"/>
              <w:rPr>
                <w:rFonts w:ascii="Calibri"/>
                <w:sz w:val="16"/>
              </w:rPr>
            </w:pPr>
            <w:r>
              <w:rPr>
                <w:rFonts w:ascii="Calibri"/>
                <w:sz w:val="16"/>
              </w:rPr>
              <w:t>18/12/2020</w:t>
            </w:r>
          </w:p>
        </w:tc>
        <w:tc>
          <w:tcPr>
            <w:tcW w:w="1325" w:type="dxa"/>
            <w:shd w:val="clear" w:color="auto" w:fill="F1F1F1"/>
          </w:tcPr>
          <w:p w14:paraId="78865595" w14:textId="77777777" w:rsidR="00C90B5F" w:rsidRDefault="00C90B5F" w:rsidP="00C90B5F">
            <w:pPr>
              <w:pStyle w:val="TableParagraph"/>
              <w:spacing w:line="194" w:lineRule="exact"/>
              <w:ind w:left="107"/>
              <w:rPr>
                <w:rFonts w:ascii="Calibri"/>
                <w:b/>
                <w:sz w:val="16"/>
              </w:rPr>
            </w:pPr>
            <w:r>
              <w:rPr>
                <w:rFonts w:ascii="Calibri"/>
                <w:b/>
                <w:sz w:val="16"/>
              </w:rPr>
              <w:t>Deadline Date</w:t>
            </w:r>
          </w:p>
        </w:tc>
        <w:tc>
          <w:tcPr>
            <w:tcW w:w="3897" w:type="dxa"/>
            <w:gridSpan w:val="4"/>
          </w:tcPr>
          <w:p w14:paraId="548E1FD3" w14:textId="77777777" w:rsidR="00C90B5F" w:rsidRDefault="00C90B5F" w:rsidP="00C90B5F">
            <w:pPr>
              <w:pStyle w:val="TableParagraph"/>
              <w:spacing w:line="194" w:lineRule="exact"/>
              <w:ind w:left="108"/>
              <w:rPr>
                <w:rFonts w:ascii="Calibri"/>
                <w:b/>
                <w:sz w:val="16"/>
              </w:rPr>
            </w:pPr>
            <w:r>
              <w:rPr>
                <w:rFonts w:ascii="Calibri"/>
                <w:b/>
                <w:sz w:val="16"/>
              </w:rPr>
              <w:t>19/12/2020</w:t>
            </w:r>
          </w:p>
        </w:tc>
      </w:tr>
      <w:tr w:rsidR="00C90B5F" w14:paraId="2EADECCB" w14:textId="77777777" w:rsidTr="00C90B5F">
        <w:trPr>
          <w:trHeight w:val="450"/>
        </w:trPr>
        <w:tc>
          <w:tcPr>
            <w:tcW w:w="1039" w:type="dxa"/>
            <w:gridSpan w:val="2"/>
            <w:shd w:val="clear" w:color="auto" w:fill="F1F1F1"/>
          </w:tcPr>
          <w:p w14:paraId="095676FF" w14:textId="77777777" w:rsidR="00C90B5F" w:rsidRDefault="00C90B5F" w:rsidP="00C90B5F">
            <w:pPr>
              <w:pStyle w:val="TableParagraph"/>
              <w:ind w:left="107" w:right="389"/>
              <w:rPr>
                <w:rFonts w:ascii="Calibri"/>
                <w:sz w:val="16"/>
              </w:rPr>
            </w:pPr>
            <w:r>
              <w:rPr>
                <w:rFonts w:ascii="Calibri"/>
                <w:sz w:val="16"/>
              </w:rPr>
              <w:t>Student Name</w:t>
            </w:r>
          </w:p>
        </w:tc>
        <w:tc>
          <w:tcPr>
            <w:tcW w:w="3639" w:type="dxa"/>
            <w:gridSpan w:val="2"/>
          </w:tcPr>
          <w:p w14:paraId="551FC437" w14:textId="1FA29095" w:rsidR="00C90B5F" w:rsidRPr="00380785" w:rsidRDefault="00380785" w:rsidP="00C90B5F">
            <w:pPr>
              <w:pStyle w:val="TableParagraph"/>
              <w:rPr>
                <w:rFonts w:ascii="Times New Roman"/>
                <w:sz w:val="20"/>
                <w:szCs w:val="28"/>
              </w:rPr>
            </w:pPr>
            <w:r>
              <w:rPr>
                <w:rFonts w:ascii="Times New Roman"/>
                <w:sz w:val="20"/>
                <w:szCs w:val="28"/>
              </w:rPr>
              <w:t>Justin Borg</w:t>
            </w:r>
          </w:p>
        </w:tc>
        <w:tc>
          <w:tcPr>
            <w:tcW w:w="1325" w:type="dxa"/>
            <w:shd w:val="clear" w:color="auto" w:fill="F1F1F1"/>
          </w:tcPr>
          <w:p w14:paraId="3EB758EF" w14:textId="77777777" w:rsidR="00C90B5F" w:rsidRDefault="00C90B5F" w:rsidP="00C90B5F">
            <w:pPr>
              <w:pStyle w:val="TableParagraph"/>
              <w:spacing w:before="97"/>
              <w:ind w:left="107"/>
              <w:rPr>
                <w:rFonts w:ascii="Calibri"/>
                <w:b/>
                <w:sz w:val="16"/>
              </w:rPr>
            </w:pPr>
            <w:r>
              <w:rPr>
                <w:rFonts w:ascii="Calibri"/>
                <w:b/>
                <w:sz w:val="16"/>
              </w:rPr>
              <w:t>ID Number</w:t>
            </w:r>
          </w:p>
        </w:tc>
        <w:tc>
          <w:tcPr>
            <w:tcW w:w="1533" w:type="dxa"/>
            <w:gridSpan w:val="2"/>
          </w:tcPr>
          <w:p w14:paraId="1ADB9255" w14:textId="159105D4" w:rsidR="00C90B5F" w:rsidRDefault="00380785" w:rsidP="00C90B5F">
            <w:pPr>
              <w:pStyle w:val="TableParagraph"/>
              <w:rPr>
                <w:rFonts w:ascii="Times New Roman"/>
                <w:sz w:val="16"/>
              </w:rPr>
            </w:pPr>
            <w:r>
              <w:rPr>
                <w:rFonts w:ascii="Times New Roman"/>
                <w:sz w:val="16"/>
              </w:rPr>
              <w:t>23103L</w:t>
            </w:r>
          </w:p>
        </w:tc>
        <w:tc>
          <w:tcPr>
            <w:tcW w:w="778" w:type="dxa"/>
            <w:shd w:val="clear" w:color="auto" w:fill="F1F1F1"/>
          </w:tcPr>
          <w:p w14:paraId="7489819F" w14:textId="77777777" w:rsidR="00C90B5F" w:rsidRDefault="00C90B5F" w:rsidP="00C90B5F">
            <w:pPr>
              <w:pStyle w:val="TableParagraph"/>
              <w:ind w:left="73" w:firstLine="36"/>
              <w:rPr>
                <w:rFonts w:ascii="Calibri"/>
                <w:b/>
                <w:sz w:val="16"/>
              </w:rPr>
            </w:pPr>
            <w:r>
              <w:rPr>
                <w:rFonts w:ascii="Calibri"/>
                <w:b/>
                <w:sz w:val="16"/>
              </w:rPr>
              <w:t>Class / Group</w:t>
            </w:r>
          </w:p>
        </w:tc>
        <w:tc>
          <w:tcPr>
            <w:tcW w:w="1586" w:type="dxa"/>
          </w:tcPr>
          <w:p w14:paraId="5A3E9A2F" w14:textId="59CB9C69" w:rsidR="00C90B5F" w:rsidRDefault="00380785" w:rsidP="00C90B5F">
            <w:pPr>
              <w:pStyle w:val="TableParagraph"/>
              <w:rPr>
                <w:rFonts w:ascii="Times New Roman"/>
                <w:sz w:val="16"/>
              </w:rPr>
            </w:pPr>
            <w:r>
              <w:rPr>
                <w:rFonts w:ascii="Times New Roman"/>
                <w:sz w:val="16"/>
              </w:rPr>
              <w:t>MSD-4.2B</w:t>
            </w:r>
          </w:p>
        </w:tc>
      </w:tr>
    </w:tbl>
    <w:p w14:paraId="6161FAEA" w14:textId="77777777" w:rsidR="00C90B5F" w:rsidRDefault="00C90B5F" w:rsidP="00C90B5F">
      <w:pPr>
        <w:pStyle w:val="BodyText"/>
        <w:spacing w:before="12"/>
        <w:rPr>
          <w:b/>
          <w:sz w:val="23"/>
        </w:rPr>
      </w:pP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1282"/>
        <w:gridCol w:w="3719"/>
        <w:gridCol w:w="1409"/>
        <w:gridCol w:w="2718"/>
      </w:tblGrid>
      <w:tr w:rsidR="00C90B5F" w14:paraId="7CAB3224" w14:textId="77777777" w:rsidTr="00C90B5F">
        <w:trPr>
          <w:trHeight w:val="621"/>
        </w:trPr>
        <w:tc>
          <w:tcPr>
            <w:tcW w:w="641" w:type="dxa"/>
          </w:tcPr>
          <w:p w14:paraId="06E3D4AE" w14:textId="77777777" w:rsidR="00C90B5F" w:rsidRDefault="00C90B5F" w:rsidP="00C90B5F">
            <w:pPr>
              <w:pStyle w:val="TableParagraph"/>
              <w:spacing w:before="10"/>
              <w:rPr>
                <w:rFonts w:ascii="Calibri"/>
                <w:b/>
                <w:sz w:val="15"/>
              </w:rPr>
            </w:pPr>
          </w:p>
          <w:p w14:paraId="6D62B960" w14:textId="276CAD92" w:rsidR="00C90B5F" w:rsidRDefault="00C90B5F" w:rsidP="00C90B5F">
            <w:pPr>
              <w:pStyle w:val="TableParagraph"/>
              <w:spacing w:line="230" w:lineRule="exact"/>
              <w:ind w:left="238"/>
              <w:rPr>
                <w:rFonts w:ascii="Calibri"/>
                <w:sz w:val="20"/>
              </w:rPr>
            </w:pPr>
            <w:r>
              <w:rPr>
                <w:rFonts w:ascii="Calibri"/>
                <w:noProof/>
                <w:position w:val="-4"/>
                <w:sz w:val="20"/>
              </w:rPr>
              <mc:AlternateContent>
                <mc:Choice Requires="wpg">
                  <w:drawing>
                    <wp:inline distT="0" distB="0" distL="0" distR="0" wp14:anchorId="42D6988E" wp14:editId="7FB7F6F8">
                      <wp:extent cx="174625" cy="146050"/>
                      <wp:effectExtent l="0" t="0" r="15875" b="635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625" cy="146050"/>
                                <a:chOff x="0" y="0"/>
                                <a:chExt cx="275" cy="230"/>
                              </a:xfrm>
                              <a:solidFill>
                                <a:srgbClr val="FF0000"/>
                              </a:solidFill>
                            </wpg:grpSpPr>
                            <wps:wsp>
                              <wps:cNvPr id="6" name="Rectangle 7"/>
                              <wps:cNvSpPr>
                                <a:spLocks noChangeArrowheads="1"/>
                              </wps:cNvSpPr>
                              <wps:spPr bwMode="auto">
                                <a:xfrm>
                                  <a:off x="10" y="10"/>
                                  <a:ext cx="255" cy="210"/>
                                </a:xfrm>
                                <a:prstGeom prst="rect">
                                  <a:avLst/>
                                </a:prstGeom>
                                <a:grp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77BC7E" id="Group 5" o:spid="_x0000_s1026" style="width:13.75pt;height:11.5pt;mso-position-horizontal-relative:char;mso-position-vertical-relative:line" coordsize="27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">
                      <v:rect id="Rectangle 7" o:spid="_x0000_s1027" style="position:absolute;left:10;top:10;width:255;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" filled="f" strokeweight="1pt"/>
                      <w10:anchorlock/>
                    </v:group>
                  </w:pict>
                </mc:Fallback>
              </mc:AlternateContent>
            </w:r>
          </w:p>
        </w:tc>
        <w:tc>
          <w:tcPr>
            <w:tcW w:w="9128" w:type="dxa"/>
            <w:gridSpan w:val="4"/>
          </w:tcPr>
          <w:p w14:paraId="7F6E917B" w14:textId="77777777" w:rsidR="00C90B5F" w:rsidRDefault="00C90B5F" w:rsidP="00C90B5F">
            <w:pPr>
              <w:pStyle w:val="TableParagraph"/>
              <w:spacing w:line="206" w:lineRule="exact"/>
              <w:ind w:left="160"/>
              <w:rPr>
                <w:i/>
                <w:sz w:val="18"/>
              </w:rPr>
            </w:pPr>
            <w:r>
              <w:rPr>
                <w:i/>
                <w:sz w:val="18"/>
              </w:rPr>
              <w:t>Student’s declaration prior to handing-in of assignment:</w:t>
            </w:r>
          </w:p>
          <w:p w14:paraId="4FD01464" w14:textId="77777777" w:rsidR="00C90B5F" w:rsidRDefault="00C90B5F" w:rsidP="00C90B5F">
            <w:pPr>
              <w:pStyle w:val="TableParagraph"/>
              <w:numPr>
                <w:ilvl w:val="0"/>
                <w:numId w:val="2"/>
              </w:numPr>
              <w:tabs>
                <w:tab w:val="left" w:pos="521"/>
              </w:tabs>
              <w:spacing w:before="2" w:line="208" w:lineRule="exact"/>
              <w:ind w:right="446"/>
              <w:rPr>
                <w:i/>
                <w:sz w:val="18"/>
              </w:rPr>
            </w:pPr>
            <w:r>
              <w:rPr>
                <w:i/>
                <w:sz w:val="18"/>
              </w:rPr>
              <w:t>I</w:t>
            </w:r>
            <w:r>
              <w:rPr>
                <w:i/>
                <w:spacing w:val="-2"/>
                <w:sz w:val="18"/>
              </w:rPr>
              <w:t xml:space="preserve"> </w:t>
            </w:r>
            <w:r>
              <w:rPr>
                <w:i/>
                <w:sz w:val="18"/>
              </w:rPr>
              <w:t>certify</w:t>
            </w:r>
            <w:r>
              <w:rPr>
                <w:i/>
                <w:spacing w:val="-2"/>
                <w:sz w:val="18"/>
              </w:rPr>
              <w:t xml:space="preserve"> </w:t>
            </w:r>
            <w:r>
              <w:rPr>
                <w:i/>
                <w:sz w:val="18"/>
              </w:rPr>
              <w:t>that</w:t>
            </w:r>
            <w:r>
              <w:rPr>
                <w:i/>
                <w:spacing w:val="-4"/>
                <w:sz w:val="18"/>
              </w:rPr>
              <w:t xml:space="preserve"> </w:t>
            </w:r>
            <w:r>
              <w:rPr>
                <w:i/>
                <w:sz w:val="18"/>
              </w:rPr>
              <w:t>the</w:t>
            </w:r>
            <w:r>
              <w:rPr>
                <w:i/>
                <w:spacing w:val="-1"/>
                <w:sz w:val="18"/>
              </w:rPr>
              <w:t xml:space="preserve"> </w:t>
            </w:r>
            <w:r>
              <w:rPr>
                <w:i/>
                <w:sz w:val="18"/>
              </w:rPr>
              <w:t>work</w:t>
            </w:r>
            <w:r>
              <w:rPr>
                <w:i/>
                <w:spacing w:val="-3"/>
                <w:sz w:val="18"/>
              </w:rPr>
              <w:t xml:space="preserve"> </w:t>
            </w:r>
            <w:r>
              <w:rPr>
                <w:i/>
                <w:sz w:val="18"/>
              </w:rPr>
              <w:t>submitted</w:t>
            </w:r>
            <w:r>
              <w:rPr>
                <w:i/>
                <w:spacing w:val="-1"/>
                <w:sz w:val="18"/>
              </w:rPr>
              <w:t xml:space="preserve"> </w:t>
            </w:r>
            <w:r>
              <w:rPr>
                <w:i/>
                <w:sz w:val="18"/>
              </w:rPr>
              <w:t>for</w:t>
            </w:r>
            <w:r>
              <w:rPr>
                <w:i/>
                <w:spacing w:val="-1"/>
                <w:sz w:val="18"/>
              </w:rPr>
              <w:t xml:space="preserve"> </w:t>
            </w:r>
            <w:r>
              <w:rPr>
                <w:i/>
                <w:sz w:val="18"/>
              </w:rPr>
              <w:t>this</w:t>
            </w:r>
            <w:r>
              <w:rPr>
                <w:i/>
                <w:spacing w:val="-4"/>
                <w:sz w:val="18"/>
              </w:rPr>
              <w:t xml:space="preserve"> </w:t>
            </w:r>
            <w:r>
              <w:rPr>
                <w:i/>
                <w:sz w:val="18"/>
              </w:rPr>
              <w:t>assignment</w:t>
            </w:r>
            <w:r>
              <w:rPr>
                <w:i/>
                <w:spacing w:val="-1"/>
                <w:sz w:val="18"/>
              </w:rPr>
              <w:t xml:space="preserve"> </w:t>
            </w:r>
            <w:r>
              <w:rPr>
                <w:i/>
                <w:sz w:val="18"/>
              </w:rPr>
              <w:t>is</w:t>
            </w:r>
            <w:r>
              <w:rPr>
                <w:i/>
                <w:spacing w:val="-1"/>
                <w:sz w:val="18"/>
              </w:rPr>
              <w:t xml:space="preserve"> </w:t>
            </w:r>
            <w:r>
              <w:rPr>
                <w:i/>
                <w:sz w:val="18"/>
              </w:rPr>
              <w:t>my</w:t>
            </w:r>
            <w:r>
              <w:rPr>
                <w:i/>
                <w:spacing w:val="-2"/>
                <w:sz w:val="18"/>
              </w:rPr>
              <w:t xml:space="preserve"> </w:t>
            </w:r>
            <w:r>
              <w:rPr>
                <w:i/>
                <w:sz w:val="18"/>
              </w:rPr>
              <w:t>own</w:t>
            </w:r>
            <w:r>
              <w:rPr>
                <w:i/>
                <w:spacing w:val="-1"/>
                <w:sz w:val="18"/>
              </w:rPr>
              <w:t xml:space="preserve"> </w:t>
            </w:r>
            <w:r>
              <w:rPr>
                <w:i/>
                <w:sz w:val="18"/>
              </w:rPr>
              <w:t>and</w:t>
            </w:r>
            <w:r>
              <w:rPr>
                <w:i/>
                <w:spacing w:val="-4"/>
                <w:sz w:val="18"/>
              </w:rPr>
              <w:t xml:space="preserve"> </w:t>
            </w:r>
            <w:r>
              <w:rPr>
                <w:i/>
                <w:sz w:val="18"/>
              </w:rPr>
              <w:t>that</w:t>
            </w:r>
            <w:r>
              <w:rPr>
                <w:i/>
                <w:spacing w:val="-3"/>
                <w:sz w:val="18"/>
              </w:rPr>
              <w:t xml:space="preserve"> </w:t>
            </w:r>
            <w:r>
              <w:rPr>
                <w:i/>
                <w:sz w:val="18"/>
              </w:rPr>
              <w:t>I</w:t>
            </w:r>
            <w:r>
              <w:rPr>
                <w:i/>
                <w:spacing w:val="-2"/>
                <w:sz w:val="18"/>
              </w:rPr>
              <w:t xml:space="preserve"> </w:t>
            </w:r>
            <w:r>
              <w:rPr>
                <w:i/>
                <w:sz w:val="18"/>
              </w:rPr>
              <w:t>have</w:t>
            </w:r>
            <w:r>
              <w:rPr>
                <w:i/>
                <w:spacing w:val="-1"/>
                <w:sz w:val="18"/>
              </w:rPr>
              <w:t xml:space="preserve"> </w:t>
            </w:r>
            <w:r>
              <w:rPr>
                <w:i/>
                <w:sz w:val="18"/>
              </w:rPr>
              <w:t>read</w:t>
            </w:r>
            <w:r>
              <w:rPr>
                <w:i/>
                <w:spacing w:val="-3"/>
                <w:sz w:val="18"/>
              </w:rPr>
              <w:t xml:space="preserve"> </w:t>
            </w:r>
            <w:r>
              <w:rPr>
                <w:i/>
                <w:sz w:val="18"/>
              </w:rPr>
              <w:t>and</w:t>
            </w:r>
            <w:r>
              <w:rPr>
                <w:i/>
                <w:spacing w:val="-4"/>
                <w:sz w:val="18"/>
              </w:rPr>
              <w:t xml:space="preserve"> </w:t>
            </w:r>
            <w:r>
              <w:rPr>
                <w:i/>
                <w:sz w:val="18"/>
              </w:rPr>
              <w:t>understood</w:t>
            </w:r>
            <w:r>
              <w:rPr>
                <w:i/>
                <w:spacing w:val="-1"/>
                <w:sz w:val="18"/>
              </w:rPr>
              <w:t xml:space="preserve"> </w:t>
            </w:r>
            <w:r>
              <w:rPr>
                <w:i/>
                <w:sz w:val="18"/>
              </w:rPr>
              <w:t>the respective Plagiarism</w:t>
            </w:r>
            <w:r>
              <w:rPr>
                <w:i/>
                <w:spacing w:val="-7"/>
                <w:sz w:val="18"/>
              </w:rPr>
              <w:t xml:space="preserve"> </w:t>
            </w:r>
            <w:r>
              <w:rPr>
                <w:i/>
                <w:sz w:val="18"/>
              </w:rPr>
              <w:t>Policy</w:t>
            </w:r>
          </w:p>
        </w:tc>
      </w:tr>
      <w:tr w:rsidR="00C90B5F" w14:paraId="6BF64114" w14:textId="77777777" w:rsidTr="00C90B5F">
        <w:trPr>
          <w:trHeight w:val="825"/>
        </w:trPr>
        <w:tc>
          <w:tcPr>
            <w:tcW w:w="641" w:type="dxa"/>
          </w:tcPr>
          <w:p w14:paraId="4EAF8BE8" w14:textId="77777777" w:rsidR="00C90B5F" w:rsidRDefault="00C90B5F" w:rsidP="00C90B5F">
            <w:pPr>
              <w:pStyle w:val="TableParagraph"/>
              <w:spacing w:before="9"/>
              <w:rPr>
                <w:rFonts w:ascii="Calibri"/>
                <w:b/>
                <w:sz w:val="6"/>
              </w:rPr>
            </w:pPr>
          </w:p>
          <w:p w14:paraId="3F9734CC" w14:textId="55AB346C" w:rsidR="00C90B5F" w:rsidRDefault="00C90B5F" w:rsidP="00C90B5F">
            <w:pPr>
              <w:pStyle w:val="TableParagraph"/>
              <w:spacing w:line="230" w:lineRule="exact"/>
              <w:ind w:left="238"/>
              <w:rPr>
                <w:rFonts w:ascii="Calibri"/>
                <w:sz w:val="20"/>
              </w:rPr>
            </w:pPr>
            <w:r>
              <w:rPr>
                <w:rFonts w:ascii="Calibri"/>
                <w:noProof/>
                <w:position w:val="-4"/>
                <w:sz w:val="20"/>
              </w:rPr>
              <mc:AlternateContent>
                <mc:Choice Requires="wpg">
                  <w:drawing>
                    <wp:inline distT="0" distB="0" distL="0" distR="0" wp14:anchorId="3DA764F7" wp14:editId="693FF51C">
                      <wp:extent cx="174625" cy="146050"/>
                      <wp:effectExtent l="6985" t="6350" r="889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625" cy="146050"/>
                                <a:chOff x="0" y="0"/>
                                <a:chExt cx="275" cy="230"/>
                              </a:xfrm>
                            </wpg:grpSpPr>
                            <wps:wsp>
                              <wps:cNvPr id="4" name="Rectangle 5"/>
                              <wps:cNvSpPr>
                                <a:spLocks noChangeArrowheads="1"/>
                              </wps:cNvSpPr>
                              <wps:spPr bwMode="auto">
                                <a:xfrm>
                                  <a:off x="10" y="10"/>
                                  <a:ext cx="255" cy="21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01E6774" id="Group 3" o:spid="_x0000_s1026" style="width:13.75pt;height:11.5pt;mso-position-horizontal-relative:char;mso-position-vertical-relative:line" coordsize="27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">
                      <v:rect id="Rectangle 5" o:spid="_x0000_s1027" style="position:absolute;left:10;top:10;width:255;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" filled="f" strokeweight="1pt"/>
                      <w10:anchorlock/>
                    </v:group>
                  </w:pict>
                </mc:Fallback>
              </mc:AlternateContent>
            </w:r>
          </w:p>
          <w:p w14:paraId="26D15712" w14:textId="77777777" w:rsidR="00C90B5F" w:rsidRDefault="00C90B5F" w:rsidP="00C90B5F">
            <w:pPr>
              <w:pStyle w:val="TableParagraph"/>
              <w:spacing w:before="9"/>
              <w:rPr>
                <w:rFonts w:ascii="Calibri"/>
                <w:b/>
                <w:sz w:val="12"/>
              </w:rPr>
            </w:pPr>
          </w:p>
          <w:p w14:paraId="480602AA" w14:textId="39E52E59" w:rsidR="00C90B5F" w:rsidRDefault="00C90B5F" w:rsidP="00C90B5F">
            <w:pPr>
              <w:pStyle w:val="TableParagraph"/>
              <w:spacing w:line="250" w:lineRule="exact"/>
              <w:ind w:left="221"/>
              <w:rPr>
                <w:rFonts w:ascii="Calibri"/>
                <w:sz w:val="20"/>
              </w:rPr>
            </w:pPr>
            <w:r>
              <w:rPr>
                <w:rFonts w:ascii="Calibri"/>
                <w:noProof/>
                <w:position w:val="-4"/>
                <w:sz w:val="20"/>
              </w:rPr>
              <mc:AlternateContent>
                <mc:Choice Requires="wpg">
                  <w:drawing>
                    <wp:inline distT="0" distB="0" distL="0" distR="0" wp14:anchorId="59D9285A" wp14:editId="3112D0E8">
                      <wp:extent cx="187325" cy="158750"/>
                      <wp:effectExtent l="5715" t="4445" r="6985"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0" y="0"/>
                                <a:chExt cx="295" cy="250"/>
                              </a:xfrm>
                            </wpg:grpSpPr>
                            <wps:wsp>
                              <wps:cNvPr id="2" name="Rectangle 3"/>
                              <wps:cNvSpPr>
                                <a:spLocks noChangeArrowheads="1"/>
                              </wps:cNvSpPr>
                              <wps:spPr bwMode="auto">
                                <a:xfrm>
                                  <a:off x="20" y="20"/>
                                  <a:ext cx="255" cy="21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9E054A" id="Group 1" o:spid="_x0000_s1026" style="width:14.75pt;height:12.5pt;mso-position-horizontal-relative:char;mso-position-vertical-relative:line"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">
                      <v:rect id="Rectangle 3" o:spid="_x0000_s1027" style="position:absolute;left:20;top:20;width:255;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w10:anchorlock/>
                    </v:group>
                  </w:pict>
                </mc:Fallback>
              </mc:AlternateContent>
            </w:r>
          </w:p>
        </w:tc>
        <w:tc>
          <w:tcPr>
            <w:tcW w:w="9128" w:type="dxa"/>
            <w:gridSpan w:val="4"/>
          </w:tcPr>
          <w:p w14:paraId="29A10548" w14:textId="77777777" w:rsidR="00C90B5F" w:rsidRDefault="00C90B5F" w:rsidP="00C90B5F">
            <w:pPr>
              <w:pStyle w:val="TableParagraph"/>
              <w:spacing w:line="204" w:lineRule="exact"/>
              <w:ind w:left="107"/>
              <w:rPr>
                <w:b/>
                <w:i/>
                <w:sz w:val="18"/>
              </w:rPr>
            </w:pPr>
            <w:r>
              <w:rPr>
                <w:b/>
                <w:i/>
                <w:sz w:val="18"/>
              </w:rPr>
              <w:t>Student’s declaration on assessment special arrangements (Tick only if applicable)</w:t>
            </w:r>
          </w:p>
          <w:p w14:paraId="2154669C" w14:textId="77777777" w:rsidR="00C90B5F" w:rsidRDefault="00C90B5F" w:rsidP="00C90B5F">
            <w:pPr>
              <w:pStyle w:val="TableParagraph"/>
              <w:numPr>
                <w:ilvl w:val="0"/>
                <w:numId w:val="1"/>
              </w:numPr>
              <w:tabs>
                <w:tab w:val="left" w:pos="468"/>
              </w:tabs>
              <w:ind w:right="596"/>
              <w:rPr>
                <w:i/>
                <w:sz w:val="18"/>
              </w:rPr>
            </w:pPr>
            <w:r>
              <w:rPr>
                <w:i/>
                <w:sz w:val="18"/>
              </w:rPr>
              <w:t>I</w:t>
            </w:r>
            <w:r>
              <w:rPr>
                <w:i/>
                <w:spacing w:val="-2"/>
                <w:sz w:val="18"/>
              </w:rPr>
              <w:t xml:space="preserve"> </w:t>
            </w:r>
            <w:r>
              <w:rPr>
                <w:i/>
                <w:sz w:val="18"/>
              </w:rPr>
              <w:t>certify</w:t>
            </w:r>
            <w:r>
              <w:rPr>
                <w:i/>
                <w:spacing w:val="-3"/>
                <w:sz w:val="18"/>
              </w:rPr>
              <w:t xml:space="preserve"> </w:t>
            </w:r>
            <w:r>
              <w:rPr>
                <w:i/>
                <w:sz w:val="18"/>
              </w:rPr>
              <w:t>that</w:t>
            </w:r>
            <w:r>
              <w:rPr>
                <w:i/>
                <w:spacing w:val="-4"/>
                <w:sz w:val="18"/>
              </w:rPr>
              <w:t xml:space="preserve"> </w:t>
            </w:r>
            <w:r>
              <w:rPr>
                <w:i/>
                <w:sz w:val="18"/>
              </w:rPr>
              <w:t>adequate</w:t>
            </w:r>
            <w:r>
              <w:rPr>
                <w:i/>
                <w:spacing w:val="-2"/>
                <w:sz w:val="18"/>
              </w:rPr>
              <w:t xml:space="preserve"> </w:t>
            </w:r>
            <w:r>
              <w:rPr>
                <w:i/>
                <w:sz w:val="18"/>
              </w:rPr>
              <w:t>support</w:t>
            </w:r>
            <w:r>
              <w:rPr>
                <w:i/>
                <w:spacing w:val="-4"/>
                <w:sz w:val="18"/>
              </w:rPr>
              <w:t xml:space="preserve"> </w:t>
            </w:r>
            <w:r>
              <w:rPr>
                <w:i/>
                <w:sz w:val="18"/>
              </w:rPr>
              <w:t>was</w:t>
            </w:r>
            <w:r>
              <w:rPr>
                <w:i/>
                <w:spacing w:val="3"/>
                <w:sz w:val="18"/>
              </w:rPr>
              <w:t xml:space="preserve"> </w:t>
            </w:r>
            <w:r>
              <w:rPr>
                <w:i/>
                <w:sz w:val="18"/>
              </w:rPr>
              <w:t>given</w:t>
            </w:r>
            <w:r>
              <w:rPr>
                <w:i/>
                <w:spacing w:val="-3"/>
                <w:sz w:val="18"/>
              </w:rPr>
              <w:t xml:space="preserve"> </w:t>
            </w:r>
            <w:r>
              <w:rPr>
                <w:i/>
                <w:sz w:val="18"/>
              </w:rPr>
              <w:t>to</w:t>
            </w:r>
            <w:r>
              <w:rPr>
                <w:i/>
                <w:spacing w:val="-2"/>
                <w:sz w:val="18"/>
              </w:rPr>
              <w:t xml:space="preserve"> </w:t>
            </w:r>
            <w:r>
              <w:rPr>
                <w:i/>
                <w:sz w:val="18"/>
              </w:rPr>
              <w:t>me</w:t>
            </w:r>
            <w:r>
              <w:rPr>
                <w:i/>
                <w:spacing w:val="-2"/>
                <w:sz w:val="18"/>
              </w:rPr>
              <w:t xml:space="preserve"> </w:t>
            </w:r>
            <w:r>
              <w:rPr>
                <w:i/>
                <w:sz w:val="18"/>
              </w:rPr>
              <w:t>during</w:t>
            </w:r>
            <w:r>
              <w:rPr>
                <w:i/>
                <w:spacing w:val="-2"/>
                <w:sz w:val="18"/>
              </w:rPr>
              <w:t xml:space="preserve"> </w:t>
            </w:r>
            <w:r>
              <w:rPr>
                <w:i/>
                <w:sz w:val="18"/>
              </w:rPr>
              <w:t>the</w:t>
            </w:r>
            <w:r>
              <w:rPr>
                <w:i/>
                <w:spacing w:val="-2"/>
                <w:sz w:val="18"/>
              </w:rPr>
              <w:t xml:space="preserve"> </w:t>
            </w:r>
            <w:r>
              <w:rPr>
                <w:i/>
                <w:sz w:val="18"/>
              </w:rPr>
              <w:t>assignment</w:t>
            </w:r>
            <w:r>
              <w:rPr>
                <w:i/>
                <w:spacing w:val="-2"/>
                <w:sz w:val="18"/>
              </w:rPr>
              <w:t xml:space="preserve"> </w:t>
            </w:r>
            <w:r>
              <w:rPr>
                <w:i/>
                <w:sz w:val="18"/>
              </w:rPr>
              <w:t>through</w:t>
            </w:r>
            <w:r>
              <w:rPr>
                <w:i/>
                <w:spacing w:val="-4"/>
                <w:sz w:val="18"/>
              </w:rPr>
              <w:t xml:space="preserve"> </w:t>
            </w:r>
            <w:r>
              <w:rPr>
                <w:i/>
                <w:sz w:val="18"/>
              </w:rPr>
              <w:t>the</w:t>
            </w:r>
            <w:r>
              <w:rPr>
                <w:i/>
                <w:spacing w:val="-3"/>
                <w:sz w:val="18"/>
              </w:rPr>
              <w:t xml:space="preserve"> </w:t>
            </w:r>
            <w:r>
              <w:rPr>
                <w:i/>
                <w:sz w:val="18"/>
              </w:rPr>
              <w:t>Institute</w:t>
            </w:r>
            <w:r>
              <w:rPr>
                <w:i/>
                <w:spacing w:val="-4"/>
                <w:sz w:val="18"/>
              </w:rPr>
              <w:t xml:space="preserve"> </w:t>
            </w:r>
            <w:r>
              <w:rPr>
                <w:i/>
                <w:sz w:val="18"/>
              </w:rPr>
              <w:t>and/or</w:t>
            </w:r>
            <w:r>
              <w:rPr>
                <w:i/>
                <w:spacing w:val="-4"/>
                <w:sz w:val="18"/>
              </w:rPr>
              <w:t xml:space="preserve"> </w:t>
            </w:r>
            <w:r>
              <w:rPr>
                <w:i/>
                <w:sz w:val="18"/>
              </w:rPr>
              <w:t>the Inclusive Education</w:t>
            </w:r>
            <w:r>
              <w:rPr>
                <w:i/>
                <w:spacing w:val="-3"/>
                <w:sz w:val="18"/>
              </w:rPr>
              <w:t xml:space="preserve"> </w:t>
            </w:r>
            <w:r>
              <w:rPr>
                <w:i/>
                <w:sz w:val="18"/>
              </w:rPr>
              <w:t>Unit.</w:t>
            </w:r>
          </w:p>
          <w:p w14:paraId="3DF14524" w14:textId="77777777" w:rsidR="00C90B5F" w:rsidRDefault="00C90B5F" w:rsidP="00C90B5F">
            <w:pPr>
              <w:pStyle w:val="TableParagraph"/>
              <w:numPr>
                <w:ilvl w:val="0"/>
                <w:numId w:val="1"/>
              </w:numPr>
              <w:tabs>
                <w:tab w:val="left" w:pos="468"/>
              </w:tabs>
              <w:spacing w:before="1" w:line="187" w:lineRule="exact"/>
              <w:ind w:hanging="361"/>
              <w:rPr>
                <w:i/>
                <w:sz w:val="18"/>
              </w:rPr>
            </w:pPr>
            <w:r>
              <w:rPr>
                <w:i/>
                <w:sz w:val="18"/>
              </w:rPr>
              <w:t>I declare that I refused the special support offered by the</w:t>
            </w:r>
            <w:r>
              <w:rPr>
                <w:i/>
                <w:spacing w:val="-32"/>
                <w:sz w:val="18"/>
              </w:rPr>
              <w:t xml:space="preserve"> </w:t>
            </w:r>
            <w:r>
              <w:rPr>
                <w:i/>
                <w:sz w:val="18"/>
              </w:rPr>
              <w:t>Institute.</w:t>
            </w:r>
          </w:p>
        </w:tc>
      </w:tr>
      <w:tr w:rsidR="00C90B5F" w14:paraId="30B6C617" w14:textId="77777777" w:rsidTr="00C90B5F">
        <w:trPr>
          <w:trHeight w:val="338"/>
        </w:trPr>
        <w:tc>
          <w:tcPr>
            <w:tcW w:w="1923" w:type="dxa"/>
            <w:gridSpan w:val="2"/>
            <w:shd w:val="clear" w:color="auto" w:fill="F1F1F1"/>
          </w:tcPr>
          <w:p w14:paraId="612B95A6" w14:textId="77777777" w:rsidR="00C90B5F" w:rsidRDefault="00C90B5F" w:rsidP="00C90B5F">
            <w:pPr>
              <w:pStyle w:val="TableParagraph"/>
              <w:spacing w:before="116" w:line="201" w:lineRule="exact"/>
              <w:ind w:left="201"/>
              <w:rPr>
                <w:sz w:val="18"/>
              </w:rPr>
            </w:pPr>
            <w:r>
              <w:rPr>
                <w:sz w:val="18"/>
              </w:rPr>
              <w:t>Student Signature:</w:t>
            </w:r>
          </w:p>
        </w:tc>
        <w:tc>
          <w:tcPr>
            <w:tcW w:w="3719" w:type="dxa"/>
          </w:tcPr>
          <w:p w14:paraId="6018E508" w14:textId="4599D10E" w:rsidR="00C90B5F" w:rsidRDefault="00380785" w:rsidP="00C90B5F">
            <w:pPr>
              <w:pStyle w:val="TableParagraph"/>
              <w:rPr>
                <w:rFonts w:ascii="Times New Roman"/>
                <w:sz w:val="16"/>
              </w:rPr>
            </w:pPr>
            <w:proofErr w:type="spellStart"/>
            <w:r>
              <w:rPr>
                <w:rFonts w:ascii="Times New Roman"/>
                <w:sz w:val="16"/>
              </w:rPr>
              <w:t>Justin.B</w:t>
            </w:r>
            <w:proofErr w:type="spellEnd"/>
          </w:p>
        </w:tc>
        <w:tc>
          <w:tcPr>
            <w:tcW w:w="1409" w:type="dxa"/>
            <w:shd w:val="clear" w:color="auto" w:fill="F1F1F1"/>
          </w:tcPr>
          <w:p w14:paraId="36175B0B" w14:textId="77777777" w:rsidR="00C90B5F" w:rsidRDefault="00C90B5F" w:rsidP="00C90B5F">
            <w:pPr>
              <w:pStyle w:val="TableParagraph"/>
              <w:spacing w:before="116" w:line="201" w:lineRule="exact"/>
              <w:ind w:left="200"/>
              <w:rPr>
                <w:b/>
                <w:sz w:val="18"/>
              </w:rPr>
            </w:pPr>
            <w:proofErr w:type="gramStart"/>
            <w:r>
              <w:rPr>
                <w:b/>
                <w:sz w:val="18"/>
              </w:rPr>
              <w:t>Date :</w:t>
            </w:r>
            <w:proofErr w:type="gramEnd"/>
          </w:p>
        </w:tc>
        <w:tc>
          <w:tcPr>
            <w:tcW w:w="2718" w:type="dxa"/>
          </w:tcPr>
          <w:p w14:paraId="390C877E" w14:textId="0E9F4A85" w:rsidR="00C90B5F" w:rsidRDefault="00380785" w:rsidP="00C90B5F">
            <w:pPr>
              <w:pStyle w:val="TableParagraph"/>
              <w:rPr>
                <w:rFonts w:ascii="Times New Roman"/>
                <w:sz w:val="16"/>
              </w:rPr>
            </w:pPr>
            <w:r>
              <w:rPr>
                <w:rFonts w:ascii="Times New Roman"/>
                <w:sz w:val="16"/>
              </w:rPr>
              <w:t>18/12/2020</w:t>
            </w:r>
          </w:p>
        </w:tc>
      </w:tr>
    </w:tbl>
    <w:p w14:paraId="6EDA279C" w14:textId="77777777" w:rsidR="00C90B5F" w:rsidRDefault="00C90B5F" w:rsidP="00C90B5F">
      <w:pPr>
        <w:pStyle w:val="BodyText"/>
        <w:rPr>
          <w:b/>
          <w:sz w:val="20"/>
        </w:rPr>
      </w:pPr>
    </w:p>
    <w:p w14:paraId="422E81E9" w14:textId="77777777" w:rsidR="00C90B5F" w:rsidRDefault="00C90B5F" w:rsidP="00C90B5F">
      <w:pPr>
        <w:pStyle w:val="BodyText"/>
        <w:spacing w:before="9"/>
        <w:rPr>
          <w:b/>
          <w:sz w:val="14"/>
        </w:rPr>
      </w:pPr>
    </w:p>
    <w:tbl>
      <w:tblPr>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83"/>
        <w:gridCol w:w="1278"/>
        <w:gridCol w:w="1153"/>
      </w:tblGrid>
      <w:tr w:rsidR="00C90B5F" w14:paraId="3E696264" w14:textId="77777777" w:rsidTr="00C90B5F">
        <w:trPr>
          <w:trHeight w:val="438"/>
        </w:trPr>
        <w:tc>
          <w:tcPr>
            <w:tcW w:w="7283" w:type="dxa"/>
            <w:shd w:val="clear" w:color="auto" w:fill="F1F1F1"/>
          </w:tcPr>
          <w:p w14:paraId="0D3A9367" w14:textId="77777777" w:rsidR="00C90B5F" w:rsidRDefault="00C90B5F" w:rsidP="00C90B5F">
            <w:pPr>
              <w:pStyle w:val="TableParagraph"/>
              <w:spacing w:before="121"/>
              <w:ind w:left="2897" w:right="2891"/>
              <w:jc w:val="center"/>
              <w:rPr>
                <w:rFonts w:ascii="Calibri"/>
                <w:sz w:val="18"/>
              </w:rPr>
            </w:pPr>
            <w:r>
              <w:rPr>
                <w:rFonts w:ascii="Calibri"/>
                <w:sz w:val="18"/>
              </w:rPr>
              <w:t>Assessment Criteria</w:t>
            </w:r>
          </w:p>
        </w:tc>
        <w:tc>
          <w:tcPr>
            <w:tcW w:w="1278" w:type="dxa"/>
            <w:shd w:val="clear" w:color="auto" w:fill="F1F1F1"/>
          </w:tcPr>
          <w:p w14:paraId="1B357C09" w14:textId="77777777" w:rsidR="00C90B5F" w:rsidRDefault="00C90B5F" w:rsidP="00C90B5F">
            <w:pPr>
              <w:pStyle w:val="TableParagraph"/>
              <w:spacing w:before="1" w:line="219" w:lineRule="exact"/>
              <w:ind w:left="245" w:right="240"/>
              <w:jc w:val="center"/>
              <w:rPr>
                <w:rFonts w:ascii="Calibri"/>
                <w:sz w:val="18"/>
              </w:rPr>
            </w:pPr>
            <w:r>
              <w:rPr>
                <w:rFonts w:ascii="Calibri"/>
                <w:sz w:val="18"/>
              </w:rPr>
              <w:t>Maximum</w:t>
            </w:r>
          </w:p>
          <w:p w14:paraId="6DE41FC9" w14:textId="77777777" w:rsidR="00C90B5F" w:rsidRDefault="00C90B5F" w:rsidP="00C90B5F">
            <w:pPr>
              <w:pStyle w:val="TableParagraph"/>
              <w:spacing w:line="199" w:lineRule="exact"/>
              <w:ind w:left="245" w:right="237"/>
              <w:jc w:val="center"/>
              <w:rPr>
                <w:rFonts w:ascii="Calibri"/>
                <w:sz w:val="18"/>
              </w:rPr>
            </w:pPr>
            <w:r>
              <w:rPr>
                <w:rFonts w:ascii="Calibri"/>
                <w:sz w:val="18"/>
              </w:rPr>
              <w:t>Mark</w:t>
            </w:r>
          </w:p>
        </w:tc>
        <w:tc>
          <w:tcPr>
            <w:tcW w:w="1153" w:type="dxa"/>
            <w:shd w:val="clear" w:color="auto" w:fill="F1F1F1"/>
          </w:tcPr>
          <w:p w14:paraId="63A45CE6" w14:textId="77777777" w:rsidR="00C90B5F" w:rsidRDefault="00C90B5F" w:rsidP="00C90B5F">
            <w:pPr>
              <w:pStyle w:val="TableParagraph"/>
              <w:spacing w:before="1" w:line="219" w:lineRule="exact"/>
              <w:ind w:left="215" w:right="214"/>
              <w:jc w:val="center"/>
              <w:rPr>
                <w:rFonts w:ascii="Calibri"/>
                <w:sz w:val="18"/>
              </w:rPr>
            </w:pPr>
            <w:r>
              <w:rPr>
                <w:rFonts w:ascii="Calibri"/>
                <w:sz w:val="18"/>
              </w:rPr>
              <w:t>Mark</w:t>
            </w:r>
          </w:p>
          <w:p w14:paraId="338CDF90" w14:textId="77777777" w:rsidR="00C90B5F" w:rsidRDefault="00C90B5F" w:rsidP="00C90B5F">
            <w:pPr>
              <w:pStyle w:val="TableParagraph"/>
              <w:spacing w:line="199" w:lineRule="exact"/>
              <w:ind w:left="215" w:right="215"/>
              <w:jc w:val="center"/>
              <w:rPr>
                <w:rFonts w:ascii="Calibri"/>
                <w:sz w:val="18"/>
              </w:rPr>
            </w:pPr>
            <w:r>
              <w:rPr>
                <w:rFonts w:ascii="Calibri"/>
                <w:sz w:val="18"/>
              </w:rPr>
              <w:t>Achieved</w:t>
            </w:r>
          </w:p>
        </w:tc>
      </w:tr>
      <w:tr w:rsidR="00C90B5F" w14:paraId="478AA4D9" w14:textId="77777777" w:rsidTr="00C90B5F">
        <w:trPr>
          <w:trHeight w:val="371"/>
        </w:trPr>
        <w:tc>
          <w:tcPr>
            <w:tcW w:w="7283" w:type="dxa"/>
          </w:tcPr>
          <w:p w14:paraId="6BF07051" w14:textId="77777777" w:rsidR="00C90B5F" w:rsidRDefault="00C90B5F" w:rsidP="00C90B5F">
            <w:pPr>
              <w:pStyle w:val="TableParagraph"/>
              <w:spacing w:line="206" w:lineRule="exact"/>
              <w:ind w:left="107"/>
              <w:rPr>
                <w:i/>
                <w:sz w:val="18"/>
              </w:rPr>
            </w:pPr>
            <w:r>
              <w:rPr>
                <w:i/>
                <w:sz w:val="18"/>
              </w:rPr>
              <w:t>KU1: Identify and describe different game engines for different tasks</w:t>
            </w:r>
          </w:p>
        </w:tc>
        <w:tc>
          <w:tcPr>
            <w:tcW w:w="1278" w:type="dxa"/>
          </w:tcPr>
          <w:p w14:paraId="0211B30A" w14:textId="77777777" w:rsidR="00C90B5F" w:rsidRDefault="00C90B5F" w:rsidP="00C90B5F">
            <w:pPr>
              <w:pStyle w:val="TableParagraph"/>
              <w:spacing w:before="75"/>
              <w:ind w:left="592"/>
              <w:rPr>
                <w:rFonts w:ascii="Calibri"/>
                <w:sz w:val="18"/>
              </w:rPr>
            </w:pPr>
            <w:r>
              <w:rPr>
                <w:rFonts w:ascii="Calibri"/>
                <w:sz w:val="18"/>
              </w:rPr>
              <w:t>5</w:t>
            </w:r>
          </w:p>
        </w:tc>
        <w:tc>
          <w:tcPr>
            <w:tcW w:w="1153" w:type="dxa"/>
          </w:tcPr>
          <w:p w14:paraId="7C0E316A" w14:textId="77777777" w:rsidR="00C90B5F" w:rsidRDefault="00C90B5F" w:rsidP="00C90B5F">
            <w:pPr>
              <w:pStyle w:val="TableParagraph"/>
              <w:rPr>
                <w:rFonts w:ascii="Times New Roman"/>
                <w:sz w:val="16"/>
              </w:rPr>
            </w:pPr>
          </w:p>
        </w:tc>
      </w:tr>
      <w:tr w:rsidR="00C90B5F" w14:paraId="6DB67E3B" w14:textId="77777777" w:rsidTr="00C90B5F">
        <w:trPr>
          <w:trHeight w:val="366"/>
        </w:trPr>
        <w:tc>
          <w:tcPr>
            <w:tcW w:w="7283" w:type="dxa"/>
          </w:tcPr>
          <w:p w14:paraId="2CE2F49F" w14:textId="77777777" w:rsidR="00C90B5F" w:rsidRDefault="00C90B5F" w:rsidP="00C90B5F">
            <w:pPr>
              <w:pStyle w:val="TableParagraph"/>
              <w:spacing w:line="206" w:lineRule="exact"/>
              <w:ind w:left="107"/>
              <w:rPr>
                <w:i/>
                <w:sz w:val="18"/>
              </w:rPr>
            </w:pPr>
            <w:r>
              <w:rPr>
                <w:i/>
                <w:sz w:val="18"/>
              </w:rPr>
              <w:t>KU3: Describe file types for media assets</w:t>
            </w:r>
          </w:p>
        </w:tc>
        <w:tc>
          <w:tcPr>
            <w:tcW w:w="1278" w:type="dxa"/>
          </w:tcPr>
          <w:p w14:paraId="19CF3ECC" w14:textId="77777777" w:rsidR="00C90B5F" w:rsidRDefault="00C90B5F" w:rsidP="00C90B5F">
            <w:pPr>
              <w:pStyle w:val="TableParagraph"/>
              <w:spacing w:before="73"/>
              <w:ind w:left="592"/>
              <w:rPr>
                <w:rFonts w:ascii="Calibri"/>
                <w:sz w:val="18"/>
              </w:rPr>
            </w:pPr>
            <w:r>
              <w:rPr>
                <w:rFonts w:ascii="Calibri"/>
                <w:sz w:val="18"/>
              </w:rPr>
              <w:t>5</w:t>
            </w:r>
          </w:p>
        </w:tc>
        <w:tc>
          <w:tcPr>
            <w:tcW w:w="1153" w:type="dxa"/>
          </w:tcPr>
          <w:p w14:paraId="3EA8D314" w14:textId="77777777" w:rsidR="00C90B5F" w:rsidRDefault="00C90B5F" w:rsidP="00C90B5F">
            <w:pPr>
              <w:pStyle w:val="TableParagraph"/>
              <w:rPr>
                <w:rFonts w:ascii="Times New Roman"/>
                <w:sz w:val="16"/>
              </w:rPr>
            </w:pPr>
          </w:p>
        </w:tc>
      </w:tr>
      <w:tr w:rsidR="00C90B5F" w14:paraId="014F2369" w14:textId="77777777" w:rsidTr="00C90B5F">
        <w:trPr>
          <w:trHeight w:val="367"/>
        </w:trPr>
        <w:tc>
          <w:tcPr>
            <w:tcW w:w="7283" w:type="dxa"/>
          </w:tcPr>
          <w:p w14:paraId="0D1580B8" w14:textId="77777777" w:rsidR="00C90B5F" w:rsidRDefault="00C90B5F" w:rsidP="00C90B5F">
            <w:pPr>
              <w:pStyle w:val="TableParagraph"/>
              <w:spacing w:before="78"/>
              <w:ind w:left="107"/>
              <w:rPr>
                <w:i/>
                <w:sz w:val="18"/>
              </w:rPr>
            </w:pPr>
            <w:r>
              <w:rPr>
                <w:i/>
                <w:sz w:val="18"/>
              </w:rPr>
              <w:t>KU4: State the relevance of compression settings in media assets</w:t>
            </w:r>
          </w:p>
        </w:tc>
        <w:tc>
          <w:tcPr>
            <w:tcW w:w="1278" w:type="dxa"/>
          </w:tcPr>
          <w:p w14:paraId="0CF7B9E3" w14:textId="77777777" w:rsidR="00C90B5F" w:rsidRDefault="00C90B5F" w:rsidP="00C90B5F">
            <w:pPr>
              <w:pStyle w:val="TableParagraph"/>
              <w:spacing w:before="73"/>
              <w:ind w:left="592"/>
              <w:rPr>
                <w:rFonts w:ascii="Calibri"/>
                <w:sz w:val="18"/>
              </w:rPr>
            </w:pPr>
            <w:r>
              <w:rPr>
                <w:rFonts w:ascii="Calibri"/>
                <w:sz w:val="18"/>
              </w:rPr>
              <w:t>5</w:t>
            </w:r>
          </w:p>
        </w:tc>
        <w:tc>
          <w:tcPr>
            <w:tcW w:w="1153" w:type="dxa"/>
          </w:tcPr>
          <w:p w14:paraId="16A2DEEF" w14:textId="77777777" w:rsidR="00C90B5F" w:rsidRDefault="00C90B5F" w:rsidP="00C90B5F">
            <w:pPr>
              <w:pStyle w:val="TableParagraph"/>
              <w:rPr>
                <w:rFonts w:ascii="Times New Roman"/>
                <w:sz w:val="16"/>
              </w:rPr>
            </w:pPr>
          </w:p>
        </w:tc>
      </w:tr>
      <w:tr w:rsidR="00C90B5F" w14:paraId="540538D3" w14:textId="77777777" w:rsidTr="00C90B5F">
        <w:trPr>
          <w:trHeight w:val="412"/>
        </w:trPr>
        <w:tc>
          <w:tcPr>
            <w:tcW w:w="7283" w:type="dxa"/>
          </w:tcPr>
          <w:p w14:paraId="540E298B" w14:textId="77777777" w:rsidR="00C90B5F" w:rsidRDefault="00C90B5F" w:rsidP="00C90B5F">
            <w:pPr>
              <w:pStyle w:val="TableParagraph"/>
              <w:spacing w:before="3" w:line="206" w:lineRule="exact"/>
              <w:ind w:left="107" w:right="581"/>
              <w:rPr>
                <w:i/>
                <w:sz w:val="18"/>
              </w:rPr>
            </w:pPr>
            <w:r>
              <w:rPr>
                <w:i/>
                <w:sz w:val="18"/>
              </w:rPr>
              <w:t>SE1: Design and specify the details of the game to be developed, including a state machine</w:t>
            </w:r>
          </w:p>
        </w:tc>
        <w:tc>
          <w:tcPr>
            <w:tcW w:w="1278" w:type="dxa"/>
          </w:tcPr>
          <w:p w14:paraId="3E5C8E64" w14:textId="77777777" w:rsidR="00C90B5F" w:rsidRDefault="00C90B5F" w:rsidP="00C90B5F">
            <w:pPr>
              <w:pStyle w:val="TableParagraph"/>
              <w:spacing w:before="97"/>
              <w:ind w:left="547"/>
              <w:rPr>
                <w:rFonts w:ascii="Calibri"/>
                <w:sz w:val="18"/>
              </w:rPr>
            </w:pPr>
            <w:r>
              <w:rPr>
                <w:rFonts w:ascii="Calibri"/>
                <w:sz w:val="18"/>
              </w:rPr>
              <w:t>10</w:t>
            </w:r>
          </w:p>
        </w:tc>
        <w:tc>
          <w:tcPr>
            <w:tcW w:w="1153" w:type="dxa"/>
          </w:tcPr>
          <w:p w14:paraId="7FCF6FE9" w14:textId="77777777" w:rsidR="00C90B5F" w:rsidRDefault="00C90B5F" w:rsidP="00C90B5F">
            <w:pPr>
              <w:pStyle w:val="TableParagraph"/>
              <w:rPr>
                <w:rFonts w:ascii="Times New Roman"/>
                <w:sz w:val="16"/>
              </w:rPr>
            </w:pPr>
          </w:p>
        </w:tc>
      </w:tr>
      <w:tr w:rsidR="00C90B5F" w14:paraId="1805BE23" w14:textId="77777777" w:rsidTr="00C90B5F">
        <w:trPr>
          <w:trHeight w:val="366"/>
        </w:trPr>
        <w:tc>
          <w:tcPr>
            <w:tcW w:w="7283" w:type="dxa"/>
          </w:tcPr>
          <w:p w14:paraId="6761E82B" w14:textId="77777777" w:rsidR="00C90B5F" w:rsidRDefault="00C90B5F" w:rsidP="00C90B5F">
            <w:pPr>
              <w:pStyle w:val="TableParagraph"/>
              <w:spacing w:before="78"/>
              <w:ind w:left="107"/>
              <w:rPr>
                <w:sz w:val="18"/>
              </w:rPr>
            </w:pPr>
            <w:r>
              <w:rPr>
                <w:sz w:val="18"/>
              </w:rPr>
              <w:t>Total Mark</w:t>
            </w:r>
          </w:p>
        </w:tc>
        <w:tc>
          <w:tcPr>
            <w:tcW w:w="1278" w:type="dxa"/>
          </w:tcPr>
          <w:p w14:paraId="32149A94" w14:textId="77777777" w:rsidR="00C90B5F" w:rsidRDefault="00C90B5F" w:rsidP="00C90B5F">
            <w:pPr>
              <w:pStyle w:val="TableParagraph"/>
              <w:spacing w:before="73"/>
              <w:ind w:left="547"/>
              <w:rPr>
                <w:rFonts w:ascii="Calibri"/>
                <w:sz w:val="18"/>
              </w:rPr>
            </w:pPr>
            <w:r>
              <w:rPr>
                <w:rFonts w:ascii="Calibri"/>
                <w:sz w:val="18"/>
              </w:rPr>
              <w:t>25</w:t>
            </w:r>
          </w:p>
        </w:tc>
        <w:tc>
          <w:tcPr>
            <w:tcW w:w="1153" w:type="dxa"/>
          </w:tcPr>
          <w:p w14:paraId="5B7AFB40" w14:textId="77777777" w:rsidR="00C90B5F" w:rsidRDefault="00C90B5F" w:rsidP="00C90B5F">
            <w:pPr>
              <w:pStyle w:val="TableParagraph"/>
              <w:rPr>
                <w:rFonts w:ascii="Times New Roman"/>
                <w:sz w:val="16"/>
              </w:rPr>
            </w:pPr>
          </w:p>
        </w:tc>
      </w:tr>
    </w:tbl>
    <w:p w14:paraId="2F5C102B" w14:textId="77777777" w:rsidR="00C90B5F" w:rsidRDefault="00C90B5F" w:rsidP="00C90B5F">
      <w:pPr>
        <w:pStyle w:val="BodyText"/>
        <w:rPr>
          <w:b/>
          <w:sz w:val="20"/>
        </w:rPr>
      </w:pPr>
    </w:p>
    <w:p w14:paraId="79E51816" w14:textId="77777777" w:rsidR="00C90B5F" w:rsidRDefault="00C90B5F" w:rsidP="00C90B5F">
      <w:pPr>
        <w:pStyle w:val="BodyText"/>
        <w:spacing w:before="7"/>
        <w:rPr>
          <w:b/>
          <w:sz w:val="14"/>
        </w:rPr>
      </w:pP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13"/>
      </w:tblGrid>
      <w:tr w:rsidR="00C90B5F" w14:paraId="18A69D85" w14:textId="77777777" w:rsidTr="00C90B5F">
        <w:trPr>
          <w:trHeight w:val="234"/>
        </w:trPr>
        <w:tc>
          <w:tcPr>
            <w:tcW w:w="9813" w:type="dxa"/>
            <w:shd w:val="clear" w:color="auto" w:fill="F1F1F1"/>
          </w:tcPr>
          <w:p w14:paraId="64D9F55B" w14:textId="77777777" w:rsidR="00C90B5F" w:rsidRDefault="00C90B5F" w:rsidP="00C90B5F">
            <w:pPr>
              <w:pStyle w:val="TableParagraph"/>
              <w:spacing w:before="2" w:line="213" w:lineRule="exact"/>
              <w:ind w:left="107"/>
              <w:rPr>
                <w:b/>
                <w:sz w:val="20"/>
              </w:rPr>
            </w:pPr>
            <w:r>
              <w:rPr>
                <w:b/>
                <w:sz w:val="20"/>
              </w:rPr>
              <w:t>Assessor’s feedback to student</w:t>
            </w:r>
          </w:p>
        </w:tc>
      </w:tr>
      <w:tr w:rsidR="00C90B5F" w14:paraId="502CC252" w14:textId="77777777" w:rsidTr="00C90B5F">
        <w:trPr>
          <w:trHeight w:val="1408"/>
        </w:trPr>
        <w:tc>
          <w:tcPr>
            <w:tcW w:w="9813" w:type="dxa"/>
          </w:tcPr>
          <w:p w14:paraId="4AF5BBA7" w14:textId="77777777" w:rsidR="00C90B5F" w:rsidRDefault="00C90B5F" w:rsidP="00C90B5F">
            <w:pPr>
              <w:pStyle w:val="TableParagraph"/>
              <w:rPr>
                <w:rFonts w:ascii="Times New Roman"/>
                <w:sz w:val="16"/>
              </w:rPr>
            </w:pPr>
          </w:p>
        </w:tc>
      </w:tr>
      <w:tr w:rsidR="00C90B5F" w14:paraId="69CBA72F" w14:textId="77777777" w:rsidTr="00C90B5F">
        <w:trPr>
          <w:trHeight w:val="215"/>
        </w:trPr>
        <w:tc>
          <w:tcPr>
            <w:tcW w:w="9813" w:type="dxa"/>
          </w:tcPr>
          <w:p w14:paraId="602796A8" w14:textId="77777777" w:rsidR="00C90B5F" w:rsidRDefault="00C90B5F" w:rsidP="00C90B5F">
            <w:pPr>
              <w:pStyle w:val="TableParagraph"/>
              <w:spacing w:line="194" w:lineRule="exact"/>
              <w:ind w:left="1299" w:right="1296"/>
              <w:jc w:val="center"/>
              <w:rPr>
                <w:rFonts w:ascii="Calibri"/>
                <w:b/>
                <w:i/>
                <w:sz w:val="16"/>
              </w:rPr>
            </w:pPr>
            <w:r>
              <w:rPr>
                <w:rFonts w:ascii="Calibri"/>
                <w:b/>
                <w:i/>
                <w:sz w:val="16"/>
              </w:rPr>
              <w:t>(If necessary, use reverse side of page for IV feedback on assignment brief / sample of assessment decisions)</w:t>
            </w:r>
          </w:p>
        </w:tc>
      </w:tr>
    </w:tbl>
    <w:p w14:paraId="0539FFF6" w14:textId="1D1D2921" w:rsidR="000B3D92" w:rsidRDefault="000B3D92" w:rsidP="000B3D92">
      <w:pPr>
        <w:pStyle w:val="BodyText"/>
        <w:spacing w:before="6"/>
        <w:rPr>
          <w:b/>
        </w:rPr>
      </w:pPr>
    </w:p>
    <w:p w14:paraId="02BFA9A3" w14:textId="0DDB931B" w:rsidR="000B3D92" w:rsidRDefault="000B3D92" w:rsidP="000B3D92">
      <w:pPr>
        <w:pStyle w:val="BodyText"/>
        <w:spacing w:before="6"/>
        <w:rPr>
          <w:b/>
        </w:rPr>
      </w:pPr>
    </w:p>
    <w:p w14:paraId="3BA731D4" w14:textId="182F5348" w:rsidR="000B3D92" w:rsidRDefault="000B3D92" w:rsidP="000B3D92">
      <w:pPr>
        <w:pStyle w:val="BodyText"/>
        <w:spacing w:before="6"/>
        <w:rPr>
          <w:b/>
        </w:rPr>
      </w:pPr>
    </w:p>
    <w:p w14:paraId="6A9AACA6" w14:textId="4ADE3EAF" w:rsidR="000B3D92" w:rsidRDefault="000B3D92" w:rsidP="000B3D92">
      <w:pPr>
        <w:pStyle w:val="BodyText"/>
        <w:spacing w:before="6"/>
        <w:rPr>
          <w:b/>
        </w:rPr>
      </w:pPr>
    </w:p>
    <w:p w14:paraId="4B17AC5F" w14:textId="663C8875" w:rsidR="000B3D92" w:rsidRDefault="000B3D92" w:rsidP="000B3D92">
      <w:pPr>
        <w:pStyle w:val="BodyText"/>
        <w:spacing w:before="6"/>
        <w:rPr>
          <w:b/>
        </w:rPr>
      </w:pPr>
    </w:p>
    <w:p w14:paraId="3B4BE970" w14:textId="6A474DF8" w:rsidR="000B3D92" w:rsidRDefault="000B3D92" w:rsidP="000B3D92">
      <w:pPr>
        <w:pStyle w:val="BodyText"/>
        <w:spacing w:before="6"/>
        <w:rPr>
          <w:b/>
        </w:rPr>
      </w:pPr>
    </w:p>
    <w:p w14:paraId="4C870C98" w14:textId="73FAF377" w:rsidR="000B3D92" w:rsidRDefault="000B3D92" w:rsidP="000B3D92">
      <w:pPr>
        <w:pStyle w:val="BodyText"/>
        <w:spacing w:before="6"/>
        <w:rPr>
          <w:b/>
        </w:rPr>
      </w:pPr>
    </w:p>
    <w:p w14:paraId="51028AC1" w14:textId="6991F55D" w:rsidR="000B3D92" w:rsidRDefault="000B3D92" w:rsidP="000B3D92">
      <w:pPr>
        <w:pStyle w:val="BodyText"/>
        <w:spacing w:before="6"/>
        <w:rPr>
          <w:b/>
        </w:rPr>
      </w:pPr>
    </w:p>
    <w:p w14:paraId="1F7ED62A" w14:textId="5FEAD9E1" w:rsidR="000B3D92" w:rsidRDefault="000B3D92" w:rsidP="000B3D92">
      <w:pPr>
        <w:pStyle w:val="BodyText"/>
        <w:spacing w:before="6"/>
        <w:rPr>
          <w:b/>
        </w:rPr>
      </w:pPr>
    </w:p>
    <w:p w14:paraId="4FB577A9" w14:textId="7FBC6FF3" w:rsidR="000B3D92" w:rsidRDefault="000B3D92" w:rsidP="000B3D92">
      <w:pPr>
        <w:pStyle w:val="BodyText"/>
        <w:spacing w:before="6"/>
        <w:rPr>
          <w:b/>
        </w:rPr>
      </w:pPr>
    </w:p>
    <w:p w14:paraId="7B1FAA25" w14:textId="77777777" w:rsidR="000B3D92" w:rsidRDefault="000B3D92" w:rsidP="000B3D92">
      <w:pPr>
        <w:pStyle w:val="BodyText"/>
        <w:spacing w:before="6"/>
        <w:rPr>
          <w:b/>
        </w:r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9"/>
        <w:gridCol w:w="2084"/>
        <w:gridCol w:w="2821"/>
        <w:gridCol w:w="1280"/>
      </w:tblGrid>
      <w:tr w:rsidR="000B3D92" w14:paraId="2F1DEF66" w14:textId="77777777" w:rsidTr="00A1539A">
        <w:trPr>
          <w:trHeight w:val="457"/>
        </w:trPr>
        <w:tc>
          <w:tcPr>
            <w:tcW w:w="3589" w:type="dxa"/>
            <w:tcBorders>
              <w:top w:val="nil"/>
              <w:left w:val="nil"/>
            </w:tcBorders>
          </w:tcPr>
          <w:p w14:paraId="0DACBFF2" w14:textId="77777777" w:rsidR="000B3D92" w:rsidRDefault="000B3D92" w:rsidP="00A1539A">
            <w:pPr>
              <w:pStyle w:val="TableParagraph"/>
              <w:rPr>
                <w:rFonts w:ascii="Times New Roman"/>
                <w:sz w:val="18"/>
              </w:rPr>
            </w:pPr>
          </w:p>
        </w:tc>
        <w:tc>
          <w:tcPr>
            <w:tcW w:w="2084" w:type="dxa"/>
            <w:shd w:val="clear" w:color="auto" w:fill="F1F1F1"/>
          </w:tcPr>
          <w:p w14:paraId="374C4FD4" w14:textId="77777777" w:rsidR="000B3D92" w:rsidRDefault="000B3D92" w:rsidP="00A1539A">
            <w:pPr>
              <w:pStyle w:val="TableParagraph"/>
              <w:spacing w:before="59"/>
              <w:ind w:left="378"/>
              <w:rPr>
                <w:rFonts w:ascii="Calibri"/>
                <w:b/>
                <w:sz w:val="18"/>
              </w:rPr>
            </w:pPr>
            <w:r>
              <w:rPr>
                <w:rFonts w:ascii="Calibri"/>
                <w:b/>
                <w:sz w:val="18"/>
              </w:rPr>
              <w:t>Name &amp; Surname</w:t>
            </w:r>
          </w:p>
        </w:tc>
        <w:tc>
          <w:tcPr>
            <w:tcW w:w="2821" w:type="dxa"/>
            <w:shd w:val="clear" w:color="auto" w:fill="F1F1F1"/>
          </w:tcPr>
          <w:p w14:paraId="059F493E" w14:textId="77777777" w:rsidR="000B3D92" w:rsidRDefault="000B3D92" w:rsidP="00A1539A">
            <w:pPr>
              <w:pStyle w:val="TableParagraph"/>
              <w:spacing w:before="59"/>
              <w:ind w:left="1029" w:right="1028"/>
              <w:jc w:val="center"/>
              <w:rPr>
                <w:rFonts w:ascii="Calibri"/>
                <w:b/>
                <w:sz w:val="18"/>
              </w:rPr>
            </w:pPr>
            <w:r>
              <w:rPr>
                <w:rFonts w:ascii="Calibri"/>
                <w:b/>
                <w:sz w:val="18"/>
              </w:rPr>
              <w:t>Signature</w:t>
            </w:r>
          </w:p>
        </w:tc>
        <w:tc>
          <w:tcPr>
            <w:tcW w:w="1280" w:type="dxa"/>
            <w:shd w:val="clear" w:color="auto" w:fill="F1F1F1"/>
          </w:tcPr>
          <w:p w14:paraId="4AC97F1A" w14:textId="77777777" w:rsidR="000B3D92" w:rsidRDefault="000B3D92" w:rsidP="00A1539A">
            <w:pPr>
              <w:pStyle w:val="TableParagraph"/>
              <w:spacing w:before="59"/>
              <w:ind w:left="438" w:right="435"/>
              <w:jc w:val="center"/>
              <w:rPr>
                <w:rFonts w:ascii="Calibri"/>
                <w:b/>
                <w:sz w:val="18"/>
              </w:rPr>
            </w:pPr>
            <w:r>
              <w:rPr>
                <w:rFonts w:ascii="Calibri"/>
                <w:b/>
                <w:sz w:val="18"/>
              </w:rPr>
              <w:t>Date</w:t>
            </w:r>
          </w:p>
        </w:tc>
      </w:tr>
      <w:tr w:rsidR="000B3D92" w14:paraId="42B9CB37" w14:textId="77777777" w:rsidTr="00A1539A">
        <w:trPr>
          <w:trHeight w:val="693"/>
        </w:trPr>
        <w:tc>
          <w:tcPr>
            <w:tcW w:w="3589" w:type="dxa"/>
            <w:shd w:val="clear" w:color="auto" w:fill="F1F1F1"/>
          </w:tcPr>
          <w:p w14:paraId="2A75E590" w14:textId="77777777" w:rsidR="000B3D92" w:rsidRDefault="000B3D92" w:rsidP="00A1539A">
            <w:pPr>
              <w:pStyle w:val="TableParagraph"/>
              <w:spacing w:before="61" w:line="256" w:lineRule="auto"/>
              <w:ind w:left="107" w:right="403"/>
              <w:rPr>
                <w:rFonts w:ascii="Calibri"/>
                <w:i/>
                <w:sz w:val="18"/>
              </w:rPr>
            </w:pPr>
            <w:r>
              <w:rPr>
                <w:rFonts w:ascii="Calibri"/>
                <w:b/>
                <w:sz w:val="18"/>
              </w:rPr>
              <w:t xml:space="preserve">Internal </w:t>
            </w:r>
            <w:proofErr w:type="gramStart"/>
            <w:r>
              <w:rPr>
                <w:rFonts w:ascii="Calibri"/>
                <w:b/>
                <w:sz w:val="18"/>
              </w:rPr>
              <w:t>Verifier :</w:t>
            </w:r>
            <w:proofErr w:type="gramEnd"/>
            <w:r>
              <w:rPr>
                <w:rFonts w:ascii="Calibri"/>
                <w:b/>
                <w:sz w:val="18"/>
              </w:rPr>
              <w:t xml:space="preserve"> </w:t>
            </w:r>
            <w:r>
              <w:rPr>
                <w:rFonts w:ascii="Calibri"/>
                <w:sz w:val="18"/>
              </w:rPr>
              <w:t xml:space="preserve">Approval of </w:t>
            </w:r>
            <w:r>
              <w:rPr>
                <w:rFonts w:ascii="Calibri"/>
                <w:sz w:val="18"/>
                <w:u w:val="single"/>
              </w:rPr>
              <w:t>a</w:t>
            </w:r>
            <w:r>
              <w:rPr>
                <w:rFonts w:ascii="Calibri"/>
                <w:i/>
                <w:sz w:val="18"/>
                <w:u w:val="single"/>
              </w:rPr>
              <w:t>ssignment</w:t>
            </w:r>
            <w:r>
              <w:rPr>
                <w:rFonts w:ascii="Calibri"/>
                <w:i/>
                <w:sz w:val="18"/>
              </w:rPr>
              <w:t xml:space="preserve"> </w:t>
            </w:r>
            <w:r>
              <w:rPr>
                <w:rFonts w:ascii="Calibri"/>
                <w:i/>
                <w:sz w:val="18"/>
                <w:u w:val="single"/>
              </w:rPr>
              <w:t>brief</w:t>
            </w:r>
          </w:p>
        </w:tc>
        <w:tc>
          <w:tcPr>
            <w:tcW w:w="2084" w:type="dxa"/>
          </w:tcPr>
          <w:p w14:paraId="07F4800F" w14:textId="77777777" w:rsidR="000B3D92" w:rsidRDefault="000B3D92" w:rsidP="00A1539A">
            <w:pPr>
              <w:pStyle w:val="TableParagraph"/>
              <w:rPr>
                <w:rFonts w:ascii="Times New Roman"/>
                <w:sz w:val="18"/>
              </w:rPr>
            </w:pPr>
          </w:p>
        </w:tc>
        <w:tc>
          <w:tcPr>
            <w:tcW w:w="2821" w:type="dxa"/>
          </w:tcPr>
          <w:p w14:paraId="49E18282" w14:textId="77777777" w:rsidR="000B3D92" w:rsidRDefault="000B3D92" w:rsidP="00A1539A">
            <w:pPr>
              <w:pStyle w:val="TableParagraph"/>
              <w:spacing w:before="61" w:line="256" w:lineRule="auto"/>
              <w:ind w:left="104" w:right="481"/>
              <w:rPr>
                <w:rFonts w:ascii="Calibri"/>
                <w:sz w:val="18"/>
              </w:rPr>
            </w:pPr>
            <w:r>
              <w:rPr>
                <w:rFonts w:ascii="Calibri"/>
                <w:color w:val="FF0000"/>
                <w:sz w:val="18"/>
              </w:rPr>
              <w:t>For approval signature, please refer to electronic audit trail</w:t>
            </w:r>
          </w:p>
        </w:tc>
        <w:tc>
          <w:tcPr>
            <w:tcW w:w="1280" w:type="dxa"/>
          </w:tcPr>
          <w:p w14:paraId="6B58A4DE" w14:textId="77777777" w:rsidR="000B3D92" w:rsidRDefault="000B3D92" w:rsidP="00A1539A">
            <w:pPr>
              <w:pStyle w:val="TableParagraph"/>
              <w:rPr>
                <w:rFonts w:ascii="Times New Roman"/>
                <w:sz w:val="18"/>
              </w:rPr>
            </w:pPr>
          </w:p>
        </w:tc>
      </w:tr>
      <w:tr w:rsidR="000B3D92" w14:paraId="6AC31538" w14:textId="77777777" w:rsidTr="00A1539A">
        <w:trPr>
          <w:trHeight w:val="693"/>
        </w:trPr>
        <w:tc>
          <w:tcPr>
            <w:tcW w:w="3589" w:type="dxa"/>
            <w:shd w:val="clear" w:color="auto" w:fill="F1F1F1"/>
          </w:tcPr>
          <w:p w14:paraId="6CB5CC7A" w14:textId="77777777" w:rsidR="000B3D92" w:rsidRDefault="000B3D92" w:rsidP="00A1539A">
            <w:pPr>
              <w:pStyle w:val="TableParagraph"/>
              <w:spacing w:before="61" w:line="256" w:lineRule="auto"/>
              <w:ind w:left="107" w:right="488"/>
              <w:rPr>
                <w:rFonts w:ascii="Calibri"/>
                <w:sz w:val="18"/>
              </w:rPr>
            </w:pPr>
            <w:r>
              <w:rPr>
                <w:rFonts w:ascii="Calibri"/>
                <w:b/>
                <w:sz w:val="18"/>
              </w:rPr>
              <w:t xml:space="preserve">Lecturer / </w:t>
            </w:r>
            <w:proofErr w:type="gramStart"/>
            <w:r>
              <w:rPr>
                <w:rFonts w:ascii="Calibri"/>
                <w:b/>
                <w:sz w:val="18"/>
              </w:rPr>
              <w:t>Assessor :</w:t>
            </w:r>
            <w:proofErr w:type="gramEnd"/>
            <w:r>
              <w:rPr>
                <w:rFonts w:ascii="Calibri"/>
                <w:b/>
                <w:sz w:val="18"/>
              </w:rPr>
              <w:t xml:space="preserve"> </w:t>
            </w:r>
            <w:r>
              <w:rPr>
                <w:rFonts w:ascii="Calibri"/>
                <w:sz w:val="18"/>
              </w:rPr>
              <w:t>Issue of results and feedback to student</w:t>
            </w:r>
          </w:p>
        </w:tc>
        <w:tc>
          <w:tcPr>
            <w:tcW w:w="2084" w:type="dxa"/>
          </w:tcPr>
          <w:p w14:paraId="157259D0" w14:textId="77777777" w:rsidR="000B3D92" w:rsidRDefault="000B3D92" w:rsidP="00A1539A">
            <w:pPr>
              <w:pStyle w:val="TableParagraph"/>
              <w:rPr>
                <w:rFonts w:ascii="Times New Roman"/>
                <w:sz w:val="18"/>
              </w:rPr>
            </w:pPr>
          </w:p>
        </w:tc>
        <w:tc>
          <w:tcPr>
            <w:tcW w:w="2821" w:type="dxa"/>
          </w:tcPr>
          <w:p w14:paraId="5EEC2CD8" w14:textId="77777777" w:rsidR="000B3D92" w:rsidRDefault="000B3D92" w:rsidP="00A1539A">
            <w:pPr>
              <w:pStyle w:val="TableParagraph"/>
              <w:spacing w:before="61" w:line="256" w:lineRule="auto"/>
              <w:ind w:left="104" w:right="481"/>
              <w:rPr>
                <w:rFonts w:ascii="Calibri"/>
                <w:sz w:val="18"/>
              </w:rPr>
            </w:pPr>
            <w:r>
              <w:rPr>
                <w:rFonts w:ascii="Calibri"/>
                <w:color w:val="FF0000"/>
                <w:sz w:val="18"/>
              </w:rPr>
              <w:t>For approval signature, please refer to electronic audit trail</w:t>
            </w:r>
          </w:p>
        </w:tc>
        <w:tc>
          <w:tcPr>
            <w:tcW w:w="1280" w:type="dxa"/>
          </w:tcPr>
          <w:p w14:paraId="258141B9" w14:textId="77777777" w:rsidR="000B3D92" w:rsidRDefault="000B3D92" w:rsidP="00A1539A">
            <w:pPr>
              <w:pStyle w:val="TableParagraph"/>
              <w:rPr>
                <w:rFonts w:ascii="Times New Roman"/>
                <w:sz w:val="18"/>
              </w:rPr>
            </w:pPr>
          </w:p>
        </w:tc>
      </w:tr>
      <w:tr w:rsidR="000B3D92" w14:paraId="007EAFB0" w14:textId="77777777" w:rsidTr="00A1539A">
        <w:trPr>
          <w:trHeight w:val="695"/>
        </w:trPr>
        <w:tc>
          <w:tcPr>
            <w:tcW w:w="3589" w:type="dxa"/>
            <w:shd w:val="clear" w:color="auto" w:fill="F1F1F1"/>
          </w:tcPr>
          <w:p w14:paraId="5911FC54" w14:textId="77777777" w:rsidR="000B3D92" w:rsidRDefault="000B3D92" w:rsidP="00A1539A">
            <w:pPr>
              <w:pStyle w:val="TableParagraph"/>
              <w:spacing w:before="32" w:line="256" w:lineRule="auto"/>
              <w:ind w:left="107" w:right="397"/>
              <w:rPr>
                <w:rFonts w:ascii="Calibri"/>
                <w:i/>
                <w:sz w:val="18"/>
              </w:rPr>
            </w:pPr>
            <w:r>
              <w:rPr>
                <w:rFonts w:ascii="Calibri"/>
                <w:b/>
                <w:sz w:val="18"/>
              </w:rPr>
              <w:t xml:space="preserve">Internal </w:t>
            </w:r>
            <w:proofErr w:type="gramStart"/>
            <w:r>
              <w:rPr>
                <w:rFonts w:ascii="Calibri"/>
                <w:b/>
                <w:sz w:val="18"/>
              </w:rPr>
              <w:t>Verifier :</w:t>
            </w:r>
            <w:proofErr w:type="gramEnd"/>
            <w:r>
              <w:rPr>
                <w:rFonts w:ascii="Calibri"/>
                <w:b/>
                <w:sz w:val="18"/>
              </w:rPr>
              <w:t xml:space="preserve"> </w:t>
            </w:r>
            <w:r>
              <w:rPr>
                <w:rFonts w:ascii="Calibri"/>
                <w:sz w:val="18"/>
              </w:rPr>
              <w:t xml:space="preserve">Approval of </w:t>
            </w:r>
            <w:r>
              <w:rPr>
                <w:rFonts w:ascii="Calibri"/>
                <w:i/>
                <w:sz w:val="18"/>
                <w:u w:val="single"/>
              </w:rPr>
              <w:t>assessment</w:t>
            </w:r>
            <w:r>
              <w:rPr>
                <w:rFonts w:ascii="Calibri"/>
                <w:i/>
                <w:sz w:val="18"/>
              </w:rPr>
              <w:t xml:space="preserve"> </w:t>
            </w:r>
            <w:r>
              <w:rPr>
                <w:rFonts w:ascii="Calibri"/>
                <w:i/>
                <w:sz w:val="18"/>
                <w:u w:val="single"/>
              </w:rPr>
              <w:t xml:space="preserve">decisions </w:t>
            </w:r>
            <w:r>
              <w:rPr>
                <w:rFonts w:ascii="Calibri"/>
                <w:i/>
                <w:sz w:val="18"/>
              </w:rPr>
              <w:t>(Sample)</w:t>
            </w:r>
          </w:p>
        </w:tc>
        <w:tc>
          <w:tcPr>
            <w:tcW w:w="2084" w:type="dxa"/>
          </w:tcPr>
          <w:p w14:paraId="220A0D71" w14:textId="77777777" w:rsidR="000B3D92" w:rsidRDefault="000B3D92" w:rsidP="00A1539A">
            <w:pPr>
              <w:pStyle w:val="TableParagraph"/>
              <w:rPr>
                <w:rFonts w:ascii="Times New Roman"/>
                <w:sz w:val="18"/>
              </w:rPr>
            </w:pPr>
          </w:p>
        </w:tc>
        <w:tc>
          <w:tcPr>
            <w:tcW w:w="2821" w:type="dxa"/>
          </w:tcPr>
          <w:p w14:paraId="76B2633E" w14:textId="77777777" w:rsidR="000B3D92" w:rsidRDefault="000B3D92" w:rsidP="00A1539A">
            <w:pPr>
              <w:pStyle w:val="TableParagraph"/>
              <w:spacing w:before="63" w:line="254" w:lineRule="auto"/>
              <w:ind w:left="104" w:right="481"/>
              <w:rPr>
                <w:rFonts w:ascii="Calibri"/>
                <w:sz w:val="18"/>
              </w:rPr>
            </w:pPr>
            <w:r>
              <w:rPr>
                <w:rFonts w:ascii="Calibri"/>
                <w:color w:val="FF0000"/>
                <w:sz w:val="18"/>
              </w:rPr>
              <w:t>For approval signature, please refer to electronic audit trail</w:t>
            </w:r>
          </w:p>
        </w:tc>
        <w:tc>
          <w:tcPr>
            <w:tcW w:w="1280" w:type="dxa"/>
          </w:tcPr>
          <w:p w14:paraId="34962E65" w14:textId="77777777" w:rsidR="000B3D92" w:rsidRDefault="000B3D92" w:rsidP="00A1539A">
            <w:pPr>
              <w:pStyle w:val="TableParagraph"/>
              <w:rPr>
                <w:rFonts w:ascii="Times New Roman"/>
                <w:sz w:val="18"/>
              </w:rPr>
            </w:pPr>
          </w:p>
        </w:tc>
      </w:tr>
      <w:tr w:rsidR="000B3D92" w14:paraId="5C720BD1" w14:textId="77777777" w:rsidTr="00A1539A">
        <w:trPr>
          <w:trHeight w:val="458"/>
        </w:trPr>
        <w:tc>
          <w:tcPr>
            <w:tcW w:w="5673" w:type="dxa"/>
            <w:gridSpan w:val="2"/>
            <w:shd w:val="clear" w:color="auto" w:fill="F1F1F1"/>
          </w:tcPr>
          <w:p w14:paraId="1726A1FF" w14:textId="77777777" w:rsidR="000B3D92" w:rsidRDefault="000B3D92" w:rsidP="00A1539A">
            <w:pPr>
              <w:pStyle w:val="TableParagraph"/>
              <w:spacing w:before="59"/>
              <w:ind w:left="107"/>
              <w:rPr>
                <w:rFonts w:ascii="Calibri" w:hAnsi="Calibri"/>
                <w:b/>
                <w:sz w:val="18"/>
              </w:rPr>
            </w:pPr>
            <w:r>
              <w:rPr>
                <w:rFonts w:ascii="Calibri" w:hAnsi="Calibri"/>
                <w:b/>
                <w:sz w:val="18"/>
              </w:rPr>
              <w:t>Learner’s signature upon collection of corrected assignment.</w:t>
            </w:r>
          </w:p>
        </w:tc>
        <w:tc>
          <w:tcPr>
            <w:tcW w:w="2821" w:type="dxa"/>
          </w:tcPr>
          <w:p w14:paraId="402169D0" w14:textId="77777777" w:rsidR="000B3D92" w:rsidRDefault="000B3D92" w:rsidP="00A1539A">
            <w:pPr>
              <w:pStyle w:val="TableParagraph"/>
              <w:rPr>
                <w:rFonts w:ascii="Times New Roman"/>
                <w:sz w:val="18"/>
              </w:rPr>
            </w:pPr>
          </w:p>
        </w:tc>
        <w:tc>
          <w:tcPr>
            <w:tcW w:w="1280" w:type="dxa"/>
          </w:tcPr>
          <w:p w14:paraId="5CE51C0D" w14:textId="77777777" w:rsidR="000B3D92" w:rsidRDefault="000B3D92" w:rsidP="00A1539A">
            <w:pPr>
              <w:pStyle w:val="TableParagraph"/>
              <w:rPr>
                <w:rFonts w:ascii="Times New Roman"/>
                <w:sz w:val="18"/>
              </w:rPr>
            </w:pPr>
          </w:p>
        </w:tc>
      </w:tr>
    </w:tbl>
    <w:p w14:paraId="1E3C3CC0" w14:textId="77777777" w:rsidR="000B3D92" w:rsidRDefault="000B3D92" w:rsidP="000B3D92">
      <w:pPr>
        <w:pStyle w:val="BodyText"/>
        <w:rPr>
          <w:b/>
          <w:sz w:val="20"/>
        </w:rPr>
      </w:pPr>
    </w:p>
    <w:p w14:paraId="07F353D7" w14:textId="77777777" w:rsidR="000B3D92" w:rsidRDefault="000B3D92" w:rsidP="000B3D92">
      <w:pPr>
        <w:pStyle w:val="BodyText"/>
        <w:rPr>
          <w:b/>
          <w:sz w:val="20"/>
        </w:rPr>
      </w:pPr>
    </w:p>
    <w:p w14:paraId="1CE41A87" w14:textId="77777777" w:rsidR="000B3D92" w:rsidRDefault="000B3D92" w:rsidP="000B3D92">
      <w:pPr>
        <w:pStyle w:val="BodyText"/>
        <w:rPr>
          <w:b/>
          <w:sz w:val="20"/>
        </w:rPr>
      </w:pPr>
    </w:p>
    <w:p w14:paraId="75DA6217" w14:textId="77777777" w:rsidR="000B3D92" w:rsidRDefault="000B3D92" w:rsidP="000B3D92">
      <w:pPr>
        <w:pStyle w:val="BodyText"/>
        <w:spacing w:before="3"/>
        <w:rPr>
          <w:b/>
          <w:sz w:val="16"/>
        </w:rPr>
      </w:pPr>
    </w:p>
    <w:tbl>
      <w:tblPr>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4"/>
      </w:tblGrid>
      <w:tr w:rsidR="000B3D92" w14:paraId="3F8E3614" w14:textId="77777777" w:rsidTr="00A1539A">
        <w:trPr>
          <w:trHeight w:val="424"/>
        </w:trPr>
        <w:tc>
          <w:tcPr>
            <w:tcW w:w="9784" w:type="dxa"/>
            <w:shd w:val="clear" w:color="auto" w:fill="F1F1F1"/>
          </w:tcPr>
          <w:p w14:paraId="55F1FD45" w14:textId="77777777" w:rsidR="000B3D92" w:rsidRDefault="000B3D92" w:rsidP="00A1539A">
            <w:pPr>
              <w:pStyle w:val="TableParagraph"/>
              <w:spacing w:before="121"/>
              <w:ind w:left="4145" w:right="4144"/>
              <w:jc w:val="center"/>
              <w:rPr>
                <w:rFonts w:ascii="Calibri"/>
                <w:sz w:val="18"/>
              </w:rPr>
            </w:pPr>
            <w:r>
              <w:rPr>
                <w:rFonts w:ascii="Calibri"/>
                <w:sz w:val="18"/>
              </w:rPr>
              <w:t>Assessment Criteria</w:t>
            </w:r>
          </w:p>
        </w:tc>
      </w:tr>
      <w:tr w:rsidR="000B3D92" w14:paraId="790AB2EB" w14:textId="77777777" w:rsidTr="00A1539A">
        <w:trPr>
          <w:trHeight w:val="369"/>
        </w:trPr>
        <w:tc>
          <w:tcPr>
            <w:tcW w:w="9784" w:type="dxa"/>
          </w:tcPr>
          <w:p w14:paraId="4DBD7A53" w14:textId="77777777" w:rsidR="000B3D92" w:rsidRDefault="000B3D92" w:rsidP="00A1539A">
            <w:pPr>
              <w:pStyle w:val="TableParagraph"/>
              <w:spacing w:line="206" w:lineRule="exact"/>
              <w:ind w:left="107"/>
              <w:rPr>
                <w:i/>
                <w:sz w:val="18"/>
              </w:rPr>
            </w:pPr>
            <w:r>
              <w:rPr>
                <w:i/>
                <w:sz w:val="18"/>
              </w:rPr>
              <w:t>KU1: Identify and describe different game engines for different tasks</w:t>
            </w:r>
          </w:p>
        </w:tc>
      </w:tr>
      <w:tr w:rsidR="000B3D92" w14:paraId="5D001FD8" w14:textId="77777777" w:rsidTr="00A1539A">
        <w:trPr>
          <w:trHeight w:val="366"/>
        </w:trPr>
        <w:tc>
          <w:tcPr>
            <w:tcW w:w="9784" w:type="dxa"/>
          </w:tcPr>
          <w:p w14:paraId="2A7EC960" w14:textId="77777777" w:rsidR="000B3D92" w:rsidRDefault="000B3D92" w:rsidP="00A1539A">
            <w:pPr>
              <w:pStyle w:val="TableParagraph"/>
              <w:spacing w:line="206" w:lineRule="exact"/>
              <w:ind w:left="107"/>
              <w:rPr>
                <w:i/>
                <w:sz w:val="18"/>
              </w:rPr>
            </w:pPr>
            <w:r>
              <w:rPr>
                <w:i/>
                <w:sz w:val="18"/>
              </w:rPr>
              <w:t>KU3: Describe file types for media assets</w:t>
            </w:r>
          </w:p>
        </w:tc>
      </w:tr>
      <w:tr w:rsidR="000B3D92" w14:paraId="71C249FA" w14:textId="77777777" w:rsidTr="00A1539A">
        <w:trPr>
          <w:trHeight w:val="366"/>
        </w:trPr>
        <w:tc>
          <w:tcPr>
            <w:tcW w:w="9784" w:type="dxa"/>
          </w:tcPr>
          <w:p w14:paraId="68D2959B" w14:textId="77777777" w:rsidR="000B3D92" w:rsidRDefault="000B3D92" w:rsidP="00A1539A">
            <w:pPr>
              <w:pStyle w:val="TableParagraph"/>
              <w:spacing w:before="80"/>
              <w:ind w:left="107"/>
              <w:rPr>
                <w:i/>
                <w:sz w:val="18"/>
              </w:rPr>
            </w:pPr>
            <w:r>
              <w:rPr>
                <w:i/>
                <w:sz w:val="18"/>
              </w:rPr>
              <w:t>KU4: State the relevance of compression settings in media assets</w:t>
            </w:r>
          </w:p>
        </w:tc>
      </w:tr>
      <w:tr w:rsidR="000B3D92" w14:paraId="2E5E5351" w14:textId="77777777" w:rsidTr="00A1539A">
        <w:trPr>
          <w:trHeight w:val="366"/>
        </w:trPr>
        <w:tc>
          <w:tcPr>
            <w:tcW w:w="9784" w:type="dxa"/>
          </w:tcPr>
          <w:p w14:paraId="459CE086" w14:textId="77777777" w:rsidR="000B3D92" w:rsidRDefault="000B3D92" w:rsidP="00A1539A">
            <w:pPr>
              <w:pStyle w:val="TableParagraph"/>
              <w:spacing w:before="80"/>
              <w:ind w:left="107"/>
              <w:rPr>
                <w:i/>
                <w:sz w:val="18"/>
              </w:rPr>
            </w:pPr>
            <w:r>
              <w:rPr>
                <w:i/>
                <w:sz w:val="18"/>
              </w:rPr>
              <w:t>SE1: Design and specify the details of the game to be developed, including a state machine</w:t>
            </w:r>
          </w:p>
        </w:tc>
      </w:tr>
    </w:tbl>
    <w:p w14:paraId="410FAFC4" w14:textId="08CF4ACD" w:rsidR="000B3D92" w:rsidRDefault="000B3D92"/>
    <w:p w14:paraId="1375499B" w14:textId="15957C74" w:rsidR="000B3D92" w:rsidRDefault="000B3D92"/>
    <w:p w14:paraId="22D42A03" w14:textId="405C6D96" w:rsidR="000B3D92" w:rsidRDefault="000B3D92"/>
    <w:p w14:paraId="34E4EBAF" w14:textId="4D326A65" w:rsidR="000B3D92" w:rsidRDefault="000B3D92"/>
    <w:p w14:paraId="22288C05" w14:textId="089061CE" w:rsidR="000B3D92" w:rsidRDefault="000B3D92"/>
    <w:p w14:paraId="2604C1FA" w14:textId="1F9258C2" w:rsidR="000B3D92" w:rsidRDefault="000B3D92"/>
    <w:p w14:paraId="4C63C226" w14:textId="2A1C0412" w:rsidR="000B3D92" w:rsidRDefault="000B3D92"/>
    <w:p w14:paraId="0FD4FF55" w14:textId="79541CB8" w:rsidR="000B3D92" w:rsidRDefault="000B3D92"/>
    <w:p w14:paraId="2ADEAB91" w14:textId="3B68A2BB" w:rsidR="000B3D92" w:rsidRDefault="000B3D92"/>
    <w:p w14:paraId="3837BD98" w14:textId="4D714C01" w:rsidR="000B3D92" w:rsidRDefault="000B3D92"/>
    <w:p w14:paraId="0E7DAFC3" w14:textId="06CC86D0" w:rsidR="000B3D92" w:rsidRDefault="000B3D92"/>
    <w:p w14:paraId="6F5C8B2A" w14:textId="4C53AD8A" w:rsidR="000B3D92" w:rsidRDefault="000B3D92"/>
    <w:p w14:paraId="41355489" w14:textId="35F8D799" w:rsidR="000B3D92" w:rsidRDefault="000B3D92"/>
    <w:p w14:paraId="2673DB88" w14:textId="45B9A6CE" w:rsidR="000B3D92" w:rsidRDefault="000B3D92"/>
    <w:p w14:paraId="7E4101BA" w14:textId="1EEC350F" w:rsidR="000B3D92" w:rsidRDefault="000B3D92"/>
    <w:p w14:paraId="66BC36EC" w14:textId="5D93D798" w:rsidR="000B3D92" w:rsidRDefault="000B3D92"/>
    <w:p w14:paraId="0BC2D696" w14:textId="4CAEEF57" w:rsidR="000B3D92" w:rsidRDefault="000B3D92"/>
    <w:p w14:paraId="6E20B4F2" w14:textId="77CA87AB" w:rsidR="000B3D92" w:rsidRDefault="000B3D92"/>
    <w:p w14:paraId="2FC3B0B8" w14:textId="015F5798" w:rsidR="000B3D92" w:rsidRDefault="000B3D92"/>
    <w:p w14:paraId="41B0000A" w14:textId="17FE64B7" w:rsidR="000B3D92" w:rsidRDefault="000B3D92"/>
    <w:p w14:paraId="156A80B2" w14:textId="31D7F9B1" w:rsidR="000B3D92" w:rsidRDefault="000B3D92"/>
    <w:p w14:paraId="4592CAA6" w14:textId="2B7529DB" w:rsidR="000B3D92" w:rsidRDefault="000B3D92"/>
    <w:p w14:paraId="48D39172" w14:textId="777FA8EA" w:rsidR="000B3D92" w:rsidRDefault="000B3D92"/>
    <w:p w14:paraId="7780056D" w14:textId="055D2083" w:rsidR="000B3D92" w:rsidRDefault="000B3D92"/>
    <w:p w14:paraId="60B4E315" w14:textId="16787DE4" w:rsidR="000B3D92" w:rsidRDefault="000B3D92"/>
    <w:p w14:paraId="27823E77" w14:textId="4AA31C45" w:rsidR="000B3D92" w:rsidRDefault="000B3D92"/>
    <w:p w14:paraId="6E805004" w14:textId="4B8A9832" w:rsidR="000B3D92" w:rsidRDefault="000B3D92"/>
    <w:p w14:paraId="1EFDA1FD" w14:textId="033C2900" w:rsidR="000B3D92" w:rsidRDefault="000B3D92"/>
    <w:p w14:paraId="21426084" w14:textId="77777777" w:rsidR="00CB571D" w:rsidRDefault="00CB571D" w:rsidP="00DE1981"/>
    <w:p w14:paraId="5FDC8B84" w14:textId="78700197" w:rsidR="00CB571D" w:rsidRDefault="000B3D92" w:rsidP="00DE1981">
      <w:pPr>
        <w:rPr>
          <w:b/>
          <w:bCs/>
          <w:sz w:val="32"/>
          <w:szCs w:val="32"/>
          <w:u w:val="single"/>
        </w:rPr>
      </w:pPr>
      <w:r w:rsidRPr="000B3D92">
        <w:rPr>
          <w:b/>
          <w:bCs/>
          <w:sz w:val="32"/>
          <w:szCs w:val="32"/>
          <w:u w:val="single"/>
        </w:rPr>
        <w:lastRenderedPageBreak/>
        <w:t>Task 1</w:t>
      </w:r>
      <w:r>
        <w:rPr>
          <w:b/>
          <w:bCs/>
          <w:sz w:val="32"/>
          <w:szCs w:val="32"/>
          <w:u w:val="single"/>
        </w:rPr>
        <w:t>-Game Engine</w:t>
      </w:r>
      <w:r w:rsidR="008A4046">
        <w:rPr>
          <w:b/>
          <w:bCs/>
          <w:sz w:val="32"/>
          <w:szCs w:val="32"/>
          <w:u w:val="single"/>
        </w:rPr>
        <w:t>s</w:t>
      </w:r>
      <w:r>
        <w:rPr>
          <w:b/>
          <w:bCs/>
          <w:sz w:val="32"/>
          <w:szCs w:val="32"/>
          <w:u w:val="single"/>
        </w:rPr>
        <w:t>:</w:t>
      </w:r>
    </w:p>
    <w:p w14:paraId="23966983" w14:textId="7C1C4142" w:rsidR="000B3D92" w:rsidRPr="002B0C30" w:rsidRDefault="000B3D92" w:rsidP="000B3D92">
      <w:pPr>
        <w:rPr>
          <w:sz w:val="32"/>
          <w:szCs w:val="32"/>
          <w:u w:val="single"/>
        </w:rPr>
      </w:pPr>
      <w:r w:rsidRPr="002B0C30">
        <w:rPr>
          <w:sz w:val="32"/>
          <w:szCs w:val="32"/>
          <w:u w:val="single"/>
        </w:rPr>
        <w:t>Unreal Engine:</w:t>
      </w:r>
    </w:p>
    <w:p w14:paraId="6B848905" w14:textId="371721CF" w:rsidR="00D13064" w:rsidRPr="0056733C" w:rsidRDefault="00D13064" w:rsidP="00E57EDB">
      <w:pPr>
        <w:pStyle w:val="ListParagraph"/>
        <w:numPr>
          <w:ilvl w:val="0"/>
          <w:numId w:val="3"/>
        </w:numPr>
        <w:rPr>
          <w:sz w:val="32"/>
          <w:szCs w:val="32"/>
        </w:rPr>
      </w:pPr>
      <w:r w:rsidRPr="0056733C">
        <w:rPr>
          <w:sz w:val="32"/>
          <w:szCs w:val="32"/>
        </w:rPr>
        <w:t>Unreal Engine mainly makes use of C++ for programming purposes.</w:t>
      </w:r>
      <w:r w:rsidR="00DB2C27" w:rsidRPr="0056733C">
        <w:rPr>
          <w:sz w:val="32"/>
          <w:szCs w:val="32"/>
        </w:rPr>
        <w:t xml:space="preserve"> Unreal Engine also uses Blueprint which is </w:t>
      </w:r>
      <w:r w:rsidR="00EB5206" w:rsidRPr="0056733C">
        <w:rPr>
          <w:sz w:val="32"/>
          <w:szCs w:val="32"/>
        </w:rPr>
        <w:t>an easier alternative fo</w:t>
      </w:r>
      <w:r w:rsidR="00605D14">
        <w:rPr>
          <w:sz w:val="32"/>
          <w:szCs w:val="32"/>
        </w:rPr>
        <w:t>r C</w:t>
      </w:r>
      <w:r w:rsidR="00EB5206" w:rsidRPr="0056733C">
        <w:rPr>
          <w:sz w:val="32"/>
          <w:szCs w:val="32"/>
        </w:rPr>
        <w:t>++.</w:t>
      </w:r>
    </w:p>
    <w:p w14:paraId="3F87DC05" w14:textId="7F41B7E5" w:rsidR="00DB2C27" w:rsidRPr="0056733C" w:rsidRDefault="00D13064" w:rsidP="00E57EDB">
      <w:pPr>
        <w:pStyle w:val="ListParagraph"/>
        <w:numPr>
          <w:ilvl w:val="0"/>
          <w:numId w:val="3"/>
        </w:numPr>
        <w:rPr>
          <w:sz w:val="32"/>
          <w:szCs w:val="32"/>
        </w:rPr>
      </w:pPr>
      <w:r w:rsidRPr="0056733C">
        <w:rPr>
          <w:sz w:val="32"/>
          <w:szCs w:val="32"/>
        </w:rPr>
        <w:t xml:space="preserve"> </w:t>
      </w:r>
      <w:r w:rsidR="00DB2C27" w:rsidRPr="0056733C">
        <w:rPr>
          <w:sz w:val="32"/>
          <w:szCs w:val="32"/>
        </w:rPr>
        <w:t xml:space="preserve">A popular </w:t>
      </w:r>
      <w:r w:rsidR="00E012D5">
        <w:rPr>
          <w:sz w:val="32"/>
          <w:szCs w:val="32"/>
        </w:rPr>
        <w:t>game</w:t>
      </w:r>
      <w:r w:rsidR="00DB2C27" w:rsidRPr="0056733C">
        <w:rPr>
          <w:sz w:val="32"/>
          <w:szCs w:val="32"/>
        </w:rPr>
        <w:t xml:space="preserve"> created on Unreal Engine is Fortnite</w:t>
      </w:r>
      <w:r w:rsidR="00431392" w:rsidRPr="0056733C">
        <w:rPr>
          <w:sz w:val="32"/>
          <w:szCs w:val="32"/>
        </w:rPr>
        <w:t>, which was released in July 2017.</w:t>
      </w:r>
    </w:p>
    <w:p w14:paraId="3DC6A754" w14:textId="4365738D" w:rsidR="003A5C13" w:rsidRPr="0056733C" w:rsidRDefault="00DB2C27" w:rsidP="00DE1981">
      <w:pPr>
        <w:pStyle w:val="ListParagraph"/>
        <w:numPr>
          <w:ilvl w:val="0"/>
          <w:numId w:val="3"/>
        </w:numPr>
        <w:rPr>
          <w:sz w:val="32"/>
          <w:szCs w:val="32"/>
        </w:rPr>
      </w:pPr>
      <w:r w:rsidRPr="0056733C">
        <w:rPr>
          <w:sz w:val="32"/>
          <w:szCs w:val="32"/>
        </w:rPr>
        <w:t xml:space="preserve"> </w:t>
      </w:r>
      <w:r w:rsidR="002E16AF" w:rsidRPr="0056733C">
        <w:rPr>
          <w:sz w:val="32"/>
          <w:szCs w:val="32"/>
        </w:rPr>
        <w:t>Unreal Engine is both a 2D and 3D engine.</w:t>
      </w:r>
    </w:p>
    <w:p w14:paraId="260EBD58" w14:textId="77777777" w:rsidR="00DE1981" w:rsidRPr="00DE1981" w:rsidRDefault="00DE1981" w:rsidP="00DE1981">
      <w:pPr>
        <w:pStyle w:val="ListParagraph"/>
        <w:rPr>
          <w:sz w:val="32"/>
          <w:szCs w:val="32"/>
        </w:rPr>
      </w:pPr>
    </w:p>
    <w:p w14:paraId="3C6A7ED2" w14:textId="1BCA2064" w:rsidR="003A5C13" w:rsidRPr="002B0C30" w:rsidRDefault="000B3D92" w:rsidP="003A5C13">
      <w:pPr>
        <w:rPr>
          <w:sz w:val="32"/>
          <w:szCs w:val="32"/>
          <w:u w:val="single"/>
        </w:rPr>
      </w:pPr>
      <w:r w:rsidRPr="002B0C30">
        <w:rPr>
          <w:sz w:val="32"/>
          <w:szCs w:val="32"/>
          <w:u w:val="single"/>
        </w:rPr>
        <w:t>Unity:</w:t>
      </w:r>
    </w:p>
    <w:p w14:paraId="344962D6" w14:textId="515E946D" w:rsidR="003A5C13" w:rsidRPr="0056733C" w:rsidRDefault="00BC0D02" w:rsidP="003A5C13">
      <w:pPr>
        <w:pStyle w:val="ListParagraph"/>
        <w:numPr>
          <w:ilvl w:val="0"/>
          <w:numId w:val="5"/>
        </w:numPr>
        <w:rPr>
          <w:sz w:val="32"/>
          <w:szCs w:val="32"/>
        </w:rPr>
      </w:pPr>
      <w:r w:rsidRPr="0056733C">
        <w:rPr>
          <w:sz w:val="32"/>
          <w:szCs w:val="32"/>
        </w:rPr>
        <w:t>Unity uses C# for scripting. Scripts are written in a language that Unity can understand and work along w</w:t>
      </w:r>
      <w:r w:rsidR="00E63D60" w:rsidRPr="0056733C">
        <w:rPr>
          <w:sz w:val="32"/>
          <w:szCs w:val="32"/>
        </w:rPr>
        <w:t>i</w:t>
      </w:r>
      <w:r w:rsidRPr="0056733C">
        <w:rPr>
          <w:sz w:val="32"/>
          <w:szCs w:val="32"/>
        </w:rPr>
        <w:t>th.</w:t>
      </w:r>
    </w:p>
    <w:p w14:paraId="26F802E2" w14:textId="70CDFCCA" w:rsidR="00BC0D02" w:rsidRPr="00CA507A" w:rsidRDefault="008E24B0" w:rsidP="00CA507A">
      <w:pPr>
        <w:pStyle w:val="ListParagraph"/>
        <w:numPr>
          <w:ilvl w:val="0"/>
          <w:numId w:val="5"/>
        </w:numPr>
        <w:rPr>
          <w:b/>
          <w:bCs/>
          <w:sz w:val="32"/>
          <w:szCs w:val="32"/>
        </w:rPr>
      </w:pPr>
      <w:r w:rsidRPr="0056733C">
        <w:rPr>
          <w:sz w:val="32"/>
          <w:szCs w:val="32"/>
        </w:rPr>
        <w:t xml:space="preserve">Kerbal Space Program is a widely popular game which was created </w:t>
      </w:r>
      <w:r w:rsidR="00CA507A">
        <w:rPr>
          <w:sz w:val="32"/>
          <w:szCs w:val="32"/>
        </w:rPr>
        <w:t>o</w:t>
      </w:r>
      <w:r w:rsidRPr="00CA507A">
        <w:rPr>
          <w:sz w:val="32"/>
          <w:szCs w:val="32"/>
        </w:rPr>
        <w:t>n Unity in 2011.</w:t>
      </w:r>
    </w:p>
    <w:p w14:paraId="0FB76B60" w14:textId="1E8299A2" w:rsidR="000B3D92" w:rsidRPr="0056733C" w:rsidRDefault="008E24B0" w:rsidP="000B3D92">
      <w:pPr>
        <w:pStyle w:val="ListParagraph"/>
        <w:numPr>
          <w:ilvl w:val="0"/>
          <w:numId w:val="5"/>
        </w:numPr>
        <w:rPr>
          <w:b/>
          <w:bCs/>
          <w:sz w:val="32"/>
          <w:szCs w:val="32"/>
        </w:rPr>
      </w:pPr>
      <w:r w:rsidRPr="0056733C">
        <w:rPr>
          <w:sz w:val="32"/>
          <w:szCs w:val="32"/>
        </w:rPr>
        <w:t>Unity supports both 2D and 3D</w:t>
      </w:r>
      <w:r w:rsidR="00DE1981" w:rsidRPr="0056733C">
        <w:rPr>
          <w:sz w:val="32"/>
          <w:szCs w:val="32"/>
        </w:rPr>
        <w:t>.</w:t>
      </w:r>
    </w:p>
    <w:p w14:paraId="134CAC54" w14:textId="77777777" w:rsidR="00DE1981" w:rsidRPr="00DE1981" w:rsidRDefault="00DE1981" w:rsidP="00DE1981">
      <w:pPr>
        <w:pStyle w:val="ListParagraph"/>
        <w:rPr>
          <w:b/>
          <w:bCs/>
          <w:sz w:val="32"/>
          <w:szCs w:val="32"/>
        </w:rPr>
      </w:pPr>
    </w:p>
    <w:p w14:paraId="0DCA6277" w14:textId="3A62872F" w:rsidR="008E24B0" w:rsidRPr="002B0C30" w:rsidRDefault="00E57EDB" w:rsidP="008E24B0">
      <w:pPr>
        <w:rPr>
          <w:sz w:val="32"/>
          <w:szCs w:val="32"/>
          <w:u w:val="single"/>
        </w:rPr>
      </w:pPr>
      <w:r w:rsidRPr="002B0C30">
        <w:rPr>
          <w:sz w:val="32"/>
          <w:szCs w:val="32"/>
          <w:u w:val="single"/>
        </w:rPr>
        <w:t>Game Maker:</w:t>
      </w:r>
    </w:p>
    <w:p w14:paraId="70E8F41C" w14:textId="5B25177D" w:rsidR="008E24B0" w:rsidRPr="0056733C" w:rsidRDefault="00F7135F" w:rsidP="008E24B0">
      <w:pPr>
        <w:pStyle w:val="ListParagraph"/>
        <w:numPr>
          <w:ilvl w:val="0"/>
          <w:numId w:val="7"/>
        </w:numPr>
        <w:rPr>
          <w:b/>
          <w:bCs/>
          <w:sz w:val="32"/>
          <w:szCs w:val="32"/>
        </w:rPr>
      </w:pPr>
      <w:r w:rsidRPr="0056733C">
        <w:rPr>
          <w:sz w:val="32"/>
          <w:szCs w:val="32"/>
        </w:rPr>
        <w:t xml:space="preserve">Game Maker mainly uses C++ and Pascal for programming its scripts. </w:t>
      </w:r>
    </w:p>
    <w:p w14:paraId="3902F6FE" w14:textId="7960683F" w:rsidR="00F7135F" w:rsidRPr="0056733C" w:rsidRDefault="00F7135F" w:rsidP="008E24B0">
      <w:pPr>
        <w:pStyle w:val="ListParagraph"/>
        <w:numPr>
          <w:ilvl w:val="0"/>
          <w:numId w:val="7"/>
        </w:numPr>
        <w:rPr>
          <w:b/>
          <w:bCs/>
          <w:sz w:val="32"/>
          <w:szCs w:val="32"/>
        </w:rPr>
      </w:pPr>
      <w:r w:rsidRPr="0056733C">
        <w:rPr>
          <w:sz w:val="32"/>
          <w:szCs w:val="32"/>
        </w:rPr>
        <w:t>A popular game made on Game Engine is Undertale, which was released in September 2015.</w:t>
      </w:r>
    </w:p>
    <w:p w14:paraId="4C732A17" w14:textId="7F7BC923" w:rsidR="004F6211" w:rsidRPr="0056733C" w:rsidRDefault="004F6211" w:rsidP="00DE1981">
      <w:pPr>
        <w:pStyle w:val="ListParagraph"/>
        <w:numPr>
          <w:ilvl w:val="0"/>
          <w:numId w:val="7"/>
        </w:numPr>
        <w:rPr>
          <w:b/>
          <w:bCs/>
          <w:sz w:val="32"/>
          <w:szCs w:val="32"/>
        </w:rPr>
      </w:pPr>
      <w:r w:rsidRPr="0056733C">
        <w:rPr>
          <w:sz w:val="32"/>
          <w:szCs w:val="32"/>
        </w:rPr>
        <w:t>Game Maker supports both 2D and 3D.</w:t>
      </w:r>
    </w:p>
    <w:p w14:paraId="4AE02D83" w14:textId="77777777" w:rsidR="00DE1981" w:rsidRPr="00DE1981" w:rsidRDefault="00DE1981" w:rsidP="00DE1981">
      <w:pPr>
        <w:pStyle w:val="ListParagraph"/>
        <w:rPr>
          <w:b/>
          <w:bCs/>
          <w:sz w:val="32"/>
          <w:szCs w:val="32"/>
        </w:rPr>
      </w:pPr>
    </w:p>
    <w:p w14:paraId="1F2F610C" w14:textId="79229CCD" w:rsidR="00E57EDB" w:rsidRPr="002B0C30" w:rsidRDefault="00E57EDB" w:rsidP="000B3D92">
      <w:pPr>
        <w:rPr>
          <w:sz w:val="32"/>
          <w:szCs w:val="32"/>
          <w:u w:val="single"/>
        </w:rPr>
      </w:pPr>
      <w:r w:rsidRPr="002B0C30">
        <w:rPr>
          <w:sz w:val="32"/>
          <w:szCs w:val="32"/>
          <w:u w:val="single"/>
        </w:rPr>
        <w:t>Godot:</w:t>
      </w:r>
    </w:p>
    <w:p w14:paraId="415C8597" w14:textId="28EBEACF" w:rsidR="004F6211" w:rsidRPr="0056733C" w:rsidRDefault="004F6211" w:rsidP="00CF40E2">
      <w:pPr>
        <w:pStyle w:val="ListParagraph"/>
        <w:numPr>
          <w:ilvl w:val="0"/>
          <w:numId w:val="8"/>
        </w:numPr>
        <w:rPr>
          <w:b/>
          <w:bCs/>
          <w:sz w:val="32"/>
          <w:szCs w:val="32"/>
        </w:rPr>
      </w:pPr>
      <w:r w:rsidRPr="0056733C">
        <w:rPr>
          <w:sz w:val="32"/>
          <w:szCs w:val="32"/>
        </w:rPr>
        <w:t xml:space="preserve">Godot’s main languages that it supports are C, </w:t>
      </w:r>
      <w:r w:rsidR="003F38BC" w:rsidRPr="0056733C">
        <w:rPr>
          <w:sz w:val="32"/>
          <w:szCs w:val="32"/>
        </w:rPr>
        <w:t>C++,</w:t>
      </w:r>
      <w:r w:rsidRPr="0056733C">
        <w:rPr>
          <w:sz w:val="32"/>
          <w:szCs w:val="32"/>
        </w:rPr>
        <w:t xml:space="preserve"> and C#.</w:t>
      </w:r>
    </w:p>
    <w:p w14:paraId="7D924D88" w14:textId="767F4F5B" w:rsidR="00CF40E2" w:rsidRPr="0056733C" w:rsidRDefault="00E13E6D" w:rsidP="00CF40E2">
      <w:pPr>
        <w:pStyle w:val="ListParagraph"/>
        <w:numPr>
          <w:ilvl w:val="0"/>
          <w:numId w:val="8"/>
        </w:numPr>
        <w:rPr>
          <w:b/>
          <w:bCs/>
          <w:sz w:val="32"/>
          <w:szCs w:val="32"/>
        </w:rPr>
      </w:pPr>
      <w:r w:rsidRPr="0056733C">
        <w:rPr>
          <w:sz w:val="32"/>
          <w:szCs w:val="32"/>
        </w:rPr>
        <w:t xml:space="preserve">Godot </w:t>
      </w:r>
      <w:r w:rsidR="008A1D07" w:rsidRPr="0056733C">
        <w:rPr>
          <w:sz w:val="32"/>
          <w:szCs w:val="32"/>
        </w:rPr>
        <w:t>has not</w:t>
      </w:r>
      <w:r w:rsidRPr="0056733C">
        <w:rPr>
          <w:sz w:val="32"/>
          <w:szCs w:val="32"/>
        </w:rPr>
        <w:t xml:space="preserve"> produced any big titles as of now but a rather played game produced on Godot is, </w:t>
      </w:r>
      <w:r w:rsidR="008A1D07" w:rsidRPr="0056733C">
        <w:rPr>
          <w:sz w:val="32"/>
          <w:szCs w:val="32"/>
        </w:rPr>
        <w:t>Kingdoms of the Dump.</w:t>
      </w:r>
    </w:p>
    <w:p w14:paraId="27F6B393" w14:textId="651A9341" w:rsidR="00AA667D" w:rsidRPr="0056733C" w:rsidRDefault="00CF40E2" w:rsidP="00DE1981">
      <w:pPr>
        <w:pStyle w:val="ListParagraph"/>
        <w:numPr>
          <w:ilvl w:val="0"/>
          <w:numId w:val="8"/>
        </w:numPr>
        <w:rPr>
          <w:b/>
          <w:bCs/>
          <w:sz w:val="32"/>
          <w:szCs w:val="32"/>
        </w:rPr>
      </w:pPr>
      <w:r w:rsidRPr="0056733C">
        <w:rPr>
          <w:sz w:val="32"/>
          <w:szCs w:val="32"/>
        </w:rPr>
        <w:t xml:space="preserve">Godot </w:t>
      </w:r>
      <w:r w:rsidR="003F38BC" w:rsidRPr="0056733C">
        <w:rPr>
          <w:sz w:val="32"/>
          <w:szCs w:val="32"/>
        </w:rPr>
        <w:t>mainly shines in 2D game making but it also supports 3D.</w:t>
      </w:r>
    </w:p>
    <w:p w14:paraId="479011EF" w14:textId="77777777" w:rsidR="00363BD0" w:rsidRPr="00DE1981" w:rsidRDefault="00363BD0" w:rsidP="00363BD0">
      <w:pPr>
        <w:pStyle w:val="ListParagraph"/>
        <w:rPr>
          <w:b/>
          <w:bCs/>
          <w:sz w:val="32"/>
          <w:szCs w:val="32"/>
        </w:rPr>
      </w:pPr>
    </w:p>
    <w:p w14:paraId="1CEE43CB" w14:textId="3E53DF2D" w:rsidR="00E57EDB" w:rsidRPr="002B0C30" w:rsidRDefault="00E57EDB" w:rsidP="000B3D92">
      <w:pPr>
        <w:rPr>
          <w:sz w:val="32"/>
          <w:szCs w:val="32"/>
          <w:u w:val="single"/>
        </w:rPr>
      </w:pPr>
      <w:r w:rsidRPr="002B0C30">
        <w:rPr>
          <w:sz w:val="32"/>
          <w:szCs w:val="32"/>
          <w:u w:val="single"/>
        </w:rPr>
        <w:t>CryEngine:</w:t>
      </w:r>
    </w:p>
    <w:p w14:paraId="32A593D8" w14:textId="187985A8" w:rsidR="00AA667D" w:rsidRPr="002B0C30" w:rsidRDefault="00AA667D" w:rsidP="00AA667D">
      <w:pPr>
        <w:pStyle w:val="ListParagraph"/>
        <w:numPr>
          <w:ilvl w:val="0"/>
          <w:numId w:val="9"/>
        </w:numPr>
        <w:rPr>
          <w:sz w:val="32"/>
          <w:szCs w:val="32"/>
        </w:rPr>
      </w:pPr>
      <w:r w:rsidRPr="002B0C30">
        <w:rPr>
          <w:sz w:val="32"/>
          <w:szCs w:val="32"/>
        </w:rPr>
        <w:t xml:space="preserve">CryEngine </w:t>
      </w:r>
      <w:r w:rsidR="00AF79C3" w:rsidRPr="002B0C30">
        <w:rPr>
          <w:sz w:val="32"/>
          <w:szCs w:val="32"/>
        </w:rPr>
        <w:t>uses multiple programming languages. These are C++, C#, Flowgraphs visual scripting, Schematyc visual scripting and LUA.</w:t>
      </w:r>
    </w:p>
    <w:p w14:paraId="42869C91" w14:textId="267954D6" w:rsidR="00AF79C3" w:rsidRPr="002B0C30" w:rsidRDefault="00C02171" w:rsidP="00AA667D">
      <w:pPr>
        <w:pStyle w:val="ListParagraph"/>
        <w:numPr>
          <w:ilvl w:val="0"/>
          <w:numId w:val="9"/>
        </w:numPr>
        <w:rPr>
          <w:sz w:val="32"/>
          <w:szCs w:val="32"/>
        </w:rPr>
      </w:pPr>
      <w:r w:rsidRPr="002B0C30">
        <w:rPr>
          <w:sz w:val="32"/>
          <w:szCs w:val="32"/>
        </w:rPr>
        <w:t>A very popular game made on CryEngine are the Far Cry titles.</w:t>
      </w:r>
    </w:p>
    <w:p w14:paraId="77C915C8" w14:textId="1202A764" w:rsidR="0056733C" w:rsidRPr="0056733C" w:rsidRDefault="00C02171" w:rsidP="0056733C">
      <w:pPr>
        <w:pStyle w:val="ListParagraph"/>
        <w:numPr>
          <w:ilvl w:val="0"/>
          <w:numId w:val="9"/>
        </w:numPr>
        <w:rPr>
          <w:sz w:val="32"/>
          <w:szCs w:val="32"/>
        </w:rPr>
      </w:pPr>
      <w:r w:rsidRPr="002B0C30">
        <w:rPr>
          <w:sz w:val="32"/>
          <w:szCs w:val="32"/>
        </w:rPr>
        <w:t>CryEngine supports both 2D and 3D.</w:t>
      </w:r>
    </w:p>
    <w:p w14:paraId="29DE05EC" w14:textId="7CB754BE" w:rsidR="00DE1981" w:rsidRDefault="00CB571D" w:rsidP="00CB571D">
      <w:pPr>
        <w:rPr>
          <w:b/>
          <w:bCs/>
          <w:sz w:val="32"/>
          <w:szCs w:val="32"/>
          <w:u w:val="single"/>
        </w:rPr>
      </w:pPr>
      <w:r w:rsidRPr="00CB571D">
        <w:rPr>
          <w:b/>
          <w:bCs/>
          <w:sz w:val="32"/>
          <w:szCs w:val="32"/>
          <w:u w:val="single"/>
        </w:rPr>
        <w:lastRenderedPageBreak/>
        <w:t>Task 2-File types for Media Assets:</w:t>
      </w:r>
    </w:p>
    <w:p w14:paraId="203AEE51" w14:textId="0FD5657B" w:rsidR="00CB571D" w:rsidRDefault="00CB571D" w:rsidP="00CB571D">
      <w:pPr>
        <w:rPr>
          <w:b/>
          <w:bCs/>
          <w:sz w:val="32"/>
          <w:szCs w:val="32"/>
          <w:u w:val="single"/>
        </w:rPr>
      </w:pPr>
    </w:p>
    <w:p w14:paraId="08A2E12D" w14:textId="7A869ACE" w:rsidR="00CB571D" w:rsidRDefault="002B0C30" w:rsidP="002B0C30">
      <w:pPr>
        <w:pStyle w:val="ListParagraph"/>
        <w:numPr>
          <w:ilvl w:val="0"/>
          <w:numId w:val="10"/>
        </w:numPr>
        <w:rPr>
          <w:sz w:val="32"/>
          <w:szCs w:val="32"/>
        </w:rPr>
      </w:pPr>
      <w:r w:rsidRPr="003B3FF6">
        <w:rPr>
          <w:sz w:val="32"/>
          <w:szCs w:val="32"/>
          <w:u w:val="single"/>
        </w:rPr>
        <w:t>JPG</w:t>
      </w:r>
      <w:r>
        <w:rPr>
          <w:sz w:val="32"/>
          <w:szCs w:val="32"/>
        </w:rPr>
        <w:t xml:space="preserve"> </w:t>
      </w:r>
      <w:r w:rsidR="0056733C">
        <w:rPr>
          <w:sz w:val="32"/>
          <w:szCs w:val="32"/>
        </w:rPr>
        <w:t>–</w:t>
      </w:r>
      <w:r>
        <w:rPr>
          <w:sz w:val="32"/>
          <w:szCs w:val="32"/>
        </w:rPr>
        <w:t xml:space="preserve"> </w:t>
      </w:r>
      <w:r w:rsidR="0056733C">
        <w:rPr>
          <w:sz w:val="32"/>
          <w:szCs w:val="32"/>
        </w:rPr>
        <w:t>Joint Photographic Group is a raster image file. The main upside of using a JPG image format is that it is web-friendly since it compresses the file for it to have a smaller file size. The downside of this is that the image will lose some of its quality due to compression.</w:t>
      </w:r>
      <w:r w:rsidR="0011418E">
        <w:rPr>
          <w:sz w:val="32"/>
          <w:szCs w:val="32"/>
        </w:rPr>
        <w:t xml:space="preserve"> JPG is mainly used for digital purposes since its not suitable for printing as it loses some of its quality. JPG also does not support transparency</w:t>
      </w:r>
      <w:r w:rsidR="003B3FF6">
        <w:rPr>
          <w:sz w:val="32"/>
          <w:szCs w:val="32"/>
        </w:rPr>
        <w:t>.</w:t>
      </w:r>
    </w:p>
    <w:p w14:paraId="4243E621" w14:textId="77777777" w:rsidR="0056733C" w:rsidRDefault="0056733C" w:rsidP="0056733C">
      <w:pPr>
        <w:pStyle w:val="ListParagraph"/>
        <w:rPr>
          <w:sz w:val="32"/>
          <w:szCs w:val="32"/>
        </w:rPr>
      </w:pPr>
    </w:p>
    <w:p w14:paraId="0CF52F7B" w14:textId="6A238A03" w:rsidR="002B0C30" w:rsidRDefault="002B0C30" w:rsidP="002B0C30">
      <w:pPr>
        <w:pStyle w:val="ListParagraph"/>
        <w:rPr>
          <w:sz w:val="32"/>
          <w:szCs w:val="32"/>
        </w:rPr>
      </w:pPr>
      <w:r w:rsidRPr="003B3FF6">
        <w:rPr>
          <w:sz w:val="32"/>
          <w:szCs w:val="32"/>
          <w:u w:val="single"/>
        </w:rPr>
        <w:t>PNG</w:t>
      </w:r>
      <w:r>
        <w:rPr>
          <w:sz w:val="32"/>
          <w:szCs w:val="32"/>
        </w:rPr>
        <w:t xml:space="preserve"> </w:t>
      </w:r>
      <w:r w:rsidR="0056733C">
        <w:rPr>
          <w:sz w:val="32"/>
          <w:szCs w:val="32"/>
        </w:rPr>
        <w:t>–</w:t>
      </w:r>
      <w:r>
        <w:rPr>
          <w:sz w:val="32"/>
          <w:szCs w:val="32"/>
        </w:rPr>
        <w:t xml:space="preserve"> </w:t>
      </w:r>
      <w:r w:rsidR="003B3FF6">
        <w:rPr>
          <w:sz w:val="32"/>
          <w:szCs w:val="32"/>
        </w:rPr>
        <w:t>Portable Network Graphics are basically the contrary of JPG. This file format</w:t>
      </w:r>
      <w:r w:rsidR="00A16D13">
        <w:rPr>
          <w:sz w:val="32"/>
          <w:szCs w:val="32"/>
        </w:rPr>
        <w:t xml:space="preserve"> </w:t>
      </w:r>
      <w:r w:rsidR="003B3FF6">
        <w:rPr>
          <w:sz w:val="32"/>
          <w:szCs w:val="32"/>
        </w:rPr>
        <w:t xml:space="preserve">typically contains a larger file size than </w:t>
      </w:r>
      <w:proofErr w:type="gramStart"/>
      <w:r w:rsidR="003B3FF6">
        <w:rPr>
          <w:sz w:val="32"/>
          <w:szCs w:val="32"/>
        </w:rPr>
        <w:t>JPG</w:t>
      </w:r>
      <w:proofErr w:type="gramEnd"/>
      <w:r w:rsidR="003B3FF6">
        <w:rPr>
          <w:sz w:val="32"/>
          <w:szCs w:val="32"/>
        </w:rPr>
        <w:t xml:space="preserve"> but it keeps its quality. PNG is the preferred option for printing as it has higher quality </w:t>
      </w:r>
      <w:r w:rsidR="00150D9D">
        <w:rPr>
          <w:sz w:val="32"/>
          <w:szCs w:val="32"/>
        </w:rPr>
        <w:t>and also,</w:t>
      </w:r>
      <w:r w:rsidR="003B3FF6">
        <w:rPr>
          <w:sz w:val="32"/>
          <w:szCs w:val="32"/>
        </w:rPr>
        <w:t xml:space="preserve"> </w:t>
      </w:r>
      <w:r w:rsidR="00150D9D">
        <w:rPr>
          <w:sz w:val="32"/>
          <w:szCs w:val="32"/>
        </w:rPr>
        <w:t xml:space="preserve">it </w:t>
      </w:r>
      <w:r w:rsidR="003B3FF6">
        <w:rPr>
          <w:sz w:val="32"/>
          <w:szCs w:val="32"/>
        </w:rPr>
        <w:t>supports transparency.</w:t>
      </w:r>
    </w:p>
    <w:p w14:paraId="58DFFC56" w14:textId="77777777" w:rsidR="0056733C" w:rsidRDefault="0056733C" w:rsidP="002B0C30">
      <w:pPr>
        <w:pStyle w:val="ListParagraph"/>
        <w:rPr>
          <w:sz w:val="32"/>
          <w:szCs w:val="32"/>
        </w:rPr>
      </w:pPr>
    </w:p>
    <w:p w14:paraId="6622A159" w14:textId="07CD58E8" w:rsidR="002B0C30" w:rsidRDefault="002B0C30" w:rsidP="002B0C30">
      <w:pPr>
        <w:pStyle w:val="ListParagraph"/>
        <w:rPr>
          <w:sz w:val="32"/>
          <w:szCs w:val="32"/>
        </w:rPr>
      </w:pPr>
      <w:r w:rsidRPr="00CA4670">
        <w:rPr>
          <w:sz w:val="32"/>
          <w:szCs w:val="32"/>
          <w:u w:val="single"/>
        </w:rPr>
        <w:t>GI</w:t>
      </w:r>
      <w:r w:rsidR="00CA4670">
        <w:rPr>
          <w:sz w:val="32"/>
          <w:szCs w:val="32"/>
          <w:u w:val="single"/>
        </w:rPr>
        <w:t>F</w:t>
      </w:r>
      <w:r>
        <w:rPr>
          <w:sz w:val="32"/>
          <w:szCs w:val="32"/>
        </w:rPr>
        <w:t xml:space="preserve"> </w:t>
      </w:r>
      <w:r w:rsidR="0056733C">
        <w:rPr>
          <w:sz w:val="32"/>
          <w:szCs w:val="32"/>
        </w:rPr>
        <w:t>–</w:t>
      </w:r>
      <w:r>
        <w:rPr>
          <w:sz w:val="32"/>
          <w:szCs w:val="32"/>
        </w:rPr>
        <w:t xml:space="preserve"> </w:t>
      </w:r>
      <w:r w:rsidR="00F94EB2">
        <w:rPr>
          <w:sz w:val="32"/>
          <w:szCs w:val="32"/>
        </w:rPr>
        <w:t xml:space="preserve">The Graphics Interchange Format is a bitmap fil format which supports both static and animated images. GIFs use lossless </w:t>
      </w:r>
      <w:r w:rsidR="002F38AA">
        <w:rPr>
          <w:sz w:val="32"/>
          <w:szCs w:val="32"/>
        </w:rPr>
        <w:t xml:space="preserve">file compressions; therefore, they do not lose any of their quality. Since GIFs are stored using indexed colours, </w:t>
      </w:r>
      <w:r w:rsidR="001721A4">
        <w:rPr>
          <w:sz w:val="32"/>
          <w:szCs w:val="32"/>
        </w:rPr>
        <w:t>the maximum amount of colours that a GIF file can have is of 256 colors.</w:t>
      </w:r>
    </w:p>
    <w:p w14:paraId="6BD8712E" w14:textId="697AD4B0" w:rsidR="00BA33F2" w:rsidRDefault="00BA33F2" w:rsidP="002B0C30">
      <w:pPr>
        <w:pStyle w:val="ListParagraph"/>
        <w:rPr>
          <w:sz w:val="32"/>
          <w:szCs w:val="32"/>
        </w:rPr>
      </w:pPr>
    </w:p>
    <w:p w14:paraId="54BFF88C" w14:textId="3E0322D6" w:rsidR="00BA33F2" w:rsidRPr="00BA33F2" w:rsidRDefault="00BA33F2" w:rsidP="00BA33F2">
      <w:pPr>
        <w:pStyle w:val="ListParagraph"/>
        <w:numPr>
          <w:ilvl w:val="0"/>
          <w:numId w:val="10"/>
        </w:numPr>
        <w:rPr>
          <w:sz w:val="32"/>
          <w:szCs w:val="32"/>
          <w:u w:val="single"/>
        </w:rPr>
      </w:pPr>
      <w:r w:rsidRPr="00BA33F2">
        <w:rPr>
          <w:sz w:val="32"/>
          <w:szCs w:val="32"/>
          <w:u w:val="single"/>
        </w:rPr>
        <w:t>MP3</w:t>
      </w:r>
      <w:r>
        <w:rPr>
          <w:sz w:val="32"/>
          <w:szCs w:val="32"/>
        </w:rPr>
        <w:t xml:space="preserve"> </w:t>
      </w:r>
      <w:r>
        <w:rPr>
          <w:sz w:val="32"/>
          <w:szCs w:val="32"/>
        </w:rPr>
        <w:t>–</w:t>
      </w:r>
      <w:r>
        <w:rPr>
          <w:sz w:val="32"/>
          <w:szCs w:val="32"/>
        </w:rPr>
        <w:t xml:space="preserve"> </w:t>
      </w:r>
      <w:r w:rsidR="002D66F5">
        <w:rPr>
          <w:sz w:val="32"/>
          <w:szCs w:val="32"/>
        </w:rPr>
        <w:t>MPEG-1 Audio Layer 3</w:t>
      </w:r>
      <w:r w:rsidR="007116A6">
        <w:rPr>
          <w:sz w:val="32"/>
          <w:szCs w:val="32"/>
        </w:rPr>
        <w:t>(.mp3)</w:t>
      </w:r>
      <w:r w:rsidR="002D66F5">
        <w:rPr>
          <w:sz w:val="32"/>
          <w:szCs w:val="32"/>
        </w:rPr>
        <w:t xml:space="preserve">, is a standard format for compressing </w:t>
      </w:r>
      <w:r w:rsidR="007116A6">
        <w:rPr>
          <w:sz w:val="32"/>
          <w:szCs w:val="32"/>
        </w:rPr>
        <w:t xml:space="preserve">sequences of audio. It is able to compress the audio to a very smaller size than it originally is while still being able to maintain the original audio quality. MP3 files are mainly used for storing audio or a simple press-and-play file since it has a very small file size. When storing music in a CD for example, it is best to use MP3 since CDs </w:t>
      </w:r>
      <w:r w:rsidR="00035B02">
        <w:rPr>
          <w:sz w:val="32"/>
          <w:szCs w:val="32"/>
        </w:rPr>
        <w:t>do not</w:t>
      </w:r>
      <w:r w:rsidR="007116A6">
        <w:rPr>
          <w:sz w:val="32"/>
          <w:szCs w:val="32"/>
        </w:rPr>
        <w:t xml:space="preserve"> usually have much storage space.</w:t>
      </w:r>
    </w:p>
    <w:p w14:paraId="5EB7EB6B" w14:textId="77777777" w:rsidR="00BA33F2" w:rsidRPr="00BA33F2" w:rsidRDefault="00BA33F2" w:rsidP="00BA33F2">
      <w:pPr>
        <w:pStyle w:val="ListParagraph"/>
        <w:rPr>
          <w:sz w:val="32"/>
          <w:szCs w:val="32"/>
          <w:u w:val="single"/>
        </w:rPr>
      </w:pPr>
    </w:p>
    <w:p w14:paraId="61AE5C5F" w14:textId="403E7E62" w:rsidR="00BA33F2" w:rsidRDefault="00BA33F2" w:rsidP="00035B02">
      <w:pPr>
        <w:pStyle w:val="ListParagraph"/>
        <w:rPr>
          <w:sz w:val="32"/>
          <w:szCs w:val="32"/>
        </w:rPr>
      </w:pPr>
      <w:r w:rsidRPr="00BA33F2">
        <w:rPr>
          <w:sz w:val="32"/>
          <w:szCs w:val="32"/>
          <w:u w:val="single"/>
        </w:rPr>
        <w:t>WAV</w:t>
      </w:r>
      <w:r>
        <w:rPr>
          <w:sz w:val="32"/>
          <w:szCs w:val="32"/>
        </w:rPr>
        <w:t xml:space="preserve"> </w:t>
      </w:r>
      <w:r>
        <w:rPr>
          <w:sz w:val="32"/>
          <w:szCs w:val="32"/>
        </w:rPr>
        <w:t>–</w:t>
      </w:r>
      <w:r>
        <w:rPr>
          <w:sz w:val="32"/>
          <w:szCs w:val="32"/>
        </w:rPr>
        <w:t xml:space="preserve"> </w:t>
      </w:r>
      <w:r w:rsidR="00035B02">
        <w:rPr>
          <w:sz w:val="32"/>
          <w:szCs w:val="32"/>
        </w:rPr>
        <w:t>A Wavef</w:t>
      </w:r>
      <w:r w:rsidR="00035B02" w:rsidRPr="00035B02">
        <w:rPr>
          <w:sz w:val="32"/>
          <w:szCs w:val="32"/>
        </w:rPr>
        <w:t>orm Audio File</w:t>
      </w:r>
      <w:r w:rsidR="00035B02">
        <w:rPr>
          <w:sz w:val="32"/>
          <w:szCs w:val="32"/>
        </w:rPr>
        <w:t xml:space="preserve">(.wav) is a raw audio format which stores audio in segments by using containers. These are lossless and uncompressed which means that they usually have larger file sizes than formats like MP3. Due to their large file </w:t>
      </w:r>
      <w:r w:rsidR="00035B02">
        <w:rPr>
          <w:sz w:val="32"/>
          <w:szCs w:val="32"/>
        </w:rPr>
        <w:lastRenderedPageBreak/>
        <w:t>sizes, WAV files are not used by many people for common use. They are mainly used in the music industry in order to work with the raw and best quality audio sounds.</w:t>
      </w:r>
    </w:p>
    <w:p w14:paraId="3AE2ADE7" w14:textId="77777777" w:rsidR="00EE4E12" w:rsidRDefault="00EE4E12" w:rsidP="00EE4E12">
      <w:pPr>
        <w:rPr>
          <w:b/>
          <w:bCs/>
          <w:sz w:val="32"/>
          <w:szCs w:val="32"/>
          <w:u w:val="single"/>
        </w:rPr>
      </w:pPr>
    </w:p>
    <w:p w14:paraId="652A26D1" w14:textId="25363F73" w:rsidR="00035B02" w:rsidRDefault="00035B02" w:rsidP="00EE4E12">
      <w:pPr>
        <w:rPr>
          <w:b/>
          <w:bCs/>
          <w:sz w:val="32"/>
          <w:szCs w:val="32"/>
          <w:u w:val="single"/>
        </w:rPr>
      </w:pPr>
      <w:r w:rsidRPr="00EE4E12">
        <w:rPr>
          <w:b/>
          <w:bCs/>
          <w:sz w:val="32"/>
          <w:szCs w:val="32"/>
          <w:u w:val="single"/>
        </w:rPr>
        <w:t>Task 3-Compression in Multimedia:</w:t>
      </w:r>
    </w:p>
    <w:p w14:paraId="5FFBB5FF" w14:textId="0DC1A47C" w:rsidR="00BA33F2" w:rsidRDefault="00BA33F2" w:rsidP="00904075">
      <w:pPr>
        <w:rPr>
          <w:sz w:val="32"/>
          <w:szCs w:val="32"/>
        </w:rPr>
      </w:pPr>
    </w:p>
    <w:p w14:paraId="623EACB1" w14:textId="13E588AD" w:rsidR="00750B8D" w:rsidRPr="00750B8D" w:rsidRDefault="00750B8D" w:rsidP="00750B8D">
      <w:pPr>
        <w:pStyle w:val="ListParagraph"/>
        <w:numPr>
          <w:ilvl w:val="0"/>
          <w:numId w:val="11"/>
        </w:numPr>
        <w:rPr>
          <w:sz w:val="32"/>
          <w:szCs w:val="32"/>
        </w:rPr>
      </w:pPr>
      <w:r w:rsidRPr="00750B8D">
        <w:rPr>
          <w:sz w:val="32"/>
          <w:szCs w:val="32"/>
        </w:rPr>
        <w:t xml:space="preserve">Whether we are uploading images on a website or on any other platform, it is always a good practice to compress your images. This reduces the size </w:t>
      </w:r>
      <w:r w:rsidR="00392509">
        <w:rPr>
          <w:sz w:val="32"/>
          <w:szCs w:val="32"/>
        </w:rPr>
        <w:t>and</w:t>
      </w:r>
      <w:r>
        <w:rPr>
          <w:sz w:val="32"/>
          <w:szCs w:val="32"/>
        </w:rPr>
        <w:t xml:space="preserve"> reduces the amount of</w:t>
      </w:r>
      <w:r w:rsidR="00790FBB">
        <w:rPr>
          <w:sz w:val="32"/>
          <w:szCs w:val="32"/>
        </w:rPr>
        <w:t xml:space="preserve"> time</w:t>
      </w:r>
      <w:r>
        <w:rPr>
          <w:sz w:val="32"/>
          <w:szCs w:val="32"/>
        </w:rPr>
        <w:t xml:space="preserve"> needed for images to be sent or downloaded. There are various ways of compressing images. Vector </w:t>
      </w:r>
      <w:r w:rsidR="00632E6D">
        <w:rPr>
          <w:sz w:val="32"/>
          <w:szCs w:val="32"/>
        </w:rPr>
        <w:t>vs Rasterized, vector images are made up of lines, shapes, and coordinates whilst raster images are made up of pixels, but the main compression difference comes in Lossy vs Lossless.</w:t>
      </w:r>
      <w:r w:rsidR="00F52BC2">
        <w:rPr>
          <w:sz w:val="32"/>
          <w:szCs w:val="32"/>
        </w:rPr>
        <w:t xml:space="preserve"> </w:t>
      </w:r>
      <w:r w:rsidR="00632E6D">
        <w:rPr>
          <w:sz w:val="32"/>
          <w:szCs w:val="32"/>
        </w:rPr>
        <w:t>In lossy compression, the file makes a copy of the original image, although not identical this allows for the file to trade between the two images w</w:t>
      </w:r>
      <w:r w:rsidR="00790FBB">
        <w:rPr>
          <w:sz w:val="32"/>
          <w:szCs w:val="32"/>
        </w:rPr>
        <w:t>hile keeping</w:t>
      </w:r>
      <w:r w:rsidR="00632E6D">
        <w:rPr>
          <w:sz w:val="32"/>
          <w:szCs w:val="32"/>
        </w:rPr>
        <w:t xml:space="preserve"> top-tier quality at a smaller file size.</w:t>
      </w:r>
      <w:r w:rsidR="003D6F7B">
        <w:rPr>
          <w:sz w:val="32"/>
          <w:szCs w:val="32"/>
        </w:rPr>
        <w:t xml:space="preserve"> In lossless compression </w:t>
      </w:r>
      <w:r w:rsidR="009463C9">
        <w:rPr>
          <w:sz w:val="32"/>
          <w:szCs w:val="32"/>
        </w:rPr>
        <w:t>the file size is not as small as a lossy compression would compress it to, but the image result would be a perfect copy of the original, keeping peak quality. In conclusion a lossy compression will give you smaller file sizes and lossless compression will give you better image quality.</w:t>
      </w:r>
    </w:p>
    <w:p w14:paraId="1F823079" w14:textId="77777777" w:rsidR="00904075" w:rsidRDefault="00904075" w:rsidP="00904075">
      <w:pPr>
        <w:rPr>
          <w:sz w:val="32"/>
          <w:szCs w:val="32"/>
        </w:rPr>
      </w:pPr>
    </w:p>
    <w:p w14:paraId="265C3844" w14:textId="123277A8" w:rsidR="00975AEA" w:rsidRPr="00975AEA" w:rsidRDefault="006079E8" w:rsidP="0098320A">
      <w:pPr>
        <w:pStyle w:val="ListParagraph"/>
        <w:numPr>
          <w:ilvl w:val="0"/>
          <w:numId w:val="11"/>
        </w:numPr>
        <w:rPr>
          <w:sz w:val="32"/>
          <w:szCs w:val="32"/>
          <w:u w:val="single"/>
        </w:rPr>
      </w:pPr>
      <w:r>
        <w:rPr>
          <w:sz w:val="32"/>
          <w:szCs w:val="32"/>
        </w:rPr>
        <w:t xml:space="preserve">In audio compression, </w:t>
      </w:r>
      <w:r w:rsidR="00BE66F6">
        <w:rPr>
          <w:sz w:val="32"/>
          <w:szCs w:val="32"/>
        </w:rPr>
        <w:t>the bits in the same analogue sound are reduced as much as possible while still producing the same audio</w:t>
      </w:r>
      <w:r w:rsidR="00C60F2F">
        <w:rPr>
          <w:sz w:val="32"/>
          <w:szCs w:val="32"/>
        </w:rPr>
        <w:t xml:space="preserve"> and maintaining quality.</w:t>
      </w:r>
      <w:r w:rsidR="0098320A">
        <w:rPr>
          <w:sz w:val="32"/>
          <w:szCs w:val="32"/>
        </w:rPr>
        <w:t xml:space="preserve"> The most common technique of audio compression is lossy compression, in lossy all non-critical data is removed in order to save more file space. L</w:t>
      </w:r>
      <w:r w:rsidR="0098320A" w:rsidRPr="0098320A">
        <w:rPr>
          <w:sz w:val="32"/>
          <w:szCs w:val="32"/>
        </w:rPr>
        <w:t>ossless compression achieves a smaller file size by narrowing the silences in the audio file to almost zero space, while leaving the sound data, untouched.</w:t>
      </w:r>
    </w:p>
    <w:p w14:paraId="6A3E6BAD" w14:textId="77777777" w:rsidR="00975AEA" w:rsidRPr="00975AEA" w:rsidRDefault="00975AEA" w:rsidP="00975AEA">
      <w:pPr>
        <w:pStyle w:val="ListParagraph"/>
        <w:rPr>
          <w:sz w:val="32"/>
          <w:szCs w:val="32"/>
          <w:u w:val="single"/>
        </w:rPr>
      </w:pPr>
    </w:p>
    <w:p w14:paraId="3525125E" w14:textId="20911C32" w:rsidR="00975AEA" w:rsidRDefault="00975AEA" w:rsidP="00975AEA">
      <w:pPr>
        <w:rPr>
          <w:sz w:val="32"/>
          <w:szCs w:val="32"/>
          <w:u w:val="single"/>
        </w:rPr>
      </w:pPr>
    </w:p>
    <w:p w14:paraId="79F36534" w14:textId="583944BF" w:rsidR="00975AEA" w:rsidRDefault="00975AEA" w:rsidP="00975AEA">
      <w:pPr>
        <w:rPr>
          <w:sz w:val="32"/>
          <w:szCs w:val="32"/>
          <w:u w:val="single"/>
        </w:rPr>
      </w:pPr>
    </w:p>
    <w:p w14:paraId="280F3CD0" w14:textId="6B9CC0D7" w:rsidR="00EB1CA3" w:rsidRDefault="00EB1CA3" w:rsidP="00975AEA">
      <w:pPr>
        <w:rPr>
          <w:sz w:val="32"/>
          <w:szCs w:val="32"/>
          <w:u w:val="single"/>
        </w:rPr>
      </w:pPr>
    </w:p>
    <w:p w14:paraId="779EEAAB" w14:textId="77777777" w:rsidR="00EB1CA3" w:rsidRDefault="00EB1CA3" w:rsidP="00975AEA">
      <w:pPr>
        <w:rPr>
          <w:sz w:val="32"/>
          <w:szCs w:val="32"/>
          <w:u w:val="single"/>
        </w:rPr>
      </w:pPr>
    </w:p>
    <w:p w14:paraId="0CEC1FC0" w14:textId="346B7415" w:rsidR="00975AEA" w:rsidRDefault="00975AEA" w:rsidP="00975AEA">
      <w:pPr>
        <w:jc w:val="center"/>
        <w:rPr>
          <w:b/>
          <w:bCs/>
          <w:sz w:val="32"/>
          <w:szCs w:val="32"/>
          <w:u w:val="single"/>
        </w:rPr>
      </w:pPr>
      <w:r>
        <w:rPr>
          <w:b/>
          <w:bCs/>
          <w:sz w:val="32"/>
          <w:szCs w:val="32"/>
          <w:u w:val="single"/>
        </w:rPr>
        <w:t>LOSSY AUDIO COMPRESSION:</w:t>
      </w:r>
    </w:p>
    <w:p w14:paraId="19510CFE" w14:textId="77777777" w:rsidR="00975AEA" w:rsidRPr="00975AEA" w:rsidRDefault="00975AEA" w:rsidP="00975AEA">
      <w:pPr>
        <w:rPr>
          <w:b/>
          <w:bCs/>
          <w:sz w:val="32"/>
          <w:szCs w:val="32"/>
          <w:u w:val="single"/>
        </w:rPr>
      </w:pPr>
    </w:p>
    <w:p w14:paraId="3AE760BF" w14:textId="2A0D29D3" w:rsidR="00975AEA" w:rsidRDefault="00975AEA" w:rsidP="00975AEA">
      <w:pPr>
        <w:pStyle w:val="ListParagraph"/>
        <w:jc w:val="center"/>
        <w:rPr>
          <w:sz w:val="32"/>
          <w:szCs w:val="32"/>
        </w:rPr>
      </w:pPr>
      <w:r>
        <w:rPr>
          <w:noProof/>
          <w:sz w:val="32"/>
          <w:szCs w:val="32"/>
        </w:rPr>
        <w:drawing>
          <wp:inline distT="0" distB="0" distL="0" distR="0" wp14:anchorId="674AE8ED" wp14:editId="3FD6AF3A">
            <wp:extent cx="3555187" cy="2530948"/>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0776" cy="2534927"/>
                    </a:xfrm>
                    <a:prstGeom prst="rect">
                      <a:avLst/>
                    </a:prstGeom>
                    <a:noFill/>
                    <a:ln>
                      <a:noFill/>
                    </a:ln>
                  </pic:spPr>
                </pic:pic>
              </a:graphicData>
            </a:graphic>
          </wp:inline>
        </w:drawing>
      </w:r>
    </w:p>
    <w:p w14:paraId="17589C90" w14:textId="1FDA078C" w:rsidR="00975AEA" w:rsidRDefault="00975AEA" w:rsidP="00975AEA">
      <w:pPr>
        <w:rPr>
          <w:sz w:val="32"/>
          <w:szCs w:val="32"/>
        </w:rPr>
      </w:pPr>
      <w:r>
        <w:rPr>
          <w:sz w:val="32"/>
          <w:szCs w:val="32"/>
        </w:rPr>
        <w:tab/>
      </w:r>
    </w:p>
    <w:p w14:paraId="0A6047BA" w14:textId="53E43AF8" w:rsidR="00975AEA" w:rsidRDefault="00975AEA" w:rsidP="00975AEA">
      <w:pPr>
        <w:rPr>
          <w:sz w:val="32"/>
          <w:szCs w:val="32"/>
        </w:rPr>
      </w:pPr>
      <w:r>
        <w:rPr>
          <w:sz w:val="32"/>
          <w:szCs w:val="32"/>
        </w:rPr>
        <w:t>The grey analogue wave represents the original uncompressed audio wave. The lossy compression creates a copy of that wave in a digital wave, this reduces the number of bits being used while still maintaining most of the quality. As seen in the diagram above, the digital wave is still maintaining the same curvature and shape it is simply having to deal with less details and therefore using up less bits.</w:t>
      </w:r>
    </w:p>
    <w:p w14:paraId="75B7261D" w14:textId="77777777" w:rsidR="00861120" w:rsidRDefault="00861120" w:rsidP="00975AEA">
      <w:pPr>
        <w:rPr>
          <w:sz w:val="32"/>
          <w:szCs w:val="32"/>
        </w:rPr>
      </w:pPr>
    </w:p>
    <w:p w14:paraId="78A20AC1" w14:textId="4CFAFDA7" w:rsidR="00975AEA" w:rsidRDefault="00975AEA" w:rsidP="00975AEA">
      <w:pPr>
        <w:rPr>
          <w:sz w:val="32"/>
          <w:szCs w:val="32"/>
        </w:rPr>
      </w:pPr>
    </w:p>
    <w:p w14:paraId="1EFC8713" w14:textId="269D97FC" w:rsidR="000B3D92" w:rsidRPr="000B3D92" w:rsidRDefault="00975AEA" w:rsidP="000B3D92">
      <w:pPr>
        <w:rPr>
          <w:sz w:val="32"/>
          <w:szCs w:val="32"/>
        </w:rPr>
      </w:pPr>
      <w:r>
        <w:rPr>
          <w:noProof/>
        </w:rPr>
        <w:drawing>
          <wp:anchor distT="0" distB="0" distL="114300" distR="114300" simplePos="0" relativeHeight="251658240" behindDoc="0" locked="0" layoutInCell="1" allowOverlap="1" wp14:anchorId="7E1E3FD2" wp14:editId="056046DA">
            <wp:simplePos x="914400" y="6174029"/>
            <wp:positionH relativeFrom="column">
              <wp:align>left</wp:align>
            </wp:positionH>
            <wp:positionV relativeFrom="paragraph">
              <wp:align>top</wp:align>
            </wp:positionV>
            <wp:extent cx="3372307" cy="2700536"/>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72307" cy="2700536"/>
                    </a:xfrm>
                    <a:prstGeom prst="rect">
                      <a:avLst/>
                    </a:prstGeom>
                  </pic:spPr>
                </pic:pic>
              </a:graphicData>
            </a:graphic>
          </wp:anchor>
        </w:drawing>
      </w:r>
      <w:r>
        <w:rPr>
          <w:sz w:val="32"/>
          <w:szCs w:val="32"/>
        </w:rPr>
        <w:t xml:space="preserve">In lossless compression, the same audio sections are grouped together. This allows the audio to keep the exact same quality as nothing is being changed or removed whilst still reducing the file size </w:t>
      </w:r>
      <w:r w:rsidR="00861120">
        <w:rPr>
          <w:sz w:val="32"/>
          <w:szCs w:val="32"/>
        </w:rPr>
        <w:t>since everything is being grouped.</w:t>
      </w:r>
      <w:r>
        <w:rPr>
          <w:sz w:val="32"/>
          <w:szCs w:val="32"/>
        </w:rPr>
        <w:br w:type="textWrapping" w:clear="all"/>
      </w:r>
    </w:p>
    <w:sectPr w:rsidR="000B3D92" w:rsidRPr="000B3D9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F95C5" w14:textId="77777777" w:rsidR="006A6D70" w:rsidRDefault="006A6D70" w:rsidP="00C90B5F">
      <w:r>
        <w:separator/>
      </w:r>
    </w:p>
  </w:endnote>
  <w:endnote w:type="continuationSeparator" w:id="0">
    <w:p w14:paraId="7F4CB2C2" w14:textId="77777777" w:rsidR="006A6D70" w:rsidRDefault="006A6D70" w:rsidP="00C90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0327959"/>
      <w:docPartObj>
        <w:docPartGallery w:val="Page Numbers (Bottom of Page)"/>
        <w:docPartUnique/>
      </w:docPartObj>
    </w:sdtPr>
    <w:sdtEndPr>
      <w:rPr>
        <w:noProof/>
      </w:rPr>
    </w:sdtEndPr>
    <w:sdtContent>
      <w:p w14:paraId="1418CACA" w14:textId="26C2099F" w:rsidR="000B3D92" w:rsidRDefault="000B3D92">
        <w:pPr>
          <w:pStyle w:val="Footer"/>
        </w:pPr>
        <w:r>
          <w:fldChar w:fldCharType="begin"/>
        </w:r>
        <w:r>
          <w:instrText xml:space="preserve"> PAGE   \* MERGEFORMAT </w:instrText>
        </w:r>
        <w:r>
          <w:fldChar w:fldCharType="separate"/>
        </w:r>
        <w:r>
          <w:rPr>
            <w:noProof/>
          </w:rPr>
          <w:t>2</w:t>
        </w:r>
        <w:r>
          <w:rPr>
            <w:noProof/>
          </w:rPr>
          <w:fldChar w:fldCharType="end"/>
        </w:r>
      </w:p>
    </w:sdtContent>
  </w:sdt>
  <w:p w14:paraId="711DE8D4" w14:textId="77777777" w:rsidR="000B3D92" w:rsidRDefault="000B3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7A3FC" w14:textId="77777777" w:rsidR="006A6D70" w:rsidRDefault="006A6D70" w:rsidP="00C90B5F">
      <w:r>
        <w:separator/>
      </w:r>
    </w:p>
  </w:footnote>
  <w:footnote w:type="continuationSeparator" w:id="0">
    <w:p w14:paraId="182C6B45" w14:textId="77777777" w:rsidR="006A6D70" w:rsidRDefault="006A6D70" w:rsidP="00C90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8091C" w14:textId="3407E219" w:rsidR="00C90B5F" w:rsidRDefault="00C90B5F">
    <w:pPr>
      <w:pStyle w:val="Header"/>
    </w:pPr>
    <w:r>
      <w:t>Justin Borg</w:t>
    </w:r>
    <w:r>
      <w:tab/>
      <w:t>MSD-4.2B</w:t>
    </w:r>
    <w:r>
      <w:tab/>
      <w:t>23103L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414A"/>
    <w:multiLevelType w:val="hybridMultilevel"/>
    <w:tmpl w:val="ED94C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06152"/>
    <w:multiLevelType w:val="hybridMultilevel"/>
    <w:tmpl w:val="6B2E5D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55F48"/>
    <w:multiLevelType w:val="hybridMultilevel"/>
    <w:tmpl w:val="33FE1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33FDC"/>
    <w:multiLevelType w:val="hybridMultilevel"/>
    <w:tmpl w:val="39A85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2F5B1F"/>
    <w:multiLevelType w:val="hybridMultilevel"/>
    <w:tmpl w:val="FCFCE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E928E9"/>
    <w:multiLevelType w:val="hybridMultilevel"/>
    <w:tmpl w:val="4B3A5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E128A8"/>
    <w:multiLevelType w:val="hybridMultilevel"/>
    <w:tmpl w:val="F8EAEDF0"/>
    <w:lvl w:ilvl="0" w:tplc="D3ACFCA4">
      <w:numFmt w:val="bullet"/>
      <w:lvlText w:val=""/>
      <w:lvlJc w:val="left"/>
      <w:pPr>
        <w:ind w:left="520" w:hanging="360"/>
      </w:pPr>
      <w:rPr>
        <w:rFonts w:ascii="Wingdings" w:eastAsia="Wingdings" w:hAnsi="Wingdings" w:cs="Wingdings" w:hint="default"/>
        <w:w w:val="100"/>
        <w:sz w:val="18"/>
        <w:szCs w:val="18"/>
        <w:lang w:val="en-US" w:eastAsia="en-US" w:bidi="ar-SA"/>
      </w:rPr>
    </w:lvl>
    <w:lvl w:ilvl="1" w:tplc="DDA8F3BA">
      <w:numFmt w:val="bullet"/>
      <w:lvlText w:val="•"/>
      <w:lvlJc w:val="left"/>
      <w:pPr>
        <w:ind w:left="1379" w:hanging="360"/>
      </w:pPr>
      <w:rPr>
        <w:rFonts w:hint="default"/>
        <w:lang w:val="en-US" w:eastAsia="en-US" w:bidi="ar-SA"/>
      </w:rPr>
    </w:lvl>
    <w:lvl w:ilvl="2" w:tplc="DD800932">
      <w:numFmt w:val="bullet"/>
      <w:lvlText w:val="•"/>
      <w:lvlJc w:val="left"/>
      <w:pPr>
        <w:ind w:left="2239" w:hanging="360"/>
      </w:pPr>
      <w:rPr>
        <w:rFonts w:hint="default"/>
        <w:lang w:val="en-US" w:eastAsia="en-US" w:bidi="ar-SA"/>
      </w:rPr>
    </w:lvl>
    <w:lvl w:ilvl="3" w:tplc="3D880DDE">
      <w:numFmt w:val="bullet"/>
      <w:lvlText w:val="•"/>
      <w:lvlJc w:val="left"/>
      <w:pPr>
        <w:ind w:left="3099" w:hanging="360"/>
      </w:pPr>
      <w:rPr>
        <w:rFonts w:hint="default"/>
        <w:lang w:val="en-US" w:eastAsia="en-US" w:bidi="ar-SA"/>
      </w:rPr>
    </w:lvl>
    <w:lvl w:ilvl="4" w:tplc="3D601F3C">
      <w:numFmt w:val="bullet"/>
      <w:lvlText w:val="•"/>
      <w:lvlJc w:val="left"/>
      <w:pPr>
        <w:ind w:left="3959" w:hanging="360"/>
      </w:pPr>
      <w:rPr>
        <w:rFonts w:hint="default"/>
        <w:lang w:val="en-US" w:eastAsia="en-US" w:bidi="ar-SA"/>
      </w:rPr>
    </w:lvl>
    <w:lvl w:ilvl="5" w:tplc="B73C1546">
      <w:numFmt w:val="bullet"/>
      <w:lvlText w:val="•"/>
      <w:lvlJc w:val="left"/>
      <w:pPr>
        <w:ind w:left="4819" w:hanging="360"/>
      </w:pPr>
      <w:rPr>
        <w:rFonts w:hint="default"/>
        <w:lang w:val="en-US" w:eastAsia="en-US" w:bidi="ar-SA"/>
      </w:rPr>
    </w:lvl>
    <w:lvl w:ilvl="6" w:tplc="66D20030">
      <w:numFmt w:val="bullet"/>
      <w:lvlText w:val="•"/>
      <w:lvlJc w:val="left"/>
      <w:pPr>
        <w:ind w:left="5678" w:hanging="360"/>
      </w:pPr>
      <w:rPr>
        <w:rFonts w:hint="default"/>
        <w:lang w:val="en-US" w:eastAsia="en-US" w:bidi="ar-SA"/>
      </w:rPr>
    </w:lvl>
    <w:lvl w:ilvl="7" w:tplc="A394E3BA">
      <w:numFmt w:val="bullet"/>
      <w:lvlText w:val="•"/>
      <w:lvlJc w:val="left"/>
      <w:pPr>
        <w:ind w:left="6538" w:hanging="360"/>
      </w:pPr>
      <w:rPr>
        <w:rFonts w:hint="default"/>
        <w:lang w:val="en-US" w:eastAsia="en-US" w:bidi="ar-SA"/>
      </w:rPr>
    </w:lvl>
    <w:lvl w:ilvl="8" w:tplc="0F12934A">
      <w:numFmt w:val="bullet"/>
      <w:lvlText w:val="•"/>
      <w:lvlJc w:val="left"/>
      <w:pPr>
        <w:ind w:left="7398" w:hanging="360"/>
      </w:pPr>
      <w:rPr>
        <w:rFonts w:hint="default"/>
        <w:lang w:val="en-US" w:eastAsia="en-US" w:bidi="ar-SA"/>
      </w:rPr>
    </w:lvl>
  </w:abstractNum>
  <w:abstractNum w:abstractNumId="7" w15:restartNumberingAfterBreak="0">
    <w:nsid w:val="464D2ACB"/>
    <w:multiLevelType w:val="hybridMultilevel"/>
    <w:tmpl w:val="E772C5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7E2C40"/>
    <w:multiLevelType w:val="hybridMultilevel"/>
    <w:tmpl w:val="BC4C2E38"/>
    <w:lvl w:ilvl="0" w:tplc="8B223D14">
      <w:numFmt w:val="bullet"/>
      <w:lvlText w:val=""/>
      <w:lvlJc w:val="left"/>
      <w:pPr>
        <w:ind w:left="467" w:hanging="360"/>
      </w:pPr>
      <w:rPr>
        <w:rFonts w:ascii="Wingdings" w:eastAsia="Wingdings" w:hAnsi="Wingdings" w:cs="Wingdings" w:hint="default"/>
        <w:w w:val="100"/>
        <w:sz w:val="18"/>
        <w:szCs w:val="18"/>
        <w:lang w:val="en-US" w:eastAsia="en-US" w:bidi="ar-SA"/>
      </w:rPr>
    </w:lvl>
    <w:lvl w:ilvl="1" w:tplc="92240912">
      <w:numFmt w:val="bullet"/>
      <w:lvlText w:val="•"/>
      <w:lvlJc w:val="left"/>
      <w:pPr>
        <w:ind w:left="1325" w:hanging="360"/>
      </w:pPr>
      <w:rPr>
        <w:rFonts w:hint="default"/>
        <w:lang w:val="en-US" w:eastAsia="en-US" w:bidi="ar-SA"/>
      </w:rPr>
    </w:lvl>
    <w:lvl w:ilvl="2" w:tplc="3C969590">
      <w:numFmt w:val="bullet"/>
      <w:lvlText w:val="•"/>
      <w:lvlJc w:val="left"/>
      <w:pPr>
        <w:ind w:left="2191" w:hanging="360"/>
      </w:pPr>
      <w:rPr>
        <w:rFonts w:hint="default"/>
        <w:lang w:val="en-US" w:eastAsia="en-US" w:bidi="ar-SA"/>
      </w:rPr>
    </w:lvl>
    <w:lvl w:ilvl="3" w:tplc="35FC899C">
      <w:numFmt w:val="bullet"/>
      <w:lvlText w:val="•"/>
      <w:lvlJc w:val="left"/>
      <w:pPr>
        <w:ind w:left="3057" w:hanging="360"/>
      </w:pPr>
      <w:rPr>
        <w:rFonts w:hint="default"/>
        <w:lang w:val="en-US" w:eastAsia="en-US" w:bidi="ar-SA"/>
      </w:rPr>
    </w:lvl>
    <w:lvl w:ilvl="4" w:tplc="92566686">
      <w:numFmt w:val="bullet"/>
      <w:lvlText w:val="•"/>
      <w:lvlJc w:val="left"/>
      <w:pPr>
        <w:ind w:left="3923" w:hanging="360"/>
      </w:pPr>
      <w:rPr>
        <w:rFonts w:hint="default"/>
        <w:lang w:val="en-US" w:eastAsia="en-US" w:bidi="ar-SA"/>
      </w:rPr>
    </w:lvl>
    <w:lvl w:ilvl="5" w:tplc="A584363E">
      <w:numFmt w:val="bullet"/>
      <w:lvlText w:val="•"/>
      <w:lvlJc w:val="left"/>
      <w:pPr>
        <w:ind w:left="4789" w:hanging="360"/>
      </w:pPr>
      <w:rPr>
        <w:rFonts w:hint="default"/>
        <w:lang w:val="en-US" w:eastAsia="en-US" w:bidi="ar-SA"/>
      </w:rPr>
    </w:lvl>
    <w:lvl w:ilvl="6" w:tplc="3486534A">
      <w:numFmt w:val="bullet"/>
      <w:lvlText w:val="•"/>
      <w:lvlJc w:val="left"/>
      <w:pPr>
        <w:ind w:left="5654" w:hanging="360"/>
      </w:pPr>
      <w:rPr>
        <w:rFonts w:hint="default"/>
        <w:lang w:val="en-US" w:eastAsia="en-US" w:bidi="ar-SA"/>
      </w:rPr>
    </w:lvl>
    <w:lvl w:ilvl="7" w:tplc="A038271E">
      <w:numFmt w:val="bullet"/>
      <w:lvlText w:val="•"/>
      <w:lvlJc w:val="left"/>
      <w:pPr>
        <w:ind w:left="6520" w:hanging="360"/>
      </w:pPr>
      <w:rPr>
        <w:rFonts w:hint="default"/>
        <w:lang w:val="en-US" w:eastAsia="en-US" w:bidi="ar-SA"/>
      </w:rPr>
    </w:lvl>
    <w:lvl w:ilvl="8" w:tplc="331037F8">
      <w:numFmt w:val="bullet"/>
      <w:lvlText w:val="•"/>
      <w:lvlJc w:val="left"/>
      <w:pPr>
        <w:ind w:left="7386" w:hanging="360"/>
      </w:pPr>
      <w:rPr>
        <w:rFonts w:hint="default"/>
        <w:lang w:val="en-US" w:eastAsia="en-US" w:bidi="ar-SA"/>
      </w:rPr>
    </w:lvl>
  </w:abstractNum>
  <w:abstractNum w:abstractNumId="9" w15:restartNumberingAfterBreak="0">
    <w:nsid w:val="70AF3CF9"/>
    <w:multiLevelType w:val="hybridMultilevel"/>
    <w:tmpl w:val="CC82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607DDD"/>
    <w:multiLevelType w:val="hybridMultilevel"/>
    <w:tmpl w:val="ACEA2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3"/>
  </w:num>
  <w:num w:numId="5">
    <w:abstractNumId w:val="10"/>
  </w:num>
  <w:num w:numId="6">
    <w:abstractNumId w:val="4"/>
  </w:num>
  <w:num w:numId="7">
    <w:abstractNumId w:val="5"/>
  </w:num>
  <w:num w:numId="8">
    <w:abstractNumId w:val="0"/>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5F"/>
    <w:rsid w:val="00035B02"/>
    <w:rsid w:val="000B224C"/>
    <w:rsid w:val="000B3D92"/>
    <w:rsid w:val="0011418E"/>
    <w:rsid w:val="00150D9D"/>
    <w:rsid w:val="00155901"/>
    <w:rsid w:val="001721A4"/>
    <w:rsid w:val="001A1324"/>
    <w:rsid w:val="002B0C30"/>
    <w:rsid w:val="002D66F5"/>
    <w:rsid w:val="002E16AF"/>
    <w:rsid w:val="002F38AA"/>
    <w:rsid w:val="0031706C"/>
    <w:rsid w:val="00363BD0"/>
    <w:rsid w:val="00380785"/>
    <w:rsid w:val="00392509"/>
    <w:rsid w:val="003A5C13"/>
    <w:rsid w:val="003B3FF6"/>
    <w:rsid w:val="003D6F7B"/>
    <w:rsid w:val="003F38BC"/>
    <w:rsid w:val="00431392"/>
    <w:rsid w:val="004C19C3"/>
    <w:rsid w:val="004F6211"/>
    <w:rsid w:val="005451A2"/>
    <w:rsid w:val="0056733C"/>
    <w:rsid w:val="00605D14"/>
    <w:rsid w:val="006079E8"/>
    <w:rsid w:val="00632E6D"/>
    <w:rsid w:val="006A6D70"/>
    <w:rsid w:val="007116A6"/>
    <w:rsid w:val="00750B8D"/>
    <w:rsid w:val="00790FBB"/>
    <w:rsid w:val="00861120"/>
    <w:rsid w:val="008A1D07"/>
    <w:rsid w:val="008A4046"/>
    <w:rsid w:val="008E24B0"/>
    <w:rsid w:val="00904075"/>
    <w:rsid w:val="009463C9"/>
    <w:rsid w:val="00975AEA"/>
    <w:rsid w:val="0098320A"/>
    <w:rsid w:val="009A3A2E"/>
    <w:rsid w:val="00A16D13"/>
    <w:rsid w:val="00AA667D"/>
    <w:rsid w:val="00AE2BE7"/>
    <w:rsid w:val="00AF79C3"/>
    <w:rsid w:val="00BA33F2"/>
    <w:rsid w:val="00BC0D02"/>
    <w:rsid w:val="00BE66F6"/>
    <w:rsid w:val="00C00155"/>
    <w:rsid w:val="00C02171"/>
    <w:rsid w:val="00C60F2F"/>
    <w:rsid w:val="00C90B5F"/>
    <w:rsid w:val="00CA4670"/>
    <w:rsid w:val="00CA507A"/>
    <w:rsid w:val="00CB571D"/>
    <w:rsid w:val="00CF2EB6"/>
    <w:rsid w:val="00CF40E2"/>
    <w:rsid w:val="00D13064"/>
    <w:rsid w:val="00DB2C27"/>
    <w:rsid w:val="00DE1981"/>
    <w:rsid w:val="00E012D5"/>
    <w:rsid w:val="00E13E6D"/>
    <w:rsid w:val="00E52875"/>
    <w:rsid w:val="00E57EDB"/>
    <w:rsid w:val="00E63D60"/>
    <w:rsid w:val="00E64F4F"/>
    <w:rsid w:val="00EB1CA3"/>
    <w:rsid w:val="00EB5206"/>
    <w:rsid w:val="00EE4E12"/>
    <w:rsid w:val="00F52BC2"/>
    <w:rsid w:val="00F7135F"/>
    <w:rsid w:val="00F94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BBC1"/>
  <w15:chartTrackingRefBased/>
  <w15:docId w15:val="{CB3D4379-FE6D-400A-8503-E7E7D67B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5F"/>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B5F"/>
    <w:pPr>
      <w:tabs>
        <w:tab w:val="center" w:pos="4513"/>
        <w:tab w:val="right" w:pos="9026"/>
      </w:tabs>
    </w:pPr>
  </w:style>
  <w:style w:type="character" w:customStyle="1" w:styleId="HeaderChar">
    <w:name w:val="Header Char"/>
    <w:basedOn w:val="DefaultParagraphFont"/>
    <w:link w:val="Header"/>
    <w:uiPriority w:val="99"/>
    <w:rsid w:val="00C90B5F"/>
  </w:style>
  <w:style w:type="paragraph" w:styleId="Footer">
    <w:name w:val="footer"/>
    <w:basedOn w:val="Normal"/>
    <w:link w:val="FooterChar"/>
    <w:uiPriority w:val="99"/>
    <w:unhideWhenUsed/>
    <w:rsid w:val="00C90B5F"/>
    <w:pPr>
      <w:tabs>
        <w:tab w:val="center" w:pos="4513"/>
        <w:tab w:val="right" w:pos="9026"/>
      </w:tabs>
    </w:pPr>
  </w:style>
  <w:style w:type="character" w:customStyle="1" w:styleId="FooterChar">
    <w:name w:val="Footer Char"/>
    <w:basedOn w:val="DefaultParagraphFont"/>
    <w:link w:val="Footer"/>
    <w:uiPriority w:val="99"/>
    <w:rsid w:val="00C90B5F"/>
  </w:style>
  <w:style w:type="paragraph" w:styleId="BodyText">
    <w:name w:val="Body Text"/>
    <w:basedOn w:val="Normal"/>
    <w:link w:val="BodyTextChar"/>
    <w:uiPriority w:val="1"/>
    <w:qFormat/>
    <w:rsid w:val="00C90B5F"/>
    <w:rPr>
      <w:sz w:val="28"/>
      <w:szCs w:val="28"/>
    </w:rPr>
  </w:style>
  <w:style w:type="character" w:customStyle="1" w:styleId="BodyTextChar">
    <w:name w:val="Body Text Char"/>
    <w:basedOn w:val="DefaultParagraphFont"/>
    <w:link w:val="BodyText"/>
    <w:uiPriority w:val="1"/>
    <w:rsid w:val="00C90B5F"/>
    <w:rPr>
      <w:rFonts w:ascii="Calibri" w:eastAsia="Calibri" w:hAnsi="Calibri" w:cs="Calibri"/>
      <w:sz w:val="28"/>
      <w:szCs w:val="28"/>
      <w:lang w:val="en-US"/>
    </w:rPr>
  </w:style>
  <w:style w:type="paragraph" w:customStyle="1" w:styleId="TableParagraph">
    <w:name w:val="Table Paragraph"/>
    <w:basedOn w:val="Normal"/>
    <w:uiPriority w:val="1"/>
    <w:qFormat/>
    <w:rsid w:val="00C90B5F"/>
    <w:rPr>
      <w:rFonts w:ascii="Arial" w:eastAsia="Arial" w:hAnsi="Arial" w:cs="Arial"/>
    </w:rPr>
  </w:style>
  <w:style w:type="paragraph" w:styleId="ListParagraph">
    <w:name w:val="List Paragraph"/>
    <w:basedOn w:val="Normal"/>
    <w:uiPriority w:val="34"/>
    <w:qFormat/>
    <w:rsid w:val="00E5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BORG</dc:creator>
  <cp:keywords/>
  <dc:description/>
  <cp:lastModifiedBy>JUSTIN BORG</cp:lastModifiedBy>
  <cp:revision>55</cp:revision>
  <dcterms:created xsi:type="dcterms:W3CDTF">2020-12-18T17:37:00Z</dcterms:created>
  <dcterms:modified xsi:type="dcterms:W3CDTF">2020-12-19T00:52:00Z</dcterms:modified>
</cp:coreProperties>
</file>