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AEC" w14:textId="3A087CD2" w:rsidR="00E24F67" w:rsidRDefault="007B241C" w:rsidP="007B241C">
      <w:pPr>
        <w:jc w:val="center"/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</w:pPr>
      <w:r w:rsidRPr="007B241C">
        <w:rPr>
          <w:rFonts w:ascii="Arial" w:hAnsi="Arial" w:cs="Arial"/>
          <w:sz w:val="32"/>
          <w:szCs w:val="32"/>
          <w:u w:val="single"/>
        </w:rPr>
        <w:t xml:space="preserve">Dépannage </w:t>
      </w:r>
      <w:r w:rsidRPr="007B241C">
        <w:rPr>
          <w:rFonts w:ascii="Arial" w:hAnsi="Arial" w:cs="Arial"/>
          <w:color w:val="202122"/>
          <w:sz w:val="32"/>
          <w:szCs w:val="32"/>
          <w:u w:val="single"/>
          <w:shd w:val="clear" w:color="auto" w:fill="F8F9FA"/>
        </w:rPr>
        <w:t>Écran</w:t>
      </w:r>
    </w:p>
    <w:p w14:paraId="72A95881" w14:textId="23DF8BB0" w:rsidR="007B241C" w:rsidRDefault="007B241C" w:rsidP="007B241C">
      <w:pPr>
        <w:jc w:val="center"/>
        <w:rPr>
          <w:rFonts w:ascii="Arial" w:hAnsi="Arial" w:cs="Arial"/>
          <w:u w:val="single"/>
        </w:rPr>
      </w:pPr>
    </w:p>
    <w:p w14:paraId="51FE9FFA" w14:textId="4D6B25C3" w:rsidR="007B241C" w:rsidRP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Contexte :</w:t>
      </w:r>
    </w:p>
    <w:p w14:paraId="22949AE9" w14:textId="7D46BA9F" w:rsidR="007B241C" w:rsidRDefault="007B241C" w:rsidP="007B241C">
      <w:pPr>
        <w:rPr>
          <w:rFonts w:ascii="Arial" w:hAnsi="Arial" w:cs="Arial"/>
        </w:rPr>
      </w:pPr>
      <w:r>
        <w:rPr>
          <w:rFonts w:ascii="Arial" w:hAnsi="Arial" w:cs="Arial"/>
        </w:rPr>
        <w:t>Un salarié nous a contacté</w:t>
      </w:r>
      <w:r w:rsidR="00AD47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 matin car son écran ne voulait plus s’allumer.</w:t>
      </w:r>
    </w:p>
    <w:p w14:paraId="59E03907" w14:textId="09F8B084" w:rsidR="007B241C" w:rsidRDefault="007B241C" w:rsidP="007B241C">
      <w:pPr>
        <w:rPr>
          <w:rFonts w:ascii="Arial" w:hAnsi="Arial" w:cs="Arial"/>
        </w:rPr>
      </w:pPr>
    </w:p>
    <w:p w14:paraId="24986BCE" w14:textId="7B7AA8D8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Dépannage :</w:t>
      </w:r>
    </w:p>
    <w:p w14:paraId="2BAC72D0" w14:textId="65908C10" w:rsidR="007B241C" w:rsidRDefault="007B241C" w:rsidP="007B241C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Vérifier si le câble d’alimentation est bien branché.</w:t>
      </w:r>
    </w:p>
    <w:p w14:paraId="755A325A" w14:textId="542CAE44" w:rsidR="007B241C" w:rsidRDefault="007B241C" w:rsidP="007B241C">
      <w:pPr>
        <w:rPr>
          <w:rFonts w:ascii="Arial" w:hAnsi="Arial" w:cs="Arial"/>
        </w:rPr>
      </w:pPr>
    </w:p>
    <w:p w14:paraId="512645DD" w14:textId="227A73F3" w:rsidR="007B241C" w:rsidRDefault="007B241C" w:rsidP="007B241C">
      <w:pPr>
        <w:rPr>
          <w:rFonts w:ascii="Arial" w:hAnsi="Arial" w:cs="Arial"/>
          <w:u w:val="single"/>
        </w:rPr>
      </w:pPr>
      <w:r w:rsidRPr="007B241C">
        <w:rPr>
          <w:rFonts w:ascii="Arial" w:hAnsi="Arial" w:cs="Arial"/>
          <w:u w:val="single"/>
        </w:rPr>
        <w:t>Solution :</w:t>
      </w:r>
    </w:p>
    <w:p w14:paraId="4EBEFB4E" w14:textId="46E15BF2" w:rsidR="007B241C" w:rsidRPr="007B241C" w:rsidRDefault="007B241C" w:rsidP="007B241C">
      <w:pPr>
        <w:rPr>
          <w:rFonts w:ascii="Arial" w:hAnsi="Arial" w:cs="Arial"/>
        </w:rPr>
      </w:pPr>
      <w:r w:rsidRPr="007B241C">
        <w:rPr>
          <w:rFonts w:ascii="Arial" w:hAnsi="Arial" w:cs="Arial"/>
        </w:rPr>
        <w:t>Le problème</w:t>
      </w:r>
      <w:r>
        <w:rPr>
          <w:rFonts w:ascii="Arial" w:hAnsi="Arial" w:cs="Arial"/>
        </w:rPr>
        <w:t xml:space="preserve"> était le c</w:t>
      </w:r>
      <w:r w:rsidR="00AD47D5">
        <w:rPr>
          <w:rFonts w:ascii="Arial" w:hAnsi="Arial" w:cs="Arial"/>
        </w:rPr>
        <w:t>â</w:t>
      </w:r>
      <w:r>
        <w:rPr>
          <w:rFonts w:ascii="Arial" w:hAnsi="Arial" w:cs="Arial"/>
        </w:rPr>
        <w:t>ble d’alimentation qui n’était pas bien branché.</w:t>
      </w:r>
    </w:p>
    <w:sectPr w:rsidR="007B241C" w:rsidRPr="007B24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53DD" w14:textId="77777777" w:rsidR="000D7C4C" w:rsidRDefault="000D7C4C" w:rsidP="007B241C">
      <w:pPr>
        <w:spacing w:after="0" w:line="240" w:lineRule="auto"/>
      </w:pPr>
      <w:r>
        <w:separator/>
      </w:r>
    </w:p>
  </w:endnote>
  <w:endnote w:type="continuationSeparator" w:id="0">
    <w:p w14:paraId="3B11D6EE" w14:textId="77777777" w:rsidR="000D7C4C" w:rsidRDefault="000D7C4C" w:rsidP="007B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6BD" w14:textId="77777777" w:rsidR="000D7C4C" w:rsidRDefault="000D7C4C" w:rsidP="007B241C">
      <w:pPr>
        <w:spacing w:after="0" w:line="240" w:lineRule="auto"/>
      </w:pPr>
      <w:r>
        <w:separator/>
      </w:r>
    </w:p>
  </w:footnote>
  <w:footnote w:type="continuationSeparator" w:id="0">
    <w:p w14:paraId="7D0F4B68" w14:textId="77777777" w:rsidR="000D7C4C" w:rsidRDefault="000D7C4C" w:rsidP="007B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1C47" w14:textId="537FB0B6" w:rsidR="007B241C" w:rsidRDefault="007B241C">
    <w:pPr>
      <w:pStyle w:val="En-tte"/>
    </w:pPr>
    <w:r>
      <w:t>Bruneau Justin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55E"/>
    <w:multiLevelType w:val="multilevel"/>
    <w:tmpl w:val="F642E8E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2FDA"/>
    <w:multiLevelType w:val="hybridMultilevel"/>
    <w:tmpl w:val="0AAE2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89287">
    <w:abstractNumId w:val="0"/>
  </w:num>
  <w:num w:numId="2" w16cid:durableId="241724396">
    <w:abstractNumId w:val="0"/>
  </w:num>
  <w:num w:numId="3" w16cid:durableId="24040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C"/>
    <w:rsid w:val="000D7C4C"/>
    <w:rsid w:val="007B241C"/>
    <w:rsid w:val="00AD47D5"/>
    <w:rsid w:val="00E24F67"/>
    <w:rsid w:val="00E51875"/>
    <w:rsid w:val="00E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30E2"/>
  <w15:chartTrackingRefBased/>
  <w15:docId w15:val="{0304A682-83D2-45CE-892E-003A2C0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aliases w:val="TITRE2"/>
    <w:basedOn w:val="Sous-titre"/>
    <w:next w:val="Sous-titre"/>
    <w:link w:val="Titre1Car"/>
    <w:uiPriority w:val="9"/>
    <w:qFormat/>
    <w:rsid w:val="00E51875"/>
    <w:pPr>
      <w:keepNext/>
      <w:keepLines/>
      <w:numPr>
        <w:ilvl w:val="0"/>
        <w:numId w:val="2"/>
      </w:numPr>
      <w:tabs>
        <w:tab w:val="clear" w:pos="720"/>
      </w:tabs>
      <w:spacing w:before="240" w:after="0"/>
      <w:ind w:left="1068"/>
      <w:outlineLvl w:val="0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E51875"/>
    <w:pPr>
      <w:keepNext/>
      <w:keepLines/>
      <w:spacing w:before="40" w:after="0"/>
      <w:ind w:left="1428" w:hanging="360"/>
      <w:outlineLvl w:val="1"/>
    </w:pPr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2 Car"/>
    <w:basedOn w:val="Policepardfaut"/>
    <w:link w:val="Titre1"/>
    <w:uiPriority w:val="9"/>
    <w:rsid w:val="00E51875"/>
    <w:rPr>
      <w:rFonts w:asciiTheme="majorHAnsi" w:eastAsiaTheme="majorEastAsia" w:hAnsiTheme="majorHAnsi" w:cstheme="majorBidi"/>
      <w:b/>
      <w:color w:val="0070C0"/>
      <w:spacing w:val="15"/>
      <w:sz w:val="3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1875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E51875"/>
    <w:rPr>
      <w:rFonts w:asciiTheme="majorHAnsi" w:eastAsiaTheme="majorEastAsia" w:hAnsiTheme="majorHAnsi" w:cstheme="majorBidi"/>
      <w:b/>
      <w:color w:val="0070C0"/>
      <w:sz w:val="48"/>
      <w:szCs w:val="26"/>
    </w:rPr>
  </w:style>
  <w:style w:type="paragraph" w:styleId="En-tte">
    <w:name w:val="header"/>
    <w:basedOn w:val="Normal"/>
    <w:link w:val="En-tt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41C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7B2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41C"/>
    <w:rPr>
      <w:noProof/>
    </w:rPr>
  </w:style>
  <w:style w:type="paragraph" w:styleId="Paragraphedeliste">
    <w:name w:val="List Paragraph"/>
    <w:basedOn w:val="Normal"/>
    <w:uiPriority w:val="34"/>
    <w:qFormat/>
    <w:rsid w:val="007B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bruneau</dc:creator>
  <cp:keywords/>
  <dc:description/>
  <cp:lastModifiedBy>justin bruneau</cp:lastModifiedBy>
  <cp:revision>2</cp:revision>
  <cp:lastPrinted>2022-03-09T15:34:00Z</cp:lastPrinted>
  <dcterms:created xsi:type="dcterms:W3CDTF">2022-03-09T15:28:00Z</dcterms:created>
  <dcterms:modified xsi:type="dcterms:W3CDTF">2022-03-09T15:34:00Z</dcterms:modified>
</cp:coreProperties>
</file>