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P-Value</w:t>
      </w:r>
      <w:r>
        <w:t xml:space="preserve"> </w:t>
      </w:r>
      <w:r>
        <w:t xml:space="preserve">Adjustment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M</w:t>
      </w:r>
      <w:r>
        <w:t xml:space="preserve"> </w:t>
      </w:r>
      <w:r>
        <w:t xml:space="preserve">Flight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To adjust the raw p-values from the PCR results.</w:t>
      </w:r>
    </w:p>
    <w:bookmarkEnd w:id="20"/>
    <w:bookmarkStart w:id="21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Human and mouse PCR p-values.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"functions.R"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"inputs"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"Liver-Kinome_RTPCR-mRNA and p-values_11-7-21.xlsx"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human_cols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mouse_cols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get_and_adjust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(full_data, use_cols){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#full_data = pvalues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#use_cols = human_cols</w:t>
      </w:r>
      <w:r>
        <w:br/>
      </w:r>
      <w:r>
        <w:rPr>
          <w:rStyle w:val="NormalTok"/>
        </w:rPr>
        <w:t xml:space="preserve">  org_data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(full_data[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(full_data), use_cols])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(org_data)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org_data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org_data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Gene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numeric_data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org_data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"&lt;0.0001"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"0.0001"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adjusted-p-value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adjusted-p-value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adjusted-p-value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nsmall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numeric_data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human_adjusted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get_and_adjust</w:t>
      </w:r>
      <w:r>
        <w:rPr>
          <w:rStyle w:val="NormalTok"/>
        </w:rPr>
        <w:t xml:space="preserve">(pvalues, human_cols)</w:t>
      </w:r>
      <w:r>
        <w:br/>
      </w:r>
      <w:r>
        <w:rPr>
          <w:rStyle w:val="NormalTok"/>
        </w:rPr>
        <w:t xml:space="preserve">mouse_adjusted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get_and_adjust</w:t>
      </w:r>
      <w:r>
        <w:rPr>
          <w:rStyle w:val="NormalTok"/>
        </w:rPr>
        <w:t xml:space="preserve">(pvalues, mouse_cols)</w:t>
      </w:r>
    </w:p>
    <w:p>
      <w:pPr>
        <w:pStyle w:val="FirstParagraph"/>
      </w:pPr>
      <w:r>
        <w:t xml:space="preserve">And now put the adjusted p-values back into the table.</w:t>
      </w:r>
    </w:p>
    <w:p>
      <w:pPr>
        <w:pStyle w:val="SourceCode"/>
      </w:pPr>
      <w:r>
        <w:rPr>
          <w:rStyle w:val="NormalTok"/>
        </w:rPr>
        <w:t xml:space="preserve">pvalues_human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pvalues[,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pvalues_mouse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pvalues[,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add_adjusted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(org_data, adjusted_data, </w:t>
      </w:r>
      <w:r>
        <w:rPr>
          <w:rStyle w:val="AttributeTok"/>
        </w:rPr>
        <w:t xml:space="preserve">new_name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#org_data = pvalues_human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#adjusted_data = human_adjusted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org_data</w:t>
      </w:r>
      <w:r>
        <w:br/>
      </w:r>
      <w:r>
        <w:rPr>
          <w:rStyle w:val="NormalTok"/>
        </w:rPr>
        <w:t xml:space="preserve">  new_data[[new_name]]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(new_data))</w:t>
      </w:r>
      <w:r>
        <w:br/>
      </w:r>
      <w:r>
        <w:rPr>
          <w:rStyle w:val="NormalTok"/>
        </w:rPr>
        <w:t xml:space="preserve">  gene_loc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 Name"</w:t>
      </w:r>
      <w:r>
        <w:rPr>
          <w:rStyle w:val="NormalTok"/>
        </w:rPr>
        <w:t xml:space="preserve">, new_data[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(adjusted_data))) {</w:t>
      </w:r>
      <w:r>
        <w:br/>
      </w:r>
      <w:r>
        <w:rPr>
          <w:rStyle w:val="NormalTok"/>
        </w:rPr>
        <w:t xml:space="preserve">    match_loc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(adjusted_data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Gene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[irow], new_data[[gene_loc]])</w:t>
      </w:r>
      <w:r>
        <w:br/>
      </w:r>
      <w:r>
        <w:rPr>
          <w:rStyle w:val="NormalTok"/>
        </w:rPr>
        <w:t xml:space="preserve">    new_data[[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]][match_loc]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adjusted_data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adjusted-p-value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[irow]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new_data[[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"adjusted-p-value"</w:t>
      </w:r>
      <w:r>
        <w:br/>
      </w:r>
      <w:r>
        <w:rPr>
          <w:rStyle w:val="NormalTok"/>
        </w:rPr>
        <w:t xml:space="preserve">  new_data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adjusted_data_human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add_adjusted</w:t>
      </w:r>
      <w:r>
        <w:rPr>
          <w:rStyle w:val="NormalTok"/>
        </w:rPr>
        <w:t xml:space="preserve">(pvalues_human, human_adjusted, </w:t>
      </w:r>
      <w:r>
        <w:rPr>
          <w:rStyle w:val="StringTok"/>
        </w:rPr>
        <w:t xml:space="preserve">"...4"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adjusted_data_mouse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add_adjusted</w:t>
      </w:r>
      <w:r>
        <w:rPr>
          <w:rStyle w:val="NormalTok"/>
        </w:rPr>
        <w:t xml:space="preserve">(pvalues_mouse, mouse_adjusted, </w:t>
      </w:r>
      <w:r>
        <w:rPr>
          <w:rStyle w:val="StringTok"/>
        </w:rPr>
        <w:t xml:space="preserve">"...8"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all_adjusted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(adjusted_data_human,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...5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(pvalues))), adjusted_data_mouse)</w:t>
      </w:r>
    </w:p>
    <w:p>
      <w:pPr>
        <w:pStyle w:val="SourceCode"/>
      </w:pPr>
      <w:r>
        <w:rPr>
          <w:rStyle w:val="NormalTok"/>
        </w:rPr>
        <w:t xml:space="preserve">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(all_adjusted,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"Liver-Kinome_RTPCR-mRNA and p-values_11-7-21_adjusted.xlsx"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1"/>
    <w:bookmarkStart w:id="27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Raw PCR p-values were adjusted for each organism separately, using the Benjamini-Hochberg method</w:t>
      </w:r>
      <w:r>
        <w:t xml:space="preserve"> </w:t>
      </w:r>
      <w:r>
        <w:t xml:space="preserve">(Benjamini and Hochberg 1995)</w:t>
      </w:r>
      <w:r>
        <w:t xml:space="preserve"> </w:t>
      </w:r>
      <w:r>
        <w:t xml:space="preserve">in R</w:t>
      </w:r>
      <w:r>
        <w:t xml:space="preserve"> </w:t>
      </w:r>
      <w:r>
        <w:t xml:space="preserve">(R Core Team 2021)</w:t>
      </w:r>
      <w:r>
        <w:t xml:space="preserve">.</w:t>
      </w:r>
    </w:p>
    <w:bookmarkStart w:id="26" w:name="refs"/>
    <w:bookmarkStart w:id="23" w:name="X2136bf24e584a5aad6cfc36bad1d0dc11c39c69"/>
    <w:p>
      <w:pPr>
        <w:pStyle w:val="Bibliography"/>
      </w:pPr>
      <w:r>
        <w:t xml:space="preserve">Benjamini, Yoav, and Yosef Hochberg. 1995.</w:t>
      </w:r>
      <w:r>
        <w:t xml:space="preserve"> </w:t>
      </w:r>
      <w:r>
        <w:t xml:space="preserve">“Controlling the False Discovery Rate: A Practical and Powerful Approach to Multiple Testing.”</w:t>
      </w:r>
      <w:r>
        <w:t xml:space="preserve"> </w:t>
      </w:r>
      <w:r>
        <w:rPr>
          <w:iCs/>
          <w:i/>
        </w:rPr>
        <w:t xml:space="preserve">Journal of the Royal Statistical Society. Series B (Methodological)</w:t>
      </w:r>
      <w:r>
        <w:t xml:space="preserve"> </w:t>
      </w:r>
      <w:r>
        <w:t xml:space="preserve">57 (1): 289–300.</w:t>
      </w:r>
      <w:r>
        <w:t xml:space="preserve"> </w:t>
      </w:r>
      <w:hyperlink r:id="rId22">
        <w:r>
          <w:rPr>
            <w:rStyle w:val="Hyperlink"/>
          </w:rPr>
          <w:t xml:space="preserve">https://www.jstor.org/stable/2346101</w:t>
        </w:r>
      </w:hyperlink>
      <w:r>
        <w:t xml:space="preserve">.</w:t>
      </w:r>
    </w:p>
    <w:bookmarkEnd w:id="23"/>
    <w:bookmarkStart w:id="25" w:name="X7d7144c0a52ec3594cffc5fec0f425498533505"/>
    <w:p>
      <w:pPr>
        <w:pStyle w:val="Bibliography"/>
      </w:pPr>
      <w:r>
        <w:t xml:space="preserve">R Core Team. 2021.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 </w:t>
      </w:r>
      <w:r>
        <w:t xml:space="preserve">(version 4.1.0). Vienna, Austria.</w:t>
      </w:r>
      <w:r>
        <w:t xml:space="preserve"> </w:t>
      </w:r>
      <w:hyperlink r:id="rId2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www.R-project.org/" TargetMode="External" /><Relationship Type="http://schemas.openxmlformats.org/officeDocument/2006/relationships/hyperlink" Id="rId22" Target="https://www.jstor.org/stable/23461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www.R-project.org/" TargetMode="External" /><Relationship Type="http://schemas.openxmlformats.org/officeDocument/2006/relationships/hyperlink" Id="rId22" Target="https://www.jstor.org/stable/23461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P-Value Adjustment</dc:title>
  <dc:creator>Robert M Flight</dc:creator>
  <cp:keywords/>
  <dcterms:created xsi:type="dcterms:W3CDTF">2021-11-17T21:52:51Z</dcterms:created>
  <dcterms:modified xsi:type="dcterms:W3CDTF">2021-11-17T21:52:51Z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/home/rmflight/Projects/work/terry_hinds/hinds_liver_fibrosis_kinome/reports/manuscript_references.json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