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E114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lang w:val="es"/>
        </w:rPr>
        <w:t xml:space="preserve">PROTOTIPADO  </w:t>
      </w:r>
    </w:p>
    <w:p w14:paraId="6A3DA6A9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MX"/>
        </w:rPr>
        <w:t>PROYECTO DE SOFTWARE APLICACIÓN “ALERTA MUJER”</w:t>
      </w:r>
    </w:p>
    <w:p w14:paraId="5A2F9EE6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6FEFC0E8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5BC87EF0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35BAA45D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54406232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4503ECE8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42A46AD4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38A32C18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66DF6FD4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24D2136D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2A3FF64B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0B1426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CO"/>
        </w:rPr>
        <w:t>INTEGRANTES:</w:t>
      </w:r>
    </w:p>
    <w:p w14:paraId="72D86FD6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0B1426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CO"/>
        </w:rPr>
        <w:t>MICHAEL STIVEN SANCHEZ</w:t>
      </w:r>
    </w:p>
    <w:p w14:paraId="744767B7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JOSE SEBASTIAN SUAREZ</w:t>
      </w:r>
    </w:p>
    <w:p w14:paraId="7262C4CC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JUSTIN DANIELA BAHAMON</w:t>
      </w:r>
    </w:p>
    <w:p w14:paraId="5224C6E9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67EFBBC6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730380AE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686C86AC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2677713E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4F401B8F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3F0599B6" w14:textId="7F3A2F25" w:rsidR="003E614D" w:rsidRP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54E6AF69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30E4363F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INTRUCTORES:</w:t>
      </w:r>
      <w:r>
        <w:br/>
      </w: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CARLOS JULIO CADENA</w:t>
      </w:r>
      <w:r>
        <w:br/>
      </w:r>
    </w:p>
    <w:p w14:paraId="3E01E654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69EDFD61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6A1E5C69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29CC10BF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14AB38BF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07ACA433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1CDA469F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</w:p>
    <w:p w14:paraId="59592D14" w14:textId="3F3F6CB5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14:paraId="4D2339D2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5B6E1A29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SERVICIO NACIONAL DE APRENDIZAJE-SENA</w:t>
      </w:r>
    </w:p>
    <w:p w14:paraId="29EE6DD0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PROGRAMACION DE SOFTARE</w:t>
      </w:r>
    </w:p>
    <w:p w14:paraId="3AF79303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FICHA: 3145556</w:t>
      </w:r>
    </w:p>
    <w:p w14:paraId="46CFBABF" w14:textId="77777777" w:rsidR="003E614D" w:rsidRDefault="003E614D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  <w:r w:rsidRPr="0FFC7AA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  <w:t>2025</w:t>
      </w:r>
    </w:p>
    <w:p w14:paraId="3A93D6CB" w14:textId="77777777" w:rsidR="00B07DDE" w:rsidRDefault="00B07DDE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31DA124C" w14:textId="77777777" w:rsidR="00B07DDE" w:rsidRDefault="00B07DDE" w:rsidP="003E614D">
      <w:pPr>
        <w:spacing w:after="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00FB98D3" w14:textId="77777777" w:rsidR="00B07DDE" w:rsidRDefault="00B07DDE" w:rsidP="00B07DDE">
      <w:pPr>
        <w:pStyle w:val="Ttulo1"/>
        <w:rPr>
          <w:color w:val="000000" w:themeColor="text1"/>
          <w:lang w:val="es-MX"/>
        </w:rPr>
      </w:pPr>
      <w:bookmarkStart w:id="0" w:name="_Toc1143719642"/>
      <w:r w:rsidRPr="40518EA9">
        <w:rPr>
          <w:color w:val="000000" w:themeColor="text1"/>
          <w:lang w:val="es-MX"/>
        </w:rPr>
        <w:t>Mockups Móvil</w:t>
      </w:r>
      <w:bookmarkEnd w:id="0"/>
    </w:p>
    <w:p w14:paraId="4F2280D6" w14:textId="77777777" w:rsidR="00B07DDE" w:rsidRDefault="00B07DDE" w:rsidP="00B07DDE">
      <w:pPr>
        <w:pStyle w:val="Ttulo2"/>
        <w:rPr>
          <w:b/>
          <w:bCs/>
          <w:color w:val="000000" w:themeColor="text1"/>
          <w:lang w:val="es-MX"/>
        </w:rPr>
      </w:pPr>
      <w:bookmarkStart w:id="1" w:name="_Toc2042377323"/>
      <w:r w:rsidRPr="40518EA9">
        <w:rPr>
          <w:b/>
          <w:bCs/>
          <w:color w:val="000000" w:themeColor="text1"/>
          <w:lang w:val="es-MX"/>
        </w:rPr>
        <w:t>Sección: Permisos del sistema</w:t>
      </w:r>
      <w:bookmarkEnd w:id="1"/>
    </w:p>
    <w:p w14:paraId="79B575B2" w14:textId="77777777" w:rsidR="00B07DDE" w:rsidRDefault="00B07DDE" w:rsidP="00B07DDE">
      <w:pPr>
        <w:spacing w:before="240" w:after="240"/>
      </w:pPr>
      <w:r w:rsidRPr="3F1E4016">
        <w:rPr>
          <w:rFonts w:ascii="Open Sans" w:eastAsia="Open Sans" w:hAnsi="Open Sans" w:cs="Open Sans"/>
          <w:sz w:val="21"/>
          <w:szCs w:val="21"/>
          <w:lang w:val="es-MX"/>
        </w:rPr>
        <w:t xml:space="preserve">Esta parte mostrará los permisos que solicita la aplicación </w:t>
      </w:r>
      <w:r w:rsidRPr="3F1E4016">
        <w:rPr>
          <w:rFonts w:ascii="Open Sans" w:eastAsia="Open Sans" w:hAnsi="Open Sans" w:cs="Open Sans"/>
          <w:i/>
          <w:iCs/>
          <w:sz w:val="21"/>
          <w:szCs w:val="21"/>
          <w:lang w:val="es-MX"/>
        </w:rPr>
        <w:t>Alerta Mujer</w:t>
      </w:r>
      <w:r w:rsidRPr="3F1E4016">
        <w:rPr>
          <w:rFonts w:ascii="Open Sans" w:eastAsia="Open Sans" w:hAnsi="Open Sans" w:cs="Open Sans"/>
          <w:sz w:val="21"/>
          <w:szCs w:val="21"/>
          <w:lang w:val="es-MX"/>
        </w:rPr>
        <w:t xml:space="preserve"> para garantizar su correcto funcionamiento y la seguridad de la usuaria.</w:t>
      </w:r>
    </w:p>
    <w:p w14:paraId="41711ECE" w14:textId="77777777" w:rsidR="00B07DDE" w:rsidRDefault="00B07DDE" w:rsidP="00B07DDE">
      <w:pPr>
        <w:pStyle w:val="Prrafodelista"/>
        <w:numPr>
          <w:ilvl w:val="0"/>
          <w:numId w:val="10"/>
        </w:numPr>
        <w:rPr>
          <w:b/>
          <w:bCs/>
          <w:color w:val="000000" w:themeColor="text1"/>
          <w:lang w:val="es-MX"/>
        </w:rPr>
      </w:pPr>
      <w:r w:rsidRPr="40518EA9">
        <w:rPr>
          <w:b/>
          <w:bCs/>
          <w:lang w:val="es-MX"/>
        </w:rPr>
        <w:t>Permiso de notificaciones</w:t>
      </w:r>
    </w:p>
    <w:p w14:paraId="2BB7A977" w14:textId="53332D31" w:rsidR="00B07DDE" w:rsidRDefault="00B07DDE" w:rsidP="00B07DDE">
      <w:pPr>
        <w:rPr>
          <w:rFonts w:ascii="Aptos" w:eastAsia="Aptos" w:hAnsi="Aptos" w:cs="Aptos"/>
          <w:lang w:val="es-MX"/>
        </w:rPr>
      </w:pPr>
      <w:r w:rsidRPr="74B25A44">
        <w:rPr>
          <w:rFonts w:ascii="Aptos" w:eastAsia="Aptos" w:hAnsi="Aptos" w:cs="Aptos"/>
          <w:lang w:val="es-MX"/>
        </w:rPr>
        <w:t xml:space="preserve">Este mensaje aparece cuando la usuaria entra por primera vez a la aplicación </w:t>
      </w:r>
      <w:r w:rsidRPr="74B25A44">
        <w:rPr>
          <w:rFonts w:ascii="Aptos" w:eastAsia="Aptos" w:hAnsi="Aptos" w:cs="Aptos"/>
          <w:i/>
          <w:iCs/>
          <w:lang w:val="es-MX"/>
        </w:rPr>
        <w:t>Alerta Mujer</w:t>
      </w:r>
      <w:r w:rsidRPr="74B25A44">
        <w:rPr>
          <w:rFonts w:ascii="Aptos" w:eastAsia="Aptos" w:hAnsi="Aptos" w:cs="Aptos"/>
          <w:lang w:val="es-MX"/>
        </w:rPr>
        <w:t>, antes de acceder a la pantalla de inicio de sesión.</w:t>
      </w:r>
      <w:r>
        <w:br/>
      </w:r>
      <w:r w:rsidRPr="74B25A44">
        <w:rPr>
          <w:rFonts w:ascii="Aptos" w:eastAsia="Aptos" w:hAnsi="Aptos" w:cs="Aptos"/>
          <w:lang w:val="es-MX"/>
        </w:rPr>
        <w:t xml:space="preserve"> Permite mantenerla informada sobre alertas de seguridad importantes, mensajes de apoyo, actualizaciones del sistema y recursos cercanos en tiempo real, garantizando una comunicación oportuna y constante desde el primer uso de la aplicación.</w:t>
      </w:r>
    </w:p>
    <w:p w14:paraId="3FED11E6" w14:textId="77777777" w:rsidR="00B07DDE" w:rsidRDefault="00B07DDE" w:rsidP="00B07DDE">
      <w:pPr>
        <w:spacing w:before="240" w:after="240"/>
      </w:pPr>
    </w:p>
    <w:p w14:paraId="5E48D986" w14:textId="4D9E3497" w:rsidR="00B07DDE" w:rsidRDefault="00077281" w:rsidP="00077281">
      <w:pPr>
        <w:spacing w:before="240" w:after="240"/>
        <w:jc w:val="center"/>
        <w:rPr>
          <w:rFonts w:ascii="Open Sans" w:eastAsia="Open Sans" w:hAnsi="Open Sans" w:cs="Open Sans"/>
          <w:b/>
          <w:bCs/>
          <w:color w:val="000000" w:themeColor="text1"/>
          <w:sz w:val="21"/>
          <w:szCs w:val="21"/>
          <w:lang w:val="es-MX"/>
        </w:rPr>
      </w:pPr>
      <w:r w:rsidRPr="00077281">
        <w:rPr>
          <w:rFonts w:ascii="Open Sans" w:eastAsia="Open Sans" w:hAnsi="Open Sans" w:cs="Open Sans"/>
          <w:b/>
          <w:bCs/>
          <w:noProof/>
          <w:color w:val="000000" w:themeColor="text1"/>
          <w:sz w:val="21"/>
          <w:szCs w:val="21"/>
          <w:lang w:val="es-MX"/>
        </w:rPr>
        <w:drawing>
          <wp:inline distT="0" distB="0" distL="0" distR="0" wp14:anchorId="300BA790" wp14:editId="7A9135EE">
            <wp:extent cx="2991267" cy="4286848"/>
            <wp:effectExtent l="0" t="0" r="0" b="0"/>
            <wp:docPr id="4766236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2360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A1D" w14:textId="77777777" w:rsidR="00B07DDE" w:rsidRDefault="00B07DDE" w:rsidP="00B07DDE">
      <w:pPr>
        <w:spacing w:before="240" w:after="240"/>
        <w:rPr>
          <w:rFonts w:ascii="Open Sans" w:eastAsia="Open Sans" w:hAnsi="Open Sans" w:cs="Open Sans"/>
          <w:b/>
          <w:bCs/>
          <w:sz w:val="21"/>
          <w:szCs w:val="21"/>
          <w:lang w:val="es-MX"/>
        </w:rPr>
      </w:pPr>
    </w:p>
    <w:p w14:paraId="10CF8B9C" w14:textId="77777777" w:rsidR="00B07DDE" w:rsidRDefault="00B07DDE" w:rsidP="00B07DDE">
      <w:pPr>
        <w:pStyle w:val="Prrafodelista"/>
        <w:numPr>
          <w:ilvl w:val="0"/>
          <w:numId w:val="12"/>
        </w:numPr>
        <w:spacing w:before="240" w:after="240"/>
        <w:rPr>
          <w:rFonts w:ascii="Open Sans" w:eastAsia="Open Sans" w:hAnsi="Open Sans" w:cs="Open Sans"/>
          <w:sz w:val="21"/>
          <w:szCs w:val="21"/>
          <w:lang w:val="es-MX"/>
        </w:rPr>
      </w:pPr>
      <w:r w:rsidRPr="45497F66">
        <w:rPr>
          <w:rFonts w:ascii="Open Sans" w:eastAsia="Open Sans" w:hAnsi="Open Sans" w:cs="Open Sans"/>
          <w:b/>
          <w:bCs/>
          <w:sz w:val="21"/>
          <w:szCs w:val="21"/>
          <w:lang w:val="es-MX"/>
        </w:rPr>
        <w:t>Permiso de ubicación (GPS):</w:t>
      </w:r>
      <w:r>
        <w:br/>
      </w:r>
      <w:r w:rsidRPr="45497F66">
        <w:rPr>
          <w:rFonts w:ascii="Open Sans" w:eastAsia="Open Sans" w:hAnsi="Open Sans" w:cs="Open Sans"/>
          <w:sz w:val="21"/>
          <w:szCs w:val="21"/>
          <w:lang w:val="es-MX"/>
        </w:rPr>
        <w:t xml:space="preserve"> Para enviar la posición en tiempo real cuando se activa una alerta de emergencia.</w:t>
      </w:r>
    </w:p>
    <w:p w14:paraId="052BA7AF" w14:textId="6D598791" w:rsidR="00B07DDE" w:rsidRDefault="00B07DDE" w:rsidP="00B07DDE">
      <w:pPr>
        <w:spacing w:before="240" w:after="240"/>
      </w:pPr>
    </w:p>
    <w:p w14:paraId="76CC870A" w14:textId="721FF317" w:rsidR="00B07DDE" w:rsidRDefault="00077281" w:rsidP="00077281">
      <w:pPr>
        <w:spacing w:before="240" w:after="240"/>
        <w:jc w:val="center"/>
        <w:rPr>
          <w:rFonts w:ascii="Aptos" w:eastAsia="Aptos" w:hAnsi="Aptos" w:cs="Aptos"/>
          <w:b/>
          <w:bCs/>
        </w:rPr>
      </w:pPr>
      <w:r w:rsidRPr="00077281">
        <w:rPr>
          <w:rFonts w:ascii="Aptos" w:eastAsia="Aptos" w:hAnsi="Aptos" w:cs="Aptos"/>
          <w:b/>
          <w:bCs/>
          <w:noProof/>
        </w:rPr>
        <w:drawing>
          <wp:inline distT="0" distB="0" distL="0" distR="0" wp14:anchorId="4EBDAD92" wp14:editId="39D7817B">
            <wp:extent cx="3772426" cy="4277322"/>
            <wp:effectExtent l="0" t="0" r="0" b="9525"/>
            <wp:docPr id="18962918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1887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79C1" w14:textId="77777777" w:rsidR="00B07DDE" w:rsidRDefault="00B07DDE" w:rsidP="00B07DDE">
      <w:pPr>
        <w:spacing w:before="240" w:after="240"/>
        <w:rPr>
          <w:rFonts w:ascii="Aptos" w:eastAsia="Aptos" w:hAnsi="Aptos" w:cs="Aptos"/>
          <w:b/>
          <w:bCs/>
        </w:rPr>
      </w:pPr>
    </w:p>
    <w:p w14:paraId="12FCA2FA" w14:textId="77777777" w:rsidR="00B07DDE" w:rsidRDefault="00B07DDE" w:rsidP="00B07DDE">
      <w:pPr>
        <w:spacing w:before="240" w:after="240"/>
        <w:rPr>
          <w:rFonts w:ascii="Aptos" w:eastAsia="Aptos" w:hAnsi="Aptos" w:cs="Aptos"/>
          <w:b/>
          <w:bCs/>
        </w:rPr>
      </w:pPr>
    </w:p>
    <w:p w14:paraId="01051DB3" w14:textId="77777777" w:rsidR="00B07DDE" w:rsidRDefault="00B07DDE" w:rsidP="00B07DDE">
      <w:pPr>
        <w:spacing w:before="240" w:after="240"/>
        <w:rPr>
          <w:rFonts w:ascii="Aptos" w:eastAsia="Aptos" w:hAnsi="Aptos" w:cs="Aptos"/>
          <w:b/>
          <w:bCs/>
        </w:rPr>
      </w:pPr>
    </w:p>
    <w:p w14:paraId="3C511D71" w14:textId="77777777" w:rsidR="00B07DDE" w:rsidRDefault="00B07DDE" w:rsidP="00B07DDE">
      <w:pPr>
        <w:spacing w:before="240" w:after="240"/>
        <w:rPr>
          <w:rFonts w:ascii="Aptos" w:eastAsia="Aptos" w:hAnsi="Aptos" w:cs="Aptos"/>
          <w:b/>
          <w:bCs/>
        </w:rPr>
      </w:pPr>
    </w:p>
    <w:p w14:paraId="0EE3417C" w14:textId="77777777" w:rsidR="00B07DDE" w:rsidRDefault="00B07DDE" w:rsidP="00B07DDE">
      <w:pPr>
        <w:pStyle w:val="Prrafodelista"/>
        <w:spacing w:before="240" w:after="240"/>
        <w:rPr>
          <w:rFonts w:ascii="Aptos" w:eastAsia="Aptos" w:hAnsi="Aptos" w:cs="Aptos"/>
        </w:rPr>
      </w:pPr>
    </w:p>
    <w:p w14:paraId="3F53F149" w14:textId="77777777" w:rsidR="00B07DDE" w:rsidRDefault="00B07DDE" w:rsidP="00B07DDE">
      <w:pPr>
        <w:pStyle w:val="Prrafodelista"/>
        <w:spacing w:before="240" w:after="240"/>
        <w:rPr>
          <w:rFonts w:ascii="Aptos" w:eastAsia="Aptos" w:hAnsi="Aptos" w:cs="Aptos"/>
        </w:rPr>
      </w:pPr>
    </w:p>
    <w:p w14:paraId="125C630D" w14:textId="77777777" w:rsidR="00B07DDE" w:rsidRDefault="00B07DDE" w:rsidP="00B07DDE">
      <w:pPr>
        <w:pStyle w:val="Prrafodelista"/>
        <w:spacing w:before="240" w:after="240"/>
        <w:rPr>
          <w:rFonts w:ascii="Aptos" w:eastAsia="Aptos" w:hAnsi="Aptos" w:cs="Aptos"/>
        </w:rPr>
      </w:pPr>
    </w:p>
    <w:p w14:paraId="08A6F37B" w14:textId="77777777" w:rsidR="00B07DDE" w:rsidRPr="00077281" w:rsidRDefault="00B07DDE" w:rsidP="00077281">
      <w:pPr>
        <w:spacing w:before="240" w:after="240"/>
        <w:rPr>
          <w:rFonts w:ascii="Aptos" w:eastAsia="Aptos" w:hAnsi="Aptos" w:cs="Aptos"/>
        </w:rPr>
      </w:pPr>
    </w:p>
    <w:p w14:paraId="07D76065" w14:textId="77777777" w:rsidR="00B07DDE" w:rsidRDefault="00B07DDE" w:rsidP="00B07DDE">
      <w:pPr>
        <w:pStyle w:val="Prrafodelista"/>
        <w:spacing w:before="240" w:after="240"/>
        <w:rPr>
          <w:rFonts w:ascii="Aptos" w:eastAsia="Aptos" w:hAnsi="Aptos" w:cs="Aptos"/>
        </w:rPr>
      </w:pPr>
    </w:p>
    <w:p w14:paraId="6C99CAB2" w14:textId="77777777" w:rsidR="00B07DDE" w:rsidRDefault="00B07DDE" w:rsidP="00B07DDE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678607F">
        <w:rPr>
          <w:rFonts w:ascii="Aptos" w:eastAsia="Aptos" w:hAnsi="Aptos" w:cs="Aptos"/>
          <w:b/>
          <w:bCs/>
        </w:rPr>
        <w:t>Permiso de llamadas telefónicas:</w:t>
      </w:r>
      <w:r>
        <w:br/>
      </w:r>
      <w:r w:rsidRPr="3678607F">
        <w:rPr>
          <w:rFonts w:ascii="Aptos" w:eastAsia="Aptos" w:hAnsi="Aptos" w:cs="Aptos"/>
        </w:rPr>
        <w:t xml:space="preserve"> Permite que el sistema realice llamadas automáticas a contactos de emergencia o líneas de ayuda.</w:t>
      </w:r>
    </w:p>
    <w:p w14:paraId="6301FDDB" w14:textId="77777777" w:rsidR="00B07DDE" w:rsidRDefault="00B07DDE" w:rsidP="00B07DDE">
      <w:pPr>
        <w:pStyle w:val="Prrafodelista"/>
        <w:spacing w:before="240" w:after="240"/>
        <w:rPr>
          <w:rFonts w:ascii="Aptos" w:eastAsia="Aptos" w:hAnsi="Aptos" w:cs="Aptos"/>
        </w:rPr>
      </w:pPr>
    </w:p>
    <w:p w14:paraId="1D23D7E9" w14:textId="78BE5F81" w:rsidR="00B07DDE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  <w:r w:rsidRPr="008069AA">
        <w:rPr>
          <w:rFonts w:ascii="Aptos" w:eastAsia="Aptos" w:hAnsi="Aptos" w:cs="Aptos"/>
          <w:noProof/>
        </w:rPr>
        <w:drawing>
          <wp:inline distT="0" distB="0" distL="0" distR="0" wp14:anchorId="3B5E50C9" wp14:editId="48E78F65">
            <wp:extent cx="4039164" cy="4296375"/>
            <wp:effectExtent l="0" t="0" r="0" b="9525"/>
            <wp:docPr id="6958285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8569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B3C6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4CDDDF61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0D0A84C3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2E0EA0BD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693EB2EE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6E18AD6A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77B8C48D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2BE72BA7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4F990D71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11273CFF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3DC26F94" w14:textId="77777777" w:rsid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0527969D" w14:textId="77777777" w:rsidR="008069AA" w:rsidRPr="008069AA" w:rsidRDefault="008069AA" w:rsidP="008069AA">
      <w:pPr>
        <w:pStyle w:val="Prrafodelista"/>
        <w:spacing w:before="240" w:after="240"/>
        <w:rPr>
          <w:rFonts w:ascii="Aptos" w:eastAsia="Aptos" w:hAnsi="Aptos" w:cs="Aptos"/>
        </w:rPr>
      </w:pPr>
    </w:p>
    <w:p w14:paraId="4F656CC4" w14:textId="328026AF" w:rsidR="00B07DDE" w:rsidRDefault="00B07DDE" w:rsidP="008069AA">
      <w:pPr>
        <w:pStyle w:val="Prrafodelista"/>
        <w:numPr>
          <w:ilvl w:val="0"/>
          <w:numId w:val="14"/>
        </w:numPr>
        <w:spacing w:before="240" w:after="240"/>
        <w:jc w:val="center"/>
      </w:pPr>
      <w:r w:rsidRPr="009B38E5">
        <w:rPr>
          <w:rFonts w:ascii="Aptos" w:eastAsia="Aptos" w:hAnsi="Aptos" w:cs="Aptos"/>
          <w:b/>
          <w:bCs/>
        </w:rPr>
        <w:lastRenderedPageBreak/>
        <w:t>Permiso de acceso a contactos:</w:t>
      </w:r>
      <w:r>
        <w:br/>
      </w:r>
      <w:r w:rsidRPr="009B38E5">
        <w:rPr>
          <w:rFonts w:ascii="Aptos" w:eastAsia="Aptos" w:hAnsi="Aptos" w:cs="Aptos"/>
        </w:rPr>
        <w:t xml:space="preserve"> </w:t>
      </w:r>
      <w:r w:rsidR="008069AA" w:rsidRPr="008069AA">
        <w:rPr>
          <w:noProof/>
        </w:rPr>
        <w:drawing>
          <wp:inline distT="0" distB="0" distL="0" distR="0" wp14:anchorId="61BBE4B7" wp14:editId="03268B65">
            <wp:extent cx="2343477" cy="4210638"/>
            <wp:effectExtent l="0" t="0" r="0" b="0"/>
            <wp:docPr id="2124903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351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A914" w14:textId="7408E8C6" w:rsidR="00B07DDE" w:rsidRPr="00302685" w:rsidRDefault="001A3F58" w:rsidP="001A3F58">
      <w:pPr>
        <w:pStyle w:val="Prrafodelista"/>
        <w:numPr>
          <w:ilvl w:val="0"/>
          <w:numId w:val="15"/>
        </w:numPr>
        <w:spacing w:before="240" w:after="240"/>
        <w:rPr>
          <w:rFonts w:ascii="Arial" w:eastAsia="Open Sans" w:hAnsi="Arial" w:cs="Arial"/>
          <w:color w:val="000000" w:themeColor="text1"/>
          <w:sz w:val="21"/>
          <w:szCs w:val="21"/>
          <w:lang w:val="es-MX"/>
        </w:rPr>
      </w:pPr>
      <w:r w:rsidRPr="001A3F58">
        <w:rPr>
          <w:rFonts w:ascii="Aptos" w:eastAsia="Aptos" w:hAnsi="Aptos" w:cs="Aptos"/>
          <w:b/>
          <w:bCs/>
        </w:rPr>
        <w:t>Permiso de llamadas telefónicas:</w:t>
      </w:r>
      <w:r w:rsidR="00302685" w:rsidRPr="00302685">
        <w:t xml:space="preserve"> </w:t>
      </w:r>
      <w:r w:rsidR="00302685" w:rsidRPr="00302685">
        <w:rPr>
          <w:rFonts w:ascii="Arial" w:eastAsia="Aptos" w:hAnsi="Arial" w:cs="Arial"/>
        </w:rPr>
        <w:t>Este permiso me permite tomar fotos o grabar video como evidencia en caso de una emergencia. Al activarlo, la aplicación puede abrir la cámara rápidamente sin que yo tenga que hacerlo manualmente, lo cual me ayuda a registrar lo que está pasando si estoy en una situación de riesgo</w:t>
      </w:r>
      <w:r w:rsidR="00302685">
        <w:rPr>
          <w:rFonts w:ascii="Arial" w:eastAsia="Aptos" w:hAnsi="Arial" w:cs="Arial"/>
        </w:rPr>
        <w:t>.</w:t>
      </w:r>
    </w:p>
    <w:p w14:paraId="6522223B" w14:textId="77777777" w:rsidR="00B07DDE" w:rsidRDefault="00B07DDE" w:rsidP="00B07DDE">
      <w:pPr>
        <w:jc w:val="center"/>
        <w:rPr>
          <w:rFonts w:ascii="Calibri" w:eastAsia="Calibri" w:hAnsi="Calibri" w:cs="Calibri"/>
        </w:rPr>
      </w:pPr>
    </w:p>
    <w:p w14:paraId="69881F17" w14:textId="77777777" w:rsidR="00B07DDE" w:rsidRDefault="00B07DDE" w:rsidP="00B07DDE">
      <w:pPr>
        <w:jc w:val="center"/>
        <w:rPr>
          <w:rFonts w:ascii="Calibri" w:eastAsia="Calibri" w:hAnsi="Calibri" w:cs="Calibri"/>
        </w:rPr>
      </w:pPr>
    </w:p>
    <w:p w14:paraId="261D9BDC" w14:textId="77777777" w:rsidR="00B07DDE" w:rsidRDefault="00B07DDE" w:rsidP="00B07DDE">
      <w:pPr>
        <w:jc w:val="center"/>
        <w:rPr>
          <w:rFonts w:ascii="Calibri" w:eastAsia="Calibri" w:hAnsi="Calibri" w:cs="Calibri"/>
        </w:rPr>
      </w:pPr>
    </w:p>
    <w:p w14:paraId="58F10CFB" w14:textId="77777777" w:rsidR="00B07DDE" w:rsidRDefault="00B07DDE" w:rsidP="00B07DDE">
      <w:pPr>
        <w:jc w:val="center"/>
        <w:rPr>
          <w:rFonts w:ascii="Calibri" w:eastAsia="Calibri" w:hAnsi="Calibri" w:cs="Calibri"/>
        </w:rPr>
      </w:pPr>
    </w:p>
    <w:p w14:paraId="328BCCA8" w14:textId="77777777" w:rsidR="00B07DDE" w:rsidRDefault="00B07DDE" w:rsidP="00B07DDE">
      <w:pPr>
        <w:jc w:val="center"/>
        <w:rPr>
          <w:rFonts w:ascii="Calibri" w:eastAsia="Calibri" w:hAnsi="Calibri" w:cs="Calibri"/>
        </w:rPr>
      </w:pPr>
    </w:p>
    <w:p w14:paraId="383709D8" w14:textId="77777777" w:rsidR="00B07DDE" w:rsidRDefault="00B07DDE" w:rsidP="00B07DDE">
      <w:pPr>
        <w:jc w:val="center"/>
        <w:rPr>
          <w:rFonts w:ascii="Calibri" w:eastAsia="Calibri" w:hAnsi="Calibri" w:cs="Calibri"/>
        </w:rPr>
      </w:pPr>
    </w:p>
    <w:p w14:paraId="328181E1" w14:textId="77777777" w:rsidR="00B07DDE" w:rsidRDefault="00B07DDE" w:rsidP="00B07DDE">
      <w:pPr>
        <w:jc w:val="center"/>
        <w:rPr>
          <w:rFonts w:ascii="Calibri" w:eastAsia="Calibri" w:hAnsi="Calibri" w:cs="Calibri"/>
        </w:rPr>
      </w:pPr>
    </w:p>
    <w:p w14:paraId="2D60697C" w14:textId="77777777" w:rsidR="00B07DDE" w:rsidRDefault="00B07DDE" w:rsidP="00B07DDE">
      <w:pPr>
        <w:pStyle w:val="Ttulo3"/>
        <w:spacing w:before="281" w:after="281"/>
        <w:rPr>
          <w:rFonts w:ascii="Calibri" w:eastAsia="Calibri" w:hAnsi="Calibri" w:cs="Calibri"/>
          <w:b/>
          <w:bCs/>
          <w:color w:val="000000" w:themeColor="text1"/>
        </w:rPr>
      </w:pPr>
      <w:bookmarkStart w:id="2" w:name="_Toc1247337935"/>
      <w:r w:rsidRPr="40518EA9">
        <w:rPr>
          <w:rFonts w:ascii="Calibri" w:eastAsia="Calibri" w:hAnsi="Calibri" w:cs="Calibri"/>
          <w:b/>
          <w:bCs/>
          <w:color w:val="000000" w:themeColor="text1"/>
        </w:rPr>
        <w:lastRenderedPageBreak/>
        <w:t>Sección de inicio de sesión y registro</w:t>
      </w:r>
      <w:bookmarkEnd w:id="2"/>
    </w:p>
    <w:p w14:paraId="66BB7E3B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0F72C46A">
        <w:rPr>
          <w:rFonts w:ascii="Calibri" w:eastAsia="Calibri" w:hAnsi="Calibri" w:cs="Calibri"/>
        </w:rPr>
        <w:t>Después de aceptar el permiso de notificaciones, la usuaria accede a la sección de inicio de sesión y registro.</w:t>
      </w:r>
      <w:r>
        <w:br/>
      </w:r>
      <w:r w:rsidRPr="0F72C46A">
        <w:rPr>
          <w:rFonts w:ascii="Calibri" w:eastAsia="Calibri" w:hAnsi="Calibri" w:cs="Calibri"/>
        </w:rPr>
        <w:t xml:space="preserve"> En esta pantalla puede ingresar con su cuenta existente o crear una nueva cuenta si es la primera vez que utiliza la aplicación.</w:t>
      </w:r>
    </w:p>
    <w:p w14:paraId="41E68283" w14:textId="77777777" w:rsidR="00B07DDE" w:rsidRDefault="00B07DDE" w:rsidP="00B07DDE">
      <w:pPr>
        <w:pStyle w:val="Prrafodelista"/>
        <w:numPr>
          <w:ilvl w:val="0"/>
          <w:numId w:val="9"/>
        </w:numPr>
        <w:spacing w:before="240" w:after="240"/>
        <w:rPr>
          <w:rFonts w:ascii="Calibri" w:eastAsia="Calibri" w:hAnsi="Calibri" w:cs="Calibri"/>
          <w:b/>
          <w:bCs/>
        </w:rPr>
      </w:pPr>
      <w:r w:rsidRPr="6DA9C910">
        <w:rPr>
          <w:rFonts w:ascii="Calibri" w:eastAsia="Calibri" w:hAnsi="Calibri" w:cs="Calibri"/>
          <w:b/>
          <w:bCs/>
        </w:rPr>
        <w:t>Inicio de sesión</w:t>
      </w:r>
    </w:p>
    <w:p w14:paraId="4329B6B4" w14:textId="1C4A511F" w:rsidR="00B07DDE" w:rsidRDefault="008069AA" w:rsidP="008069AA">
      <w:pPr>
        <w:spacing w:before="240" w:after="240"/>
        <w:jc w:val="center"/>
      </w:pPr>
      <w:r w:rsidRPr="008069AA">
        <w:rPr>
          <w:noProof/>
        </w:rPr>
        <w:drawing>
          <wp:anchor distT="0" distB="0" distL="114300" distR="114300" simplePos="0" relativeHeight="251658240" behindDoc="1" locked="0" layoutInCell="1" allowOverlap="1" wp14:anchorId="1FD16268" wp14:editId="71AF8DC6">
            <wp:simplePos x="0" y="0"/>
            <wp:positionH relativeFrom="column">
              <wp:posOffset>1216660</wp:posOffset>
            </wp:positionH>
            <wp:positionV relativeFrom="paragraph">
              <wp:posOffset>1166698</wp:posOffset>
            </wp:positionV>
            <wp:extent cx="3171825" cy="4210050"/>
            <wp:effectExtent l="0" t="0" r="9525" b="0"/>
            <wp:wrapTopAndBottom/>
            <wp:docPr id="12894066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6695" name="Imagen 1" descr="Interfaz de usuario gráfica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DDE" w:rsidRPr="7969639B">
        <w:rPr>
          <w:rFonts w:ascii="Calibri" w:eastAsia="Calibri" w:hAnsi="Calibri" w:cs="Calibri"/>
        </w:rPr>
        <w:t>En esta parte, la usuaria debe ingresar su correo electrónico y contraseña previamente registrados para acceder a la aplicación.</w:t>
      </w:r>
      <w:r w:rsidR="00B07DDE">
        <w:br/>
      </w:r>
      <w:r w:rsidR="00B07DDE" w:rsidRPr="7969639B">
        <w:rPr>
          <w:rFonts w:ascii="Calibri" w:eastAsia="Calibri" w:hAnsi="Calibri" w:cs="Calibri"/>
        </w:rPr>
        <w:t xml:space="preserve"> El proceso de inicio de sesión tiene como objetivo verificar la identidad de la usuaria y proteger su información personal.</w:t>
      </w:r>
      <w:r w:rsidR="00B07DDE">
        <w:br/>
      </w:r>
    </w:p>
    <w:p w14:paraId="3252EC6F" w14:textId="77777777" w:rsidR="00B07DDE" w:rsidRDefault="00B07DDE" w:rsidP="00B07DDE">
      <w:pPr>
        <w:rPr>
          <w:rFonts w:ascii="Calibri" w:eastAsia="Calibri" w:hAnsi="Calibri" w:cs="Calibri"/>
        </w:rPr>
      </w:pPr>
    </w:p>
    <w:p w14:paraId="32453E62" w14:textId="77777777" w:rsidR="00B07DDE" w:rsidRDefault="00B07DDE" w:rsidP="00B07DDE">
      <w:pPr>
        <w:rPr>
          <w:rFonts w:ascii="Calibri" w:eastAsia="Calibri" w:hAnsi="Calibri" w:cs="Calibri"/>
        </w:rPr>
      </w:pPr>
    </w:p>
    <w:p w14:paraId="1E841805" w14:textId="77777777" w:rsidR="008069AA" w:rsidRDefault="008069AA" w:rsidP="00B07DDE">
      <w:pPr>
        <w:rPr>
          <w:rFonts w:ascii="Calibri" w:eastAsia="Calibri" w:hAnsi="Calibri" w:cs="Calibri"/>
        </w:rPr>
      </w:pPr>
    </w:p>
    <w:p w14:paraId="25770A33" w14:textId="77777777" w:rsidR="00B07DDE" w:rsidRDefault="00B07DDE" w:rsidP="00B07DDE">
      <w:pPr>
        <w:pStyle w:val="Prrafodelista"/>
        <w:numPr>
          <w:ilvl w:val="0"/>
          <w:numId w:val="8"/>
        </w:numPr>
        <w:spacing w:before="240" w:after="240"/>
        <w:rPr>
          <w:rFonts w:ascii="Calibri" w:eastAsia="Calibri" w:hAnsi="Calibri" w:cs="Calibri"/>
          <w:b/>
          <w:bCs/>
        </w:rPr>
      </w:pPr>
      <w:r w:rsidRPr="6DA9C910">
        <w:rPr>
          <w:rFonts w:ascii="Calibri" w:eastAsia="Calibri" w:hAnsi="Calibri" w:cs="Calibri"/>
          <w:b/>
          <w:bCs/>
        </w:rPr>
        <w:lastRenderedPageBreak/>
        <w:t>Registro</w:t>
      </w:r>
    </w:p>
    <w:p w14:paraId="62CEFCC6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Si la usuaria aún no cuenta con una cuenta, puede ingresar a la opción “Registrarse”, donde deberá completar un formulario con los siguientes datos:</w:t>
      </w:r>
    </w:p>
    <w:p w14:paraId="39C42540" w14:textId="77777777" w:rsidR="00B07DDE" w:rsidRDefault="00B07DDE" w:rsidP="00B07DDE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Nombre y apellidos completos.</w:t>
      </w:r>
    </w:p>
    <w:p w14:paraId="34D5E29D" w14:textId="77777777" w:rsidR="00B07DDE" w:rsidRDefault="00B07DDE" w:rsidP="00B07DDE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Correo electrónico.</w:t>
      </w:r>
    </w:p>
    <w:p w14:paraId="0C637D20" w14:textId="77777777" w:rsidR="00B07DDE" w:rsidRDefault="00B07DDE" w:rsidP="00B07DDE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Confirmación del correo electrónico.</w:t>
      </w:r>
    </w:p>
    <w:p w14:paraId="5FC3F12A" w14:textId="77777777" w:rsidR="00B07DDE" w:rsidRDefault="00B07DDE" w:rsidP="00B07DDE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Contraseña.</w:t>
      </w:r>
    </w:p>
    <w:p w14:paraId="7B07CF77" w14:textId="77777777" w:rsidR="00B07DDE" w:rsidRDefault="00B07DDE" w:rsidP="00B07DDE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Confirmación de la contraseña.</w:t>
      </w:r>
    </w:p>
    <w:p w14:paraId="75AF080E" w14:textId="77777777" w:rsidR="00B07DDE" w:rsidRDefault="00B07DDE" w:rsidP="00B07DDE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Tipo de documento.</w:t>
      </w:r>
    </w:p>
    <w:p w14:paraId="56D4FCCB" w14:textId="77777777" w:rsidR="00B07DDE" w:rsidRDefault="00B07DDE" w:rsidP="00B07DDE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>Número de documento.</w:t>
      </w:r>
    </w:p>
    <w:p w14:paraId="43F2CD64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75194E08">
        <w:rPr>
          <w:rFonts w:ascii="Calibri" w:eastAsia="Calibri" w:hAnsi="Calibri" w:cs="Calibri"/>
        </w:rPr>
        <w:t xml:space="preserve">Estos datos permiten crear un perfil personal dentro de la aplicación, necesario para personalizar la experiencia, proteger la información y habilitar las funciones de seguridad y comunicación de </w:t>
      </w:r>
      <w:r w:rsidRPr="75194E08">
        <w:rPr>
          <w:rFonts w:ascii="Calibri" w:eastAsia="Calibri" w:hAnsi="Calibri" w:cs="Calibri"/>
          <w:i/>
          <w:iCs/>
        </w:rPr>
        <w:t>Alerta Mujer</w:t>
      </w:r>
      <w:r w:rsidRPr="75194E08">
        <w:rPr>
          <w:rFonts w:ascii="Calibri" w:eastAsia="Calibri" w:hAnsi="Calibri" w:cs="Calibri"/>
        </w:rPr>
        <w:t>.</w:t>
      </w:r>
    </w:p>
    <w:p w14:paraId="54BE4068" w14:textId="1076D896" w:rsidR="00B07DDE" w:rsidRDefault="00530027" w:rsidP="00530027">
      <w:pPr>
        <w:spacing w:before="240" w:after="240"/>
        <w:jc w:val="center"/>
      </w:pPr>
      <w:r w:rsidRPr="00530027">
        <w:rPr>
          <w:noProof/>
        </w:rPr>
        <w:drawing>
          <wp:inline distT="0" distB="0" distL="0" distR="0" wp14:anchorId="3A5F9A0E" wp14:editId="1094EB39">
            <wp:extent cx="2438740" cy="4258269"/>
            <wp:effectExtent l="0" t="0" r="0" b="9525"/>
            <wp:docPr id="13520731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3190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3A5C" w14:textId="77777777" w:rsidR="00B07DDE" w:rsidRDefault="00B07DDE" w:rsidP="00B07DDE">
      <w:pPr>
        <w:rPr>
          <w:rFonts w:ascii="Calibri" w:eastAsia="Calibri" w:hAnsi="Calibri" w:cs="Calibri"/>
        </w:rPr>
      </w:pPr>
    </w:p>
    <w:p w14:paraId="13D1CDB1" w14:textId="77777777" w:rsidR="00B07DDE" w:rsidRDefault="00B07DDE" w:rsidP="00B07DDE">
      <w:pPr>
        <w:pStyle w:val="Ttulo1"/>
        <w:rPr>
          <w:rFonts w:ascii="Calibri" w:eastAsia="Calibri" w:hAnsi="Calibri" w:cs="Calibri"/>
          <w:b/>
          <w:bCs/>
          <w:sz w:val="24"/>
          <w:szCs w:val="24"/>
        </w:rPr>
      </w:pPr>
      <w:r w:rsidRPr="40518EA9">
        <w:lastRenderedPageBreak/>
        <w:t xml:space="preserve"> </w:t>
      </w:r>
      <w:r w:rsidRPr="40518EA9">
        <w:rPr>
          <w:b/>
          <w:bCs/>
          <w:color w:val="000000" w:themeColor="text1"/>
        </w:rPr>
        <w:t>Tutorial de la aplicación</w:t>
      </w:r>
    </w:p>
    <w:p w14:paraId="72CCB2D9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6DA9C910">
        <w:rPr>
          <w:rFonts w:ascii="Calibri" w:eastAsia="Calibri" w:hAnsi="Calibri" w:cs="Calibri"/>
        </w:rPr>
        <w:t xml:space="preserve">Después de que la usuaria se registra o inicia sesión, la aplicación </w:t>
      </w:r>
      <w:r w:rsidRPr="6DA9C910">
        <w:rPr>
          <w:rFonts w:ascii="Calibri" w:eastAsia="Calibri" w:hAnsi="Calibri" w:cs="Calibri"/>
          <w:i/>
          <w:iCs/>
        </w:rPr>
        <w:t>Alerta Mujer</w:t>
      </w:r>
      <w:r w:rsidRPr="6DA9C910">
        <w:rPr>
          <w:rFonts w:ascii="Calibri" w:eastAsia="Calibri" w:hAnsi="Calibri" w:cs="Calibri"/>
        </w:rPr>
        <w:t xml:space="preserve"> presenta un tutorial inicial que le brinda una guía paso a paso sobre su funcionamiento.</w:t>
      </w:r>
      <w:r>
        <w:br/>
      </w:r>
      <w:r w:rsidRPr="6DA9C910">
        <w:rPr>
          <w:rFonts w:ascii="Calibri" w:eastAsia="Calibri" w:hAnsi="Calibri" w:cs="Calibri"/>
        </w:rPr>
        <w:t xml:space="preserve"> Este tutorial tiene como propósito explicar de manera sencilla y visual cómo utilizar cada herramienta para garantizar una experiencia segura y efectiva desde el primer uso. Durante el tutorial se presentan las siguientes secciones:</w:t>
      </w:r>
    </w:p>
    <w:p w14:paraId="31F62DD6" w14:textId="77777777" w:rsidR="00B07DDE" w:rsidRDefault="00B07DDE" w:rsidP="00B07DDE">
      <w:pPr>
        <w:pStyle w:val="Prrafodelista"/>
        <w:numPr>
          <w:ilvl w:val="0"/>
          <w:numId w:val="2"/>
        </w:numPr>
        <w:rPr>
          <w:rFonts w:ascii="Calibri" w:eastAsia="Calibri" w:hAnsi="Calibri" w:cs="Calibri"/>
          <w:b/>
          <w:bCs/>
        </w:rPr>
      </w:pPr>
      <w:r w:rsidRPr="40518EA9">
        <w:rPr>
          <w:b/>
          <w:bCs/>
        </w:rPr>
        <w:t>Presentación de la aplicación</w:t>
      </w:r>
    </w:p>
    <w:p w14:paraId="4C494016" w14:textId="257557E0" w:rsidR="00B07DDE" w:rsidRDefault="00B07DDE" w:rsidP="00B07DDE">
      <w:pPr>
        <w:rPr>
          <w:rFonts w:ascii="Calibri" w:eastAsia="Calibri" w:hAnsi="Calibri" w:cs="Calibri"/>
        </w:rPr>
      </w:pPr>
      <w:r w:rsidRPr="02113B0A">
        <w:rPr>
          <w:rFonts w:ascii="Calibri" w:eastAsia="Calibri" w:hAnsi="Calibri" w:cs="Calibri"/>
        </w:rPr>
        <w:t xml:space="preserve">Al ingresar, se muestra una breve introducción sobre el propósito de </w:t>
      </w:r>
      <w:r w:rsidRPr="02113B0A">
        <w:rPr>
          <w:rFonts w:ascii="Calibri" w:eastAsia="Calibri" w:hAnsi="Calibri" w:cs="Calibri"/>
          <w:i/>
          <w:iCs/>
        </w:rPr>
        <w:t>Alerta Mujer</w:t>
      </w:r>
      <w:r w:rsidRPr="02113B0A">
        <w:rPr>
          <w:rFonts w:ascii="Calibri" w:eastAsia="Calibri" w:hAnsi="Calibri" w:cs="Calibri"/>
        </w:rPr>
        <w:t>, destacando que es una aplicación creada para brindar acompañamiento, seguridad y apoyo a mujeres en situaciones de riesgo mediante alertas, ubicación en tiempo real y comunicación con contactos de emergencia.</w:t>
      </w:r>
    </w:p>
    <w:p w14:paraId="66453068" w14:textId="1781A6F1" w:rsidR="00530027" w:rsidRDefault="00530027" w:rsidP="00530027">
      <w:pPr>
        <w:jc w:val="center"/>
        <w:rPr>
          <w:rFonts w:ascii="Calibri" w:eastAsia="Calibri" w:hAnsi="Calibri" w:cs="Calibri"/>
        </w:rPr>
      </w:pPr>
      <w:r w:rsidRPr="00530027">
        <w:rPr>
          <w:rFonts w:ascii="Calibri" w:eastAsia="Calibri" w:hAnsi="Calibri" w:cs="Calibri"/>
          <w:noProof/>
        </w:rPr>
        <w:drawing>
          <wp:inline distT="0" distB="0" distL="0" distR="0" wp14:anchorId="63EE2804" wp14:editId="4BA6D277">
            <wp:extent cx="2505425" cy="4220164"/>
            <wp:effectExtent l="0" t="0" r="9525" b="0"/>
            <wp:docPr id="6320885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85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6190" w14:textId="77777777" w:rsidR="00B07DDE" w:rsidRDefault="00B07DDE" w:rsidP="00B07DDE">
      <w:pPr>
        <w:rPr>
          <w:rFonts w:ascii="Calibri" w:eastAsia="Calibri" w:hAnsi="Calibri" w:cs="Calibri"/>
        </w:rPr>
      </w:pPr>
    </w:p>
    <w:p w14:paraId="0EA7956D" w14:textId="77777777" w:rsidR="00B07DDE" w:rsidRDefault="00B07DDE" w:rsidP="00B07DDE"/>
    <w:p w14:paraId="51A55D42" w14:textId="77777777" w:rsidR="00B07DDE" w:rsidRDefault="00B07DDE" w:rsidP="00B07DDE"/>
    <w:p w14:paraId="4FF79AF8" w14:textId="77777777" w:rsidR="00B07DDE" w:rsidRDefault="00B07DDE" w:rsidP="00B07DDE">
      <w:pPr>
        <w:pStyle w:val="Prrafodelista"/>
        <w:numPr>
          <w:ilvl w:val="0"/>
          <w:numId w:val="7"/>
        </w:numPr>
        <w:rPr>
          <w:b/>
          <w:bCs/>
        </w:rPr>
      </w:pPr>
      <w:r w:rsidRPr="07484886">
        <w:rPr>
          <w:b/>
          <w:bCs/>
        </w:rPr>
        <w:lastRenderedPageBreak/>
        <w:t>Explicación del botón de alerta</w:t>
      </w:r>
    </w:p>
    <w:p w14:paraId="69010ECF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07484886">
        <w:rPr>
          <w:rFonts w:ascii="Calibri" w:eastAsia="Calibri" w:hAnsi="Calibri" w:cs="Calibri"/>
        </w:rPr>
        <w:t>Posteriormente, el tutorial explica el funcionamiento del botón de pánico, detallando que al presionarlo se enviará una alerta inmediata a los contactos de emergencia, acompañada de la ubicación actual de la usuaria.</w:t>
      </w:r>
      <w:r>
        <w:br/>
      </w:r>
      <w:r w:rsidRPr="07484886">
        <w:rPr>
          <w:rFonts w:ascii="Calibri" w:eastAsia="Calibri" w:hAnsi="Calibri" w:cs="Calibri"/>
        </w:rPr>
        <w:t xml:space="preserve"> También se indica cómo detener la alerta en caso de falsa alarma o si la situación ya fue controlada.</w:t>
      </w:r>
    </w:p>
    <w:p w14:paraId="68A1F88F" w14:textId="5565F189" w:rsidR="00B07DDE" w:rsidRDefault="00530027" w:rsidP="00530027">
      <w:pPr>
        <w:spacing w:before="240" w:after="240"/>
        <w:jc w:val="center"/>
        <w:rPr>
          <w:rFonts w:ascii="Calibri" w:eastAsia="Calibri" w:hAnsi="Calibri" w:cs="Calibri"/>
        </w:rPr>
      </w:pPr>
      <w:r w:rsidRPr="00530027">
        <w:rPr>
          <w:rFonts w:ascii="Calibri" w:eastAsia="Calibri" w:hAnsi="Calibri" w:cs="Calibri"/>
          <w:noProof/>
        </w:rPr>
        <w:drawing>
          <wp:inline distT="0" distB="0" distL="0" distR="0" wp14:anchorId="42F006E3" wp14:editId="2AE215EF">
            <wp:extent cx="2400635" cy="4172532"/>
            <wp:effectExtent l="0" t="0" r="0" b="0"/>
            <wp:docPr id="781258618" name="Imagen 1" descr="Interfaz de usuario gráfica, Texto, Aplicación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58618" name="Imagen 1" descr="Interfaz de usuario gráfica, Texto, Aplicación, Cart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6C3A" w14:textId="77777777" w:rsidR="00B07DDE" w:rsidRDefault="00B07DDE" w:rsidP="00B07DDE">
      <w:pPr>
        <w:spacing w:before="240" w:after="240"/>
      </w:pPr>
    </w:p>
    <w:p w14:paraId="5249C496" w14:textId="77777777" w:rsidR="00B07DDE" w:rsidRDefault="00B07DDE" w:rsidP="00B07DDE">
      <w:pPr>
        <w:rPr>
          <w:rFonts w:ascii="Calibri" w:eastAsia="Calibri" w:hAnsi="Calibri" w:cs="Calibri"/>
        </w:rPr>
      </w:pPr>
    </w:p>
    <w:p w14:paraId="73078E53" w14:textId="77777777" w:rsidR="00B07DDE" w:rsidRDefault="00B07DDE" w:rsidP="00B07DDE">
      <w:pPr>
        <w:rPr>
          <w:rFonts w:ascii="Calibri" w:eastAsia="Calibri" w:hAnsi="Calibri" w:cs="Calibri"/>
        </w:rPr>
      </w:pPr>
    </w:p>
    <w:p w14:paraId="03EBEC35" w14:textId="77777777" w:rsidR="00B07DDE" w:rsidRDefault="00B07DDE" w:rsidP="00B07DDE">
      <w:pPr>
        <w:rPr>
          <w:rFonts w:ascii="Calibri" w:eastAsia="Calibri" w:hAnsi="Calibri" w:cs="Calibri"/>
        </w:rPr>
      </w:pPr>
    </w:p>
    <w:p w14:paraId="0CD17005" w14:textId="77777777" w:rsidR="00B07DDE" w:rsidRDefault="00B07DDE" w:rsidP="00B07DDE">
      <w:pPr>
        <w:rPr>
          <w:rFonts w:ascii="Calibri" w:eastAsia="Calibri" w:hAnsi="Calibri" w:cs="Calibri"/>
        </w:rPr>
      </w:pPr>
    </w:p>
    <w:p w14:paraId="59C31D39" w14:textId="77777777" w:rsidR="00B07DDE" w:rsidRDefault="00B07DDE" w:rsidP="00B07DDE">
      <w:pPr>
        <w:rPr>
          <w:rFonts w:ascii="Calibri" w:eastAsia="Calibri" w:hAnsi="Calibri" w:cs="Calibri"/>
        </w:rPr>
      </w:pPr>
    </w:p>
    <w:p w14:paraId="2D44F065" w14:textId="77777777" w:rsidR="00B07DDE" w:rsidRDefault="00B07DDE" w:rsidP="00B07DDE">
      <w:pPr>
        <w:rPr>
          <w:rFonts w:ascii="Calibri" w:eastAsia="Calibri" w:hAnsi="Calibri" w:cs="Calibri"/>
        </w:rPr>
      </w:pPr>
    </w:p>
    <w:p w14:paraId="5AAA6551" w14:textId="77777777" w:rsidR="00B07DDE" w:rsidRDefault="00B07DDE" w:rsidP="00B07DDE">
      <w:pPr>
        <w:rPr>
          <w:rFonts w:ascii="Calibri" w:eastAsia="Calibri" w:hAnsi="Calibri" w:cs="Calibri"/>
        </w:rPr>
      </w:pPr>
    </w:p>
    <w:p w14:paraId="55FDB276" w14:textId="77777777" w:rsidR="00B07DDE" w:rsidRDefault="00B07DDE" w:rsidP="00B07DDE">
      <w:pPr>
        <w:pStyle w:val="Prrafodelista"/>
        <w:numPr>
          <w:ilvl w:val="0"/>
          <w:numId w:val="1"/>
        </w:numPr>
        <w:rPr>
          <w:rFonts w:ascii="Calibri" w:eastAsia="Calibri" w:hAnsi="Calibri" w:cs="Calibri"/>
          <w:b/>
          <w:bCs/>
          <w:color w:val="000000" w:themeColor="text1"/>
        </w:rPr>
      </w:pPr>
      <w:bookmarkStart w:id="3" w:name="_Toc919361813"/>
      <w:r w:rsidRPr="40518EA9">
        <w:rPr>
          <w:b/>
          <w:bCs/>
        </w:rPr>
        <w:t>Mensajes y llamadas de emergencia</w:t>
      </w:r>
      <w:bookmarkEnd w:id="3"/>
    </w:p>
    <w:p w14:paraId="00B43123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602258E2">
        <w:rPr>
          <w:rFonts w:ascii="Calibri" w:eastAsia="Calibri" w:hAnsi="Calibri" w:cs="Calibri"/>
        </w:rPr>
        <w:t>A continuación, la aplicación muestra una sección donde se explica cómo funcionan los mensajes y llamadas automáticas que se envían al activar una alerta.</w:t>
      </w:r>
      <w:r>
        <w:br/>
      </w:r>
      <w:r w:rsidRPr="602258E2">
        <w:rPr>
          <w:rFonts w:ascii="Calibri" w:eastAsia="Calibri" w:hAnsi="Calibri" w:cs="Calibri"/>
        </w:rPr>
        <w:t xml:space="preserve"> En esta parte aparece un cuadro de texto donde la usuaria puede escribir el mensaje personalizado que desea que sus contactos reciban en caso de emergencia.</w:t>
      </w:r>
    </w:p>
    <w:p w14:paraId="1BCDBE25" w14:textId="6EB4E1C0" w:rsidR="00B07DDE" w:rsidRDefault="00530027" w:rsidP="00530027">
      <w:pPr>
        <w:spacing w:before="240" w:after="240"/>
        <w:jc w:val="center"/>
      </w:pPr>
      <w:r w:rsidRPr="00530027">
        <w:rPr>
          <w:noProof/>
        </w:rPr>
        <w:drawing>
          <wp:inline distT="0" distB="0" distL="0" distR="0" wp14:anchorId="2C4582E1" wp14:editId="73E1D84D">
            <wp:extent cx="2600688" cy="4267796"/>
            <wp:effectExtent l="0" t="0" r="9525" b="0"/>
            <wp:docPr id="20579972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726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4E49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</w:p>
    <w:p w14:paraId="233C1861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</w:p>
    <w:p w14:paraId="538018E7" w14:textId="77777777" w:rsidR="00B07DDE" w:rsidRDefault="00B07DDE" w:rsidP="00B07DDE">
      <w:pPr>
        <w:rPr>
          <w:rFonts w:ascii="Calibri" w:eastAsia="Calibri" w:hAnsi="Calibri" w:cs="Calibri"/>
        </w:rPr>
      </w:pPr>
    </w:p>
    <w:p w14:paraId="744843AF" w14:textId="77777777" w:rsidR="00B07DDE" w:rsidRDefault="00B07DDE" w:rsidP="00B07DDE">
      <w:pPr>
        <w:rPr>
          <w:rFonts w:ascii="Calibri" w:eastAsia="Calibri" w:hAnsi="Calibri" w:cs="Calibri"/>
        </w:rPr>
      </w:pPr>
    </w:p>
    <w:p w14:paraId="135994C0" w14:textId="77777777" w:rsidR="00B07DDE" w:rsidRDefault="00B07DDE" w:rsidP="00B07DDE">
      <w:pPr>
        <w:rPr>
          <w:rFonts w:ascii="Calibri" w:eastAsia="Calibri" w:hAnsi="Calibri" w:cs="Calibri"/>
        </w:rPr>
      </w:pPr>
    </w:p>
    <w:p w14:paraId="227B4459" w14:textId="77777777" w:rsidR="00B07DDE" w:rsidRDefault="00B07DDE" w:rsidP="00B07DDE">
      <w:pPr>
        <w:rPr>
          <w:rFonts w:ascii="Calibri" w:eastAsia="Calibri" w:hAnsi="Calibri" w:cs="Calibri"/>
        </w:rPr>
      </w:pPr>
    </w:p>
    <w:p w14:paraId="6DF9D243" w14:textId="77777777" w:rsidR="00B07DDE" w:rsidRDefault="00B07DDE" w:rsidP="00B07DDE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169E9691">
        <w:rPr>
          <w:b/>
          <w:bCs/>
        </w:rPr>
        <w:lastRenderedPageBreak/>
        <w:t>Configuración de ubicación</w:t>
      </w:r>
    </w:p>
    <w:p w14:paraId="24043C91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169E9691">
        <w:rPr>
          <w:rFonts w:ascii="Calibri" w:eastAsia="Calibri" w:hAnsi="Calibri" w:cs="Calibri"/>
        </w:rPr>
        <w:t>El siguiente paso del tutorial solicita a la usuaria seleccionar su ubicación.</w:t>
      </w:r>
      <w:r>
        <w:br/>
      </w:r>
      <w:r w:rsidRPr="169E9691">
        <w:rPr>
          <w:rFonts w:ascii="Calibri" w:eastAsia="Calibri" w:hAnsi="Calibri" w:cs="Calibri"/>
        </w:rPr>
        <w:t xml:space="preserve"> Aparece un módulo donde debe elegir su departamento y municipio, junto con un botón “Guardar”.</w:t>
      </w:r>
      <w:r>
        <w:br/>
      </w:r>
      <w:r w:rsidRPr="169E9691">
        <w:rPr>
          <w:rFonts w:ascii="Calibri" w:eastAsia="Calibri" w:hAnsi="Calibri" w:cs="Calibri"/>
        </w:rPr>
        <w:t xml:space="preserve"> Al presionarlo, se muestra una ventana de confirmación con el mensaje:</w:t>
      </w:r>
    </w:p>
    <w:p w14:paraId="519453A0" w14:textId="77777777" w:rsidR="00B07DDE" w:rsidRDefault="00B07DDE" w:rsidP="00B07DDE">
      <w:pPr>
        <w:spacing w:before="240" w:after="240"/>
        <w:rPr>
          <w:rFonts w:ascii="Calibri" w:eastAsia="Calibri" w:hAnsi="Calibri" w:cs="Calibri"/>
        </w:rPr>
      </w:pPr>
      <w:r w:rsidRPr="169E9691">
        <w:rPr>
          <w:rFonts w:ascii="Calibri" w:eastAsia="Calibri" w:hAnsi="Calibri" w:cs="Calibri"/>
        </w:rPr>
        <w:t>“¿La información ingresada es correcta?</w:t>
      </w:r>
      <w:r w:rsidRPr="169E9691">
        <w:rPr>
          <w:rFonts w:ascii="Calibri" w:eastAsia="Calibri" w:hAnsi="Calibri" w:cs="Calibri"/>
          <w:i/>
          <w:iCs/>
        </w:rPr>
        <w:t>”</w:t>
      </w:r>
      <w:r>
        <w:br/>
      </w:r>
      <w:r w:rsidRPr="169E9691">
        <w:rPr>
          <w:rFonts w:ascii="Calibri" w:eastAsia="Calibri" w:hAnsi="Calibri" w:cs="Calibri"/>
        </w:rPr>
        <w:t xml:space="preserve"> La usuaria puede aceptar o cancelar.</w:t>
      </w:r>
      <w:r>
        <w:br/>
      </w:r>
      <w:r w:rsidRPr="169E9691">
        <w:rPr>
          <w:rFonts w:ascii="Calibri" w:eastAsia="Calibri" w:hAnsi="Calibri" w:cs="Calibri"/>
        </w:rPr>
        <w:t xml:space="preserve"> Si acepta, se despliega una nueva pantalla con un mensaje de agradecimiento:</w:t>
      </w:r>
      <w:r>
        <w:br/>
      </w:r>
      <w:r w:rsidRPr="169E9691">
        <w:rPr>
          <w:rFonts w:ascii="Calibri" w:eastAsia="Calibri" w:hAnsi="Calibri" w:cs="Calibri"/>
        </w:rPr>
        <w:t xml:space="preserve"> “Gracias por tu confianza. Tu información ha sido guardada correctamente.”</w:t>
      </w:r>
    </w:p>
    <w:p w14:paraId="753C43F0" w14:textId="77777777" w:rsidR="00530027" w:rsidRDefault="00530027" w:rsidP="00B07DDE">
      <w:pPr>
        <w:spacing w:before="240" w:after="240"/>
        <w:rPr>
          <w:rFonts w:ascii="Calibri" w:eastAsia="Calibri" w:hAnsi="Calibri" w:cs="Calibri"/>
        </w:rPr>
      </w:pPr>
    </w:p>
    <w:p w14:paraId="45EFD451" w14:textId="4E54562D" w:rsidR="00530027" w:rsidRDefault="00530027" w:rsidP="00530027">
      <w:pPr>
        <w:spacing w:before="240" w:after="240"/>
        <w:jc w:val="center"/>
        <w:rPr>
          <w:rFonts w:ascii="Calibri" w:eastAsia="Calibri" w:hAnsi="Calibri" w:cs="Calibri"/>
          <w:i/>
          <w:iCs/>
        </w:rPr>
      </w:pPr>
      <w:r w:rsidRPr="00530027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147ADA76" wp14:editId="65E5BC54">
            <wp:extent cx="2743583" cy="4229690"/>
            <wp:effectExtent l="0" t="0" r="0" b="0"/>
            <wp:docPr id="4449664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647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0FDF" w14:textId="3E105430" w:rsidR="00B07DDE" w:rsidRDefault="00B07DDE" w:rsidP="00B07DDE">
      <w:pPr>
        <w:spacing w:before="240" w:after="240"/>
      </w:pPr>
    </w:p>
    <w:p w14:paraId="6DC2A351" w14:textId="77777777" w:rsidR="00B07DDE" w:rsidRDefault="00B07DDE" w:rsidP="00B07DDE"/>
    <w:p w14:paraId="3DF75D93" w14:textId="77777777" w:rsidR="00B07DDE" w:rsidRDefault="00B07DDE" w:rsidP="00B07DDE"/>
    <w:p w14:paraId="55CDAD8A" w14:textId="77777777" w:rsidR="00B07DDE" w:rsidRDefault="00B07DDE" w:rsidP="00B07DDE">
      <w:pPr>
        <w:pStyle w:val="Prrafodelista"/>
        <w:numPr>
          <w:ilvl w:val="0"/>
          <w:numId w:val="5"/>
        </w:numPr>
        <w:rPr>
          <w:b/>
          <w:bCs/>
        </w:rPr>
      </w:pPr>
      <w:r w:rsidRPr="22F4397A">
        <w:rPr>
          <w:b/>
          <w:bCs/>
        </w:rPr>
        <w:lastRenderedPageBreak/>
        <w:t>Contactos de emergencia</w:t>
      </w:r>
    </w:p>
    <w:p w14:paraId="4E875881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4D9E101B">
        <w:rPr>
          <w:rFonts w:ascii="Aptos" w:eastAsia="Aptos" w:hAnsi="Aptos" w:cs="Aptos"/>
        </w:rPr>
        <w:t>Finalmente, el tutorial explica cómo agregar y gestionar los contactos de emergencia, quienes serán las personas que recibirán las alertas, mensajes y llamadas automáticas en caso de riesgo.</w:t>
      </w:r>
      <w:r>
        <w:br/>
      </w:r>
      <w:r w:rsidRPr="4D9E101B">
        <w:rPr>
          <w:rFonts w:ascii="Aptos" w:eastAsia="Aptos" w:hAnsi="Aptos" w:cs="Aptos"/>
        </w:rPr>
        <w:t xml:space="preserve"> La usuaria puede registrar, editar o eliminar contactos fácilmente desde esta sección, garantizando que su red de apoyo esté siempre actualizada.</w:t>
      </w:r>
    </w:p>
    <w:p w14:paraId="395B30BE" w14:textId="7DD2C524" w:rsidR="00B07DDE" w:rsidRDefault="00530027" w:rsidP="00530027">
      <w:pPr>
        <w:spacing w:before="240" w:after="240"/>
        <w:jc w:val="center"/>
        <w:rPr>
          <w:rFonts w:ascii="Aptos" w:eastAsia="Aptos" w:hAnsi="Aptos" w:cs="Aptos"/>
        </w:rPr>
      </w:pPr>
      <w:r w:rsidRPr="00530027">
        <w:rPr>
          <w:rFonts w:ascii="Aptos" w:eastAsia="Aptos" w:hAnsi="Aptos" w:cs="Aptos"/>
          <w:noProof/>
        </w:rPr>
        <w:drawing>
          <wp:inline distT="0" distB="0" distL="0" distR="0" wp14:anchorId="19E1E606" wp14:editId="5A9C3992">
            <wp:extent cx="3048425" cy="4229690"/>
            <wp:effectExtent l="0" t="0" r="0" b="0"/>
            <wp:docPr id="7125464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64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C7BB" w14:textId="77777777" w:rsidR="00B07DDE" w:rsidRDefault="00B07DDE" w:rsidP="00B07DDE">
      <w:pPr>
        <w:spacing w:before="240" w:after="240"/>
      </w:pPr>
    </w:p>
    <w:p w14:paraId="4720418D" w14:textId="77777777" w:rsidR="00B07DDE" w:rsidRDefault="00B07DDE" w:rsidP="00B07DDE"/>
    <w:p w14:paraId="3B7F985D" w14:textId="77777777" w:rsidR="00B07DDE" w:rsidRDefault="00B07DDE" w:rsidP="00B07DDE"/>
    <w:p w14:paraId="2904EEF8" w14:textId="77777777" w:rsidR="00B07DDE" w:rsidRDefault="00B07DDE" w:rsidP="00B07DDE"/>
    <w:p w14:paraId="3D506900" w14:textId="77777777" w:rsidR="00B07DDE" w:rsidRDefault="00B07DDE" w:rsidP="00B07DDE">
      <w:pPr>
        <w:pStyle w:val="Ttulo1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bookmarkStart w:id="4" w:name="_Toc233076364"/>
      <w:r w:rsidRPr="40518EA9">
        <w:rPr>
          <w:b/>
          <w:bCs/>
          <w:color w:val="000000" w:themeColor="text1"/>
        </w:rPr>
        <w:lastRenderedPageBreak/>
        <w:t>Pantalla de inicio — Botón de alerta principal</w:t>
      </w:r>
      <w:bookmarkEnd w:id="4"/>
    </w:p>
    <w:p w14:paraId="50D8F4B9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248B4072">
        <w:rPr>
          <w:rFonts w:ascii="Aptos" w:eastAsia="Aptos" w:hAnsi="Aptos" w:cs="Aptos"/>
        </w:rPr>
        <w:t xml:space="preserve">Una vez finalizado el tutorial, la usuaria es dirigida a la pantalla de inicio de la aplicación, donde se encuentra el botón principal de alerta, elemento central de </w:t>
      </w:r>
      <w:r w:rsidRPr="248B4072">
        <w:rPr>
          <w:rFonts w:ascii="Aptos" w:eastAsia="Aptos" w:hAnsi="Aptos" w:cs="Aptos"/>
          <w:i/>
          <w:iCs/>
        </w:rPr>
        <w:t>Alerta Mujer</w:t>
      </w:r>
      <w:r w:rsidRPr="248B4072">
        <w:rPr>
          <w:rFonts w:ascii="Aptos" w:eastAsia="Aptos" w:hAnsi="Aptos" w:cs="Aptos"/>
        </w:rPr>
        <w:t>.</w:t>
      </w:r>
    </w:p>
    <w:p w14:paraId="2E31413D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248B4072">
        <w:rPr>
          <w:rFonts w:ascii="Aptos" w:eastAsia="Aptos" w:hAnsi="Aptos" w:cs="Aptos"/>
        </w:rPr>
        <w:t>Este botón es el mecanismo de emergencia que permite enviar una alerta inmediata a los contactos registrados y, en casos configurados, también a entidades de apoyo.</w:t>
      </w:r>
      <w:r>
        <w:br/>
      </w:r>
      <w:r w:rsidRPr="248B4072">
        <w:rPr>
          <w:rFonts w:ascii="Aptos" w:eastAsia="Aptos" w:hAnsi="Aptos" w:cs="Aptos"/>
        </w:rPr>
        <w:t xml:space="preserve"> Al presionar el botón, el sistema activa los permisos de ubicación y comunicación, enviando la información necesaria para brindar asistencia rápida y precisa.</w:t>
      </w:r>
    </w:p>
    <w:p w14:paraId="32A08772" w14:textId="77777777" w:rsidR="00B07DDE" w:rsidRDefault="00B07DDE" w:rsidP="00B07DDE">
      <w:pPr>
        <w:rPr>
          <w:b/>
          <w:bCs/>
        </w:rPr>
      </w:pPr>
      <w:r w:rsidRPr="248B4072">
        <w:rPr>
          <w:b/>
          <w:bCs/>
        </w:rPr>
        <w:t>Diseño del botón principal</w:t>
      </w:r>
    </w:p>
    <w:p w14:paraId="5378E26D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248B4072">
        <w:rPr>
          <w:rFonts w:ascii="Aptos" w:eastAsia="Aptos" w:hAnsi="Aptos" w:cs="Aptos"/>
        </w:rPr>
        <w:t>El botón de alerta se ubica en el centro de la pantalla, con un diseño visualmente llamativo que transmite urgencia y fácil acceso.</w:t>
      </w:r>
      <w:r>
        <w:br/>
      </w:r>
      <w:r w:rsidRPr="248B4072">
        <w:rPr>
          <w:rFonts w:ascii="Aptos" w:eastAsia="Aptos" w:hAnsi="Aptos" w:cs="Aptos"/>
        </w:rPr>
        <w:t xml:space="preserve"> Su color y forma están pensados para que la usuaria lo identifique rápidamente en cualquier situación de emergencia.</w:t>
      </w:r>
    </w:p>
    <w:p w14:paraId="541DF631" w14:textId="3659854F" w:rsidR="00B07DDE" w:rsidRDefault="00B07DDE" w:rsidP="00530027">
      <w:pPr>
        <w:pStyle w:val="Prrafodelista"/>
        <w:spacing w:before="240" w:after="240"/>
        <w:rPr>
          <w:rFonts w:ascii="Aptos" w:eastAsia="Aptos" w:hAnsi="Aptos" w:cs="Aptos"/>
        </w:rPr>
      </w:pPr>
      <w:r w:rsidRPr="248B4072">
        <w:rPr>
          <w:rFonts w:ascii="Aptos" w:eastAsia="Aptos" w:hAnsi="Aptos" w:cs="Aptos"/>
        </w:rPr>
        <w:t>.</w:t>
      </w:r>
    </w:p>
    <w:p w14:paraId="244A1F3C" w14:textId="6EB1B31B" w:rsidR="00B07DDE" w:rsidRDefault="00530027" w:rsidP="00530027">
      <w:pPr>
        <w:spacing w:before="240" w:after="240"/>
        <w:jc w:val="center"/>
        <w:rPr>
          <w:rFonts w:ascii="Aptos" w:eastAsia="Aptos" w:hAnsi="Aptos" w:cs="Aptos"/>
        </w:rPr>
      </w:pPr>
      <w:r w:rsidRPr="00530027">
        <w:rPr>
          <w:rFonts w:ascii="Aptos" w:eastAsia="Aptos" w:hAnsi="Aptos" w:cs="Aptos"/>
          <w:noProof/>
        </w:rPr>
        <w:lastRenderedPageBreak/>
        <w:drawing>
          <wp:inline distT="0" distB="0" distL="0" distR="0" wp14:anchorId="3230FD82" wp14:editId="3A5BE736">
            <wp:extent cx="3772426" cy="4277322"/>
            <wp:effectExtent l="0" t="0" r="0" b="9525"/>
            <wp:docPr id="11561829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2986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128B" w14:textId="77777777" w:rsidR="00B07DDE" w:rsidRDefault="00B07DDE" w:rsidP="00B07DDE">
      <w:pPr>
        <w:spacing w:before="240" w:after="240"/>
      </w:pPr>
    </w:p>
    <w:p w14:paraId="06DD3EDC" w14:textId="77777777" w:rsidR="00B07DDE" w:rsidRDefault="00B07DDE" w:rsidP="00B07DDE"/>
    <w:p w14:paraId="70C121A9" w14:textId="77777777" w:rsidR="00B07DDE" w:rsidRDefault="00B07DDE" w:rsidP="00B07DDE"/>
    <w:p w14:paraId="3C3542E3" w14:textId="77777777" w:rsidR="00B07DDE" w:rsidRDefault="00B07DDE" w:rsidP="00B07DDE"/>
    <w:p w14:paraId="6253C6EB" w14:textId="77777777" w:rsidR="00B07DDE" w:rsidRDefault="00B07DDE" w:rsidP="00B07DDE"/>
    <w:p w14:paraId="43031803" w14:textId="77777777" w:rsidR="00B07DDE" w:rsidRDefault="00B07DDE" w:rsidP="00B07DDE"/>
    <w:p w14:paraId="68BD017B" w14:textId="77777777" w:rsidR="00B07DDE" w:rsidRDefault="00B07DDE" w:rsidP="00B07DDE"/>
    <w:p w14:paraId="35EEB615" w14:textId="77777777" w:rsidR="00B07DDE" w:rsidRDefault="00B07DDE" w:rsidP="00B07DDE"/>
    <w:p w14:paraId="21CC1AC6" w14:textId="77777777" w:rsidR="00B07DDE" w:rsidRDefault="00B07DDE" w:rsidP="00B07DDE"/>
    <w:p w14:paraId="2E2BDAEC" w14:textId="77777777" w:rsidR="00B07DDE" w:rsidRDefault="00B07DDE" w:rsidP="00B07DDE"/>
    <w:p w14:paraId="637A6407" w14:textId="77777777" w:rsidR="00B07DDE" w:rsidRDefault="00B07DDE" w:rsidP="00B07DDE"/>
    <w:p w14:paraId="695C47A4" w14:textId="77777777" w:rsidR="00B07DDE" w:rsidRDefault="00B07DDE" w:rsidP="00B07DDE"/>
    <w:p w14:paraId="14355C63" w14:textId="77777777" w:rsidR="00B07DDE" w:rsidRDefault="00B07DDE" w:rsidP="00B07DDE"/>
    <w:p w14:paraId="5E25F477" w14:textId="77777777" w:rsidR="00B07DDE" w:rsidRDefault="00B07DDE" w:rsidP="00B07DDE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bookmarkStart w:id="5" w:name="_Toc788357451"/>
      <w:r w:rsidRPr="40518EA9">
        <w:rPr>
          <w:rFonts w:ascii="Aptos" w:eastAsia="Aptos" w:hAnsi="Aptos" w:cs="Aptos"/>
          <w:b/>
          <w:bCs/>
          <w:color w:val="000000" w:themeColor="text1"/>
        </w:rPr>
        <w:t>Módulo de comunidad</w:t>
      </w:r>
      <w:bookmarkEnd w:id="5"/>
    </w:p>
    <w:p w14:paraId="71206367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69A721DC">
        <w:rPr>
          <w:rFonts w:ascii="Aptos" w:eastAsia="Aptos" w:hAnsi="Aptos" w:cs="Aptos"/>
        </w:rPr>
        <w:t xml:space="preserve">El módulo de comunidad es un espacio dentro de la aplicación </w:t>
      </w:r>
      <w:r w:rsidRPr="69A721DC">
        <w:rPr>
          <w:rFonts w:ascii="Aptos" w:eastAsia="Aptos" w:hAnsi="Aptos" w:cs="Aptos"/>
          <w:i/>
          <w:iCs/>
        </w:rPr>
        <w:t>Alerta Mujer</w:t>
      </w:r>
      <w:r w:rsidRPr="69A721DC">
        <w:rPr>
          <w:rFonts w:ascii="Aptos" w:eastAsia="Aptos" w:hAnsi="Aptos" w:cs="Aptos"/>
        </w:rPr>
        <w:t xml:space="preserve"> diseñado para fomentar el apoyo, la empatía y la comunicación entre usuarias.</w:t>
      </w:r>
      <w:r>
        <w:br/>
      </w:r>
      <w:r w:rsidRPr="69A721DC">
        <w:rPr>
          <w:rFonts w:ascii="Aptos" w:eastAsia="Aptos" w:hAnsi="Aptos" w:cs="Aptos"/>
        </w:rPr>
        <w:t xml:space="preserve"> Su propósito es ofrecer un entorno seguro donde las mujeres puedan compartir sus experiencias, expresar sus emociones y brindar apoyo mutuo ante diferentes situaciones de riesgo o violencia.</w:t>
      </w:r>
    </w:p>
    <w:p w14:paraId="02924F06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69A721DC">
        <w:rPr>
          <w:rFonts w:ascii="Aptos" w:eastAsia="Aptos" w:hAnsi="Aptos" w:cs="Aptos"/>
        </w:rPr>
        <w:t>En esta sección, las usuarias pueden publicar mensajes, testimonios o consejos, de forma similar a una red social.</w:t>
      </w:r>
      <w:r>
        <w:br/>
      </w:r>
      <w:r w:rsidRPr="69A721DC">
        <w:rPr>
          <w:rFonts w:ascii="Aptos" w:eastAsia="Aptos" w:hAnsi="Aptos" w:cs="Aptos"/>
        </w:rPr>
        <w:t xml:space="preserve"> Cada publicación puede incluir imágenes o fotografías relacionadas con lo que están viviendo, con el fin de visibilizar los casos, buscar orientación o generar conciencia entre las demás integrantes de la comunidad.</w:t>
      </w:r>
    </w:p>
    <w:p w14:paraId="41EE3C2C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69A721DC">
        <w:rPr>
          <w:rFonts w:ascii="Aptos" w:eastAsia="Aptos" w:hAnsi="Aptos" w:cs="Aptos"/>
        </w:rPr>
        <w:t>Además, el módulo cuenta con una sección de comentarios o chat, donde otras usuarias pueden responder, ofrecer palabras de apoyo o compartir información útil, creando así una red solidaria de acompañamiento femenino.</w:t>
      </w:r>
    </w:p>
    <w:p w14:paraId="6B873728" w14:textId="518D93DC" w:rsidR="00B07DDE" w:rsidRDefault="00530027" w:rsidP="00B07DDE">
      <w:pPr>
        <w:spacing w:before="240" w:after="240"/>
        <w:rPr>
          <w:rFonts w:ascii="Aptos" w:eastAsia="Aptos" w:hAnsi="Aptos" w:cs="Aptos"/>
        </w:rPr>
      </w:pPr>
      <w:r w:rsidRPr="00530027">
        <w:rPr>
          <w:rFonts w:ascii="Aptos" w:eastAsia="Aptos" w:hAnsi="Aptos" w:cs="Aptos"/>
          <w:noProof/>
        </w:rPr>
        <w:lastRenderedPageBreak/>
        <w:drawing>
          <wp:inline distT="0" distB="0" distL="0" distR="0" wp14:anchorId="7B838426" wp14:editId="4525B60B">
            <wp:extent cx="2248214" cy="4229690"/>
            <wp:effectExtent l="0" t="0" r="0" b="0"/>
            <wp:docPr id="14944809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097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027">
        <w:rPr>
          <w:noProof/>
        </w:rPr>
        <w:t xml:space="preserve"> </w:t>
      </w:r>
      <w:r w:rsidRPr="00530027">
        <w:rPr>
          <w:rFonts w:ascii="Aptos" w:eastAsia="Aptos" w:hAnsi="Aptos" w:cs="Aptos"/>
          <w:noProof/>
        </w:rPr>
        <w:drawing>
          <wp:inline distT="0" distB="0" distL="0" distR="0" wp14:anchorId="5C4785C2" wp14:editId="1A7C4D55">
            <wp:extent cx="1552792" cy="3181794"/>
            <wp:effectExtent l="0" t="0" r="9525" b="0"/>
            <wp:docPr id="13383661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6111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027">
        <w:rPr>
          <w:noProof/>
        </w:rPr>
        <w:t xml:space="preserve"> </w:t>
      </w:r>
      <w:r w:rsidRPr="00530027">
        <w:rPr>
          <w:noProof/>
        </w:rPr>
        <w:drawing>
          <wp:inline distT="0" distB="0" distL="0" distR="0" wp14:anchorId="4ED08A08" wp14:editId="2576A1C8">
            <wp:extent cx="1571625" cy="3013938"/>
            <wp:effectExtent l="0" t="0" r="0" b="0"/>
            <wp:docPr id="8460345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458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6105" cy="302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DBD6" w14:textId="39AAC73A" w:rsidR="00B07DDE" w:rsidRDefault="00B07DDE" w:rsidP="00B07DDE">
      <w:pPr>
        <w:spacing w:before="240" w:after="240"/>
      </w:pPr>
    </w:p>
    <w:p w14:paraId="080D8693" w14:textId="77777777" w:rsidR="00B07DDE" w:rsidRDefault="00B07DDE" w:rsidP="00B07DDE">
      <w:pPr>
        <w:spacing w:before="240" w:after="240"/>
      </w:pPr>
    </w:p>
    <w:p w14:paraId="09F0631D" w14:textId="77777777" w:rsidR="00B07DDE" w:rsidRDefault="00B07DDE" w:rsidP="00B07DDE">
      <w:pPr>
        <w:pStyle w:val="Ttulo3"/>
        <w:rPr>
          <w:b/>
          <w:bCs/>
          <w:color w:val="000000" w:themeColor="text1"/>
        </w:rPr>
      </w:pPr>
      <w:r w:rsidRPr="40518EA9">
        <w:rPr>
          <w:b/>
          <w:bCs/>
          <w:color w:val="000000" w:themeColor="text1"/>
        </w:rPr>
        <w:t>Módulo de GPS e historial de ubicación</w:t>
      </w:r>
    </w:p>
    <w:p w14:paraId="6616FB5E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69A721DC">
        <w:rPr>
          <w:rFonts w:ascii="Aptos" w:eastAsia="Aptos" w:hAnsi="Aptos" w:cs="Aptos"/>
        </w:rPr>
        <w:t xml:space="preserve">El módulo de GPS de </w:t>
      </w:r>
      <w:r w:rsidRPr="69A721DC">
        <w:rPr>
          <w:rFonts w:ascii="Aptos" w:eastAsia="Aptos" w:hAnsi="Aptos" w:cs="Aptos"/>
          <w:i/>
          <w:iCs/>
        </w:rPr>
        <w:t>Alerta Mujer</w:t>
      </w:r>
      <w:r w:rsidRPr="69A721DC">
        <w:rPr>
          <w:rFonts w:ascii="Aptos" w:eastAsia="Aptos" w:hAnsi="Aptos" w:cs="Aptos"/>
        </w:rPr>
        <w:t xml:space="preserve"> permite conocer la ubicación exacta de la usuaria en tiempo real, con el fin de brindar mayor seguridad y respuesta rápida en caso de emergencia.</w:t>
      </w:r>
      <w:r>
        <w:br/>
      </w:r>
      <w:r w:rsidRPr="69A721DC">
        <w:rPr>
          <w:rFonts w:ascii="Aptos" w:eastAsia="Aptos" w:hAnsi="Aptos" w:cs="Aptos"/>
        </w:rPr>
        <w:t xml:space="preserve"> Este módulo se activa cuando la usuaria concede el permiso de acceso a la ubicación, el cual es fundamental para que la aplicación pueda enviar alertas precisas a los contactos de emergencia o a las autoridades competentes.</w:t>
      </w:r>
    </w:p>
    <w:p w14:paraId="1AB628F5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69A721DC">
        <w:rPr>
          <w:rFonts w:ascii="Aptos" w:eastAsia="Aptos" w:hAnsi="Aptos" w:cs="Aptos"/>
        </w:rPr>
        <w:t>Además, el sistema registra un historial de ubicaciones, donde se almacena la ruta o los lugares más recientes que ha visitado la usuaria.</w:t>
      </w:r>
      <w:r>
        <w:br/>
      </w:r>
      <w:r w:rsidRPr="69A721DC">
        <w:rPr>
          <w:rFonts w:ascii="Aptos" w:eastAsia="Aptos" w:hAnsi="Aptos" w:cs="Aptos"/>
        </w:rPr>
        <w:t xml:space="preserve"> Esta información puede resultar muy útil para identificar patrones de desplazamiento o rastrear su última ubicación conocida en situaciones de riesgo.</w:t>
      </w:r>
    </w:p>
    <w:p w14:paraId="594DF061" w14:textId="62D640FF" w:rsidR="00B07DDE" w:rsidRDefault="00F24FD2" w:rsidP="00F24FD2">
      <w:pPr>
        <w:spacing w:before="240" w:after="240"/>
        <w:jc w:val="center"/>
        <w:rPr>
          <w:rFonts w:ascii="Aptos" w:eastAsia="Aptos" w:hAnsi="Aptos" w:cs="Aptos"/>
        </w:rPr>
      </w:pPr>
      <w:r w:rsidRPr="00F24FD2">
        <w:rPr>
          <w:rFonts w:ascii="Aptos" w:eastAsia="Aptos" w:hAnsi="Aptos" w:cs="Aptos"/>
          <w:noProof/>
        </w:rPr>
        <w:lastRenderedPageBreak/>
        <w:drawing>
          <wp:inline distT="0" distB="0" distL="0" distR="0" wp14:anchorId="5088612F" wp14:editId="08FB669B">
            <wp:extent cx="2257740" cy="4696480"/>
            <wp:effectExtent l="0" t="0" r="9525" b="8890"/>
            <wp:docPr id="7267473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7340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ADFB" w14:textId="77777777" w:rsidR="00B07DDE" w:rsidRDefault="00B07DDE" w:rsidP="00B07DDE">
      <w:pPr>
        <w:spacing w:before="240" w:after="240"/>
      </w:pPr>
    </w:p>
    <w:p w14:paraId="411E2982" w14:textId="77777777" w:rsidR="00B07DDE" w:rsidRDefault="00B07DDE" w:rsidP="00B07DDE">
      <w:pPr>
        <w:spacing w:before="240" w:after="240"/>
      </w:pPr>
    </w:p>
    <w:p w14:paraId="3D2B4A53" w14:textId="77777777" w:rsidR="00B07DDE" w:rsidRDefault="00B07DDE" w:rsidP="00B07DDE"/>
    <w:p w14:paraId="40CF33C9" w14:textId="77777777" w:rsidR="00B07DDE" w:rsidRDefault="00B07DDE" w:rsidP="00B07DDE"/>
    <w:p w14:paraId="6802737E" w14:textId="77777777" w:rsidR="00B07DDE" w:rsidRDefault="00B07DDE" w:rsidP="00B07DDE"/>
    <w:p w14:paraId="4115A1EF" w14:textId="77777777" w:rsidR="00B07DDE" w:rsidRDefault="00B07DDE" w:rsidP="00B07DDE"/>
    <w:p w14:paraId="75F21CA5" w14:textId="77777777" w:rsidR="00B07DDE" w:rsidRDefault="00B07DDE" w:rsidP="00B07DDE"/>
    <w:p w14:paraId="6441E970" w14:textId="77777777" w:rsidR="00B07DDE" w:rsidRDefault="00B07DDE" w:rsidP="00B07DDE"/>
    <w:p w14:paraId="4FA5657F" w14:textId="77777777" w:rsidR="00B07DDE" w:rsidRDefault="00B07DDE" w:rsidP="00B07DDE"/>
    <w:p w14:paraId="1733A3FD" w14:textId="77777777" w:rsidR="00B07DDE" w:rsidRDefault="00B07DDE" w:rsidP="00B07DDE"/>
    <w:p w14:paraId="3326D523" w14:textId="77777777" w:rsidR="00B07DDE" w:rsidRDefault="00B07DDE" w:rsidP="00B07DDE"/>
    <w:p w14:paraId="73CB6A57" w14:textId="77777777" w:rsidR="00B07DDE" w:rsidRDefault="00B07DDE" w:rsidP="00B07DDE"/>
    <w:p w14:paraId="5DBB8882" w14:textId="77777777" w:rsidR="00B07DDE" w:rsidRDefault="00B07DDE" w:rsidP="00B07DDE"/>
    <w:p w14:paraId="7E70DBA2" w14:textId="77777777" w:rsidR="00B07DDE" w:rsidRDefault="00B07DDE" w:rsidP="00B07DDE"/>
    <w:p w14:paraId="4AA6D215" w14:textId="77777777" w:rsidR="00B07DDE" w:rsidRDefault="00B07DDE" w:rsidP="00B07DDE"/>
    <w:p w14:paraId="7CD64FC2" w14:textId="77777777" w:rsidR="00B07DDE" w:rsidRDefault="00B07DDE" w:rsidP="00B07DDE"/>
    <w:p w14:paraId="44BEC767" w14:textId="77777777" w:rsidR="00B07DDE" w:rsidRDefault="00B07DDE" w:rsidP="00B07DDE">
      <w:pPr>
        <w:pStyle w:val="Ttulo3"/>
        <w:rPr>
          <w:b/>
          <w:bCs/>
          <w:color w:val="000000" w:themeColor="text1"/>
        </w:rPr>
      </w:pPr>
      <w:r w:rsidRPr="40518EA9">
        <w:rPr>
          <w:b/>
          <w:bCs/>
          <w:color w:val="000000" w:themeColor="text1"/>
        </w:rPr>
        <w:t>Módulo de Contactos de Emergencia</w:t>
      </w:r>
    </w:p>
    <w:p w14:paraId="65F4930E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428AA788">
        <w:rPr>
          <w:rFonts w:ascii="Aptos" w:eastAsia="Aptos" w:hAnsi="Aptos" w:cs="Aptos"/>
        </w:rPr>
        <w:t>El módulo de contactos de emergencia permite a la usuaria agregar, eliminar y actualizar las personas de confianza que recibirán las alertas en caso de peligro.</w:t>
      </w:r>
      <w:r>
        <w:br/>
      </w:r>
      <w:r w:rsidRPr="428AA788">
        <w:rPr>
          <w:rFonts w:ascii="Aptos" w:eastAsia="Aptos" w:hAnsi="Aptos" w:cs="Aptos"/>
        </w:rPr>
        <w:t xml:space="preserve"> Este apartado es fundamental, ya que garantiza que los mensajes de auxilio o llamadas automáticas lleguen a quienes puedan brindar ayuda inmediata.</w:t>
      </w:r>
    </w:p>
    <w:p w14:paraId="72BA7BB7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428AA788">
        <w:rPr>
          <w:rFonts w:ascii="Aptos" w:eastAsia="Aptos" w:hAnsi="Aptos" w:cs="Aptos"/>
        </w:rPr>
        <w:t>Al ingresar a este módulo, la usuaria puede registrar el nombre, número de teléfono y relación con cada contacto (por ejemplo: familiar, amiga, vecina, etc.).</w:t>
      </w:r>
      <w:r>
        <w:br/>
      </w:r>
      <w:r w:rsidRPr="428AA788">
        <w:rPr>
          <w:rFonts w:ascii="Aptos" w:eastAsia="Aptos" w:hAnsi="Aptos" w:cs="Aptos"/>
        </w:rPr>
        <w:t xml:space="preserve"> También puede editar la información si el número cambia o eliminar un contacto si ya no desea que reciba alertas.</w:t>
      </w:r>
    </w:p>
    <w:p w14:paraId="77291071" w14:textId="789FE767" w:rsidR="00B07DDE" w:rsidRDefault="00B07DDE" w:rsidP="00B07DDE">
      <w:pPr>
        <w:spacing w:before="240" w:after="240"/>
      </w:pPr>
    </w:p>
    <w:p w14:paraId="7D68ADB7" w14:textId="2420E5CB" w:rsidR="00B07DDE" w:rsidRDefault="00F24FD2" w:rsidP="00F24FD2">
      <w:pPr>
        <w:jc w:val="center"/>
      </w:pPr>
      <w:r w:rsidRPr="00F24FD2">
        <w:rPr>
          <w:noProof/>
        </w:rPr>
        <w:lastRenderedPageBreak/>
        <w:drawing>
          <wp:inline distT="0" distB="0" distL="0" distR="0" wp14:anchorId="1D1C697A" wp14:editId="24B321F1">
            <wp:extent cx="2314898" cy="4744112"/>
            <wp:effectExtent l="0" t="0" r="9525" b="0"/>
            <wp:docPr id="7190334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33497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50A0" w14:textId="77777777" w:rsidR="00B07DDE" w:rsidRDefault="00B07DDE" w:rsidP="00B07DDE"/>
    <w:p w14:paraId="4C6AC970" w14:textId="77777777" w:rsidR="00B07DDE" w:rsidRDefault="00B07DDE" w:rsidP="00B07DDE"/>
    <w:p w14:paraId="37BEBA2F" w14:textId="77777777" w:rsidR="00B07DDE" w:rsidRDefault="00B07DDE" w:rsidP="00B07DDE"/>
    <w:p w14:paraId="2AF97784" w14:textId="77777777" w:rsidR="00B07DDE" w:rsidRDefault="00B07DDE" w:rsidP="00B07DDE"/>
    <w:p w14:paraId="3F6ABFA5" w14:textId="77777777" w:rsidR="00B07DDE" w:rsidRDefault="00B07DDE" w:rsidP="00B07DDE"/>
    <w:p w14:paraId="7D46FBB9" w14:textId="77777777" w:rsidR="00B07DDE" w:rsidRDefault="00B07DDE" w:rsidP="00B07DDE"/>
    <w:p w14:paraId="2733DFCB" w14:textId="77777777" w:rsidR="00B07DDE" w:rsidRDefault="00B07DDE" w:rsidP="00B07DDE"/>
    <w:p w14:paraId="0C1D44B1" w14:textId="77777777" w:rsidR="00B07DDE" w:rsidRDefault="00B07DDE" w:rsidP="00B07DDE"/>
    <w:p w14:paraId="59E0FAE3" w14:textId="77777777" w:rsidR="00B07DDE" w:rsidRDefault="00B07DDE" w:rsidP="00B07DDE"/>
    <w:p w14:paraId="2705C656" w14:textId="77777777" w:rsidR="00B07DDE" w:rsidRDefault="00B07DDE" w:rsidP="00B07DDE"/>
    <w:p w14:paraId="23968BFD" w14:textId="77777777" w:rsidR="00B07DDE" w:rsidRDefault="00B07DDE" w:rsidP="00B07DDE"/>
    <w:p w14:paraId="61852BF8" w14:textId="77777777" w:rsidR="00B07DDE" w:rsidRDefault="00B07DDE" w:rsidP="00B07DDE"/>
    <w:p w14:paraId="4CF4B8BD" w14:textId="77777777" w:rsidR="00B07DDE" w:rsidRDefault="00B07DDE" w:rsidP="00B07DDE"/>
    <w:p w14:paraId="635FF6DC" w14:textId="77777777" w:rsidR="00B07DDE" w:rsidRDefault="00B07DDE" w:rsidP="00B07DDE"/>
    <w:p w14:paraId="738E4BB5" w14:textId="77777777" w:rsidR="00B07DDE" w:rsidRDefault="00B07DDE" w:rsidP="00B07DDE">
      <w:pPr>
        <w:pStyle w:val="Ttulo3"/>
        <w:rPr>
          <w:rFonts w:ascii="Aptos" w:eastAsia="Aptos" w:hAnsi="Aptos" w:cs="Aptos"/>
          <w:b/>
          <w:bCs/>
          <w:color w:val="000000" w:themeColor="text1"/>
        </w:rPr>
      </w:pPr>
      <w:bookmarkStart w:id="6" w:name="_Toc1926882243"/>
      <w:r w:rsidRPr="40518EA9">
        <w:rPr>
          <w:b/>
          <w:bCs/>
          <w:color w:val="000000" w:themeColor="text1"/>
        </w:rPr>
        <w:t>Barra de Navegación</w:t>
      </w:r>
      <w:bookmarkEnd w:id="6"/>
    </w:p>
    <w:p w14:paraId="34FB4D46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74B25A44">
        <w:rPr>
          <w:rFonts w:ascii="Aptos" w:eastAsia="Aptos" w:hAnsi="Aptos" w:cs="Aptos"/>
        </w:rPr>
        <w:t xml:space="preserve">La barra de navegación se encuentra ubicada en la parte superior de la aplicación dentro de un menú desplegable, lo que permite un acceso rápido y ordenado a las principales secciones de </w:t>
      </w:r>
      <w:r w:rsidRPr="74B25A44">
        <w:rPr>
          <w:rFonts w:ascii="Aptos" w:eastAsia="Aptos" w:hAnsi="Aptos" w:cs="Aptos"/>
          <w:i/>
          <w:iCs/>
        </w:rPr>
        <w:t>Alerta Mujer</w:t>
      </w:r>
      <w:r w:rsidRPr="74B25A44">
        <w:rPr>
          <w:rFonts w:ascii="Aptos" w:eastAsia="Aptos" w:hAnsi="Aptos" w:cs="Aptos"/>
        </w:rPr>
        <w:t>.</w:t>
      </w:r>
    </w:p>
    <w:p w14:paraId="27D04D46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74B25A44">
        <w:rPr>
          <w:rFonts w:ascii="Aptos" w:eastAsia="Aptos" w:hAnsi="Aptos" w:cs="Aptos"/>
        </w:rPr>
        <w:t>Desde este menú, la usuaria puede ingresar a las siguientes opciones:</w:t>
      </w:r>
    </w:p>
    <w:p w14:paraId="7D313DE8" w14:textId="77777777" w:rsidR="00B07DDE" w:rsidRDefault="00B07DDE" w:rsidP="00B07DDE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4B25A44">
        <w:rPr>
          <w:rFonts w:ascii="Aptos" w:eastAsia="Aptos" w:hAnsi="Aptos" w:cs="Aptos"/>
          <w:b/>
          <w:bCs/>
        </w:rPr>
        <w:t>Perfil:</w:t>
      </w:r>
      <w:r w:rsidRPr="74B25A44">
        <w:rPr>
          <w:rFonts w:ascii="Aptos" w:eastAsia="Aptos" w:hAnsi="Aptos" w:cs="Aptos"/>
        </w:rPr>
        <w:t xml:space="preserve"> permite visualizar y actualizar la información personal registrada, como nombre, correo y tipo de documento.</w:t>
      </w:r>
    </w:p>
    <w:p w14:paraId="6520F86C" w14:textId="77777777" w:rsidR="00B07DDE" w:rsidRDefault="00B07DDE" w:rsidP="00B07DDE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4B25A44">
        <w:rPr>
          <w:rFonts w:ascii="Aptos" w:eastAsia="Aptos" w:hAnsi="Aptos" w:cs="Aptos"/>
          <w:b/>
          <w:bCs/>
        </w:rPr>
        <w:t>Configuración:</w:t>
      </w:r>
      <w:r w:rsidRPr="74B25A44">
        <w:rPr>
          <w:rFonts w:ascii="Aptos" w:eastAsia="Aptos" w:hAnsi="Aptos" w:cs="Aptos"/>
        </w:rPr>
        <w:t xml:space="preserve"> opción para cambiar el idioma, ajustar los colores del tema de la aplicación y modificar las preferencias de notificaciones o alertas.</w:t>
      </w:r>
    </w:p>
    <w:p w14:paraId="3CE72CEA" w14:textId="77777777" w:rsidR="00B07DDE" w:rsidRDefault="00B07DDE" w:rsidP="00B07DDE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4B25A44">
        <w:rPr>
          <w:rFonts w:ascii="Aptos" w:eastAsia="Aptos" w:hAnsi="Aptos" w:cs="Aptos"/>
          <w:b/>
          <w:bCs/>
        </w:rPr>
        <w:t>Tutorial:</w:t>
      </w:r>
      <w:r w:rsidRPr="74B25A44">
        <w:rPr>
          <w:rFonts w:ascii="Aptos" w:eastAsia="Aptos" w:hAnsi="Aptos" w:cs="Aptos"/>
        </w:rPr>
        <w:t xml:space="preserve"> muestra una guía paso a paso sobre cómo usar la aplicación, incluyendo la activación del botón de alerta, el envío de mensajes de auxilio y la gestión de contactos de emergencia.</w:t>
      </w:r>
    </w:p>
    <w:p w14:paraId="0BB2D325" w14:textId="77777777" w:rsidR="00B07DDE" w:rsidRDefault="00B07DDE" w:rsidP="00B07DDE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4B25A44">
        <w:rPr>
          <w:rFonts w:ascii="Aptos" w:eastAsia="Aptos" w:hAnsi="Aptos" w:cs="Aptos"/>
          <w:b/>
          <w:bCs/>
        </w:rPr>
        <w:t>Modo SOS Alternativo:</w:t>
      </w:r>
      <w:r w:rsidRPr="74B25A44">
        <w:rPr>
          <w:rFonts w:ascii="Aptos" w:eastAsia="Aptos" w:hAnsi="Aptos" w:cs="Aptos"/>
        </w:rPr>
        <w:t xml:space="preserve"> presenta otras formas de activar la alerta, como sacudir el teléfono o presionar el botón de encendido durante tres segundos.</w:t>
      </w:r>
    </w:p>
    <w:p w14:paraId="665AE684" w14:textId="77777777" w:rsidR="00B07DDE" w:rsidRDefault="00B07DDE" w:rsidP="00B07DDE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i/>
          <w:iCs/>
        </w:rPr>
      </w:pPr>
      <w:r w:rsidRPr="74B25A44">
        <w:rPr>
          <w:rFonts w:ascii="Aptos" w:eastAsia="Aptos" w:hAnsi="Aptos" w:cs="Aptos"/>
          <w:b/>
          <w:bCs/>
        </w:rPr>
        <w:t>Enviar a una Amiga:</w:t>
      </w:r>
      <w:r w:rsidRPr="74B25A44">
        <w:rPr>
          <w:rFonts w:ascii="Aptos" w:eastAsia="Aptos" w:hAnsi="Aptos" w:cs="Aptos"/>
        </w:rPr>
        <w:t xml:space="preserve"> permite compartir la aplicación con otras mujeres, fortaleciendo la red de apoyo y seguridad femenina. </w:t>
      </w:r>
      <w:r w:rsidRPr="74B25A44">
        <w:rPr>
          <w:rFonts w:ascii="Aptos" w:eastAsia="Aptos" w:hAnsi="Aptos" w:cs="Aptos"/>
          <w:i/>
          <w:iCs/>
        </w:rPr>
        <w:t>(Esta función aún se encuentra en desarrollo.)</w:t>
      </w:r>
    </w:p>
    <w:p w14:paraId="484A3902" w14:textId="77777777" w:rsidR="00B07DDE" w:rsidRDefault="00B07DDE" w:rsidP="00B07DDE">
      <w:pPr>
        <w:spacing w:before="240" w:after="240"/>
        <w:rPr>
          <w:rFonts w:ascii="Aptos" w:eastAsia="Aptos" w:hAnsi="Aptos" w:cs="Aptos"/>
        </w:rPr>
      </w:pPr>
      <w:r w:rsidRPr="74B25A44">
        <w:rPr>
          <w:rFonts w:ascii="Aptos" w:eastAsia="Aptos" w:hAnsi="Aptos" w:cs="Aptos"/>
        </w:rPr>
        <w:t>Este menú desplegable fue diseñado para ofrecer una navegación intuitiva, práctica y minimalista, garantizando que la usuaria encuentre las funciones esenciales sin saturar la pantalla principal.</w:t>
      </w:r>
    </w:p>
    <w:p w14:paraId="6BEB3C07" w14:textId="77777777" w:rsidR="00F24FD2" w:rsidRDefault="00F24FD2" w:rsidP="00B07DDE">
      <w:pPr>
        <w:spacing w:before="240" w:after="240"/>
        <w:rPr>
          <w:rFonts w:ascii="Aptos" w:eastAsia="Aptos" w:hAnsi="Aptos" w:cs="Aptos"/>
        </w:rPr>
      </w:pPr>
    </w:p>
    <w:p w14:paraId="2F774FA8" w14:textId="66A9B58F" w:rsidR="00F24FD2" w:rsidRDefault="00F24FD2" w:rsidP="00F24FD2">
      <w:pPr>
        <w:spacing w:before="240" w:after="240"/>
        <w:jc w:val="center"/>
        <w:rPr>
          <w:rFonts w:ascii="Aptos" w:eastAsia="Aptos" w:hAnsi="Aptos" w:cs="Aptos"/>
        </w:rPr>
      </w:pPr>
      <w:r w:rsidRPr="00F24FD2">
        <w:rPr>
          <w:rFonts w:ascii="Aptos" w:eastAsia="Aptos" w:hAnsi="Aptos" w:cs="Aptos"/>
          <w:noProof/>
        </w:rPr>
        <w:lastRenderedPageBreak/>
        <w:drawing>
          <wp:inline distT="0" distB="0" distL="0" distR="0" wp14:anchorId="17A72CC2" wp14:editId="02214E1E">
            <wp:extent cx="2219635" cy="4753638"/>
            <wp:effectExtent l="0" t="0" r="9525" b="0"/>
            <wp:docPr id="9486353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35377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E082" w14:textId="77777777" w:rsidR="00B07DDE" w:rsidRDefault="00B07DDE" w:rsidP="00B07DDE"/>
    <w:p w14:paraId="1AEFD5CF" w14:textId="77777777" w:rsidR="00B07DDE" w:rsidRPr="00B07DDE" w:rsidRDefault="00B07DDE" w:rsidP="003E614D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98BDAC0" w14:textId="77777777" w:rsidR="00DB15AD" w:rsidRDefault="00DB15AD"/>
    <w:sectPr w:rsidR="00DB1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8A46"/>
    <w:multiLevelType w:val="hybridMultilevel"/>
    <w:tmpl w:val="BA3E8D32"/>
    <w:lvl w:ilvl="0" w:tplc="3E769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86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1A1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CC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8D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E0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A2D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40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7C2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CAD3"/>
    <w:multiLevelType w:val="hybridMultilevel"/>
    <w:tmpl w:val="92ECF760"/>
    <w:lvl w:ilvl="0" w:tplc="D9F2BF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7A2BA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689F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28F6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D9E4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F2872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48A751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CA15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3D0A4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C8BB5"/>
    <w:multiLevelType w:val="hybridMultilevel"/>
    <w:tmpl w:val="3C1EBD74"/>
    <w:lvl w:ilvl="0" w:tplc="AD1E0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701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48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C9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AE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E1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08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08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B25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30030"/>
    <w:multiLevelType w:val="hybridMultilevel"/>
    <w:tmpl w:val="7F4C1FAE"/>
    <w:lvl w:ilvl="0" w:tplc="9DB82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C2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E1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66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387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C6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AA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308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6F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6E5D4"/>
    <w:multiLevelType w:val="hybridMultilevel"/>
    <w:tmpl w:val="B9465002"/>
    <w:lvl w:ilvl="0" w:tplc="EC16A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EF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A7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EE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9CD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A5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45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45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5AF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85B63"/>
    <w:multiLevelType w:val="hybridMultilevel"/>
    <w:tmpl w:val="2986406E"/>
    <w:lvl w:ilvl="0" w:tplc="0AF25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8E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166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02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8A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60D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CB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E5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68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18C6A"/>
    <w:multiLevelType w:val="hybridMultilevel"/>
    <w:tmpl w:val="B68C9514"/>
    <w:lvl w:ilvl="0" w:tplc="B07E4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89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21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4CC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C1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E3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62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E1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6D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6E699"/>
    <w:multiLevelType w:val="hybridMultilevel"/>
    <w:tmpl w:val="39A02E88"/>
    <w:lvl w:ilvl="0" w:tplc="8CC61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87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EA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2D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48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AD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61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E5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42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247BF"/>
    <w:multiLevelType w:val="hybridMultilevel"/>
    <w:tmpl w:val="50C275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14FB2E"/>
    <w:multiLevelType w:val="hybridMultilevel"/>
    <w:tmpl w:val="601C8A10"/>
    <w:lvl w:ilvl="0" w:tplc="F1668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7EA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DE4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6B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66A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CE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83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5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AA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54DC7"/>
    <w:multiLevelType w:val="hybridMultilevel"/>
    <w:tmpl w:val="8FD8F2C0"/>
    <w:lvl w:ilvl="0" w:tplc="5C280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268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47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A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02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22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0B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83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03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EE40B"/>
    <w:multiLevelType w:val="hybridMultilevel"/>
    <w:tmpl w:val="CCA8ED3C"/>
    <w:lvl w:ilvl="0" w:tplc="DDFC9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4E9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6A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1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646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2C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EE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6B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16F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51FAA"/>
    <w:multiLevelType w:val="hybridMultilevel"/>
    <w:tmpl w:val="2D487C6C"/>
    <w:lvl w:ilvl="0" w:tplc="BC7A3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06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CD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22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88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C5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2E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2D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C2D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EFE61"/>
    <w:multiLevelType w:val="hybridMultilevel"/>
    <w:tmpl w:val="B9CEB616"/>
    <w:lvl w:ilvl="0" w:tplc="E96EB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48E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AE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E9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42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00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E3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8C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69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41400"/>
    <w:multiLevelType w:val="hybridMultilevel"/>
    <w:tmpl w:val="FC528C48"/>
    <w:lvl w:ilvl="0" w:tplc="4CB04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84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04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AB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C0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6F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8D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01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BA4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157198">
    <w:abstractNumId w:val="9"/>
  </w:num>
  <w:num w:numId="2" w16cid:durableId="807012765">
    <w:abstractNumId w:val="7"/>
  </w:num>
  <w:num w:numId="3" w16cid:durableId="1288975278">
    <w:abstractNumId w:val="3"/>
  </w:num>
  <w:num w:numId="4" w16cid:durableId="403141694">
    <w:abstractNumId w:val="0"/>
  </w:num>
  <w:num w:numId="5" w16cid:durableId="614292749">
    <w:abstractNumId w:val="11"/>
  </w:num>
  <w:num w:numId="6" w16cid:durableId="1171917051">
    <w:abstractNumId w:val="12"/>
  </w:num>
  <w:num w:numId="7" w16cid:durableId="2099595154">
    <w:abstractNumId w:val="4"/>
  </w:num>
  <w:num w:numId="8" w16cid:durableId="1371682266">
    <w:abstractNumId w:val="10"/>
  </w:num>
  <w:num w:numId="9" w16cid:durableId="756707895">
    <w:abstractNumId w:val="5"/>
  </w:num>
  <w:num w:numId="10" w16cid:durableId="451291537">
    <w:abstractNumId w:val="1"/>
  </w:num>
  <w:num w:numId="11" w16cid:durableId="462042088">
    <w:abstractNumId w:val="6"/>
  </w:num>
  <w:num w:numId="12" w16cid:durableId="1570842978">
    <w:abstractNumId w:val="13"/>
  </w:num>
  <w:num w:numId="13" w16cid:durableId="694772224">
    <w:abstractNumId w:val="2"/>
  </w:num>
  <w:num w:numId="14" w16cid:durableId="1781602474">
    <w:abstractNumId w:val="14"/>
  </w:num>
  <w:num w:numId="15" w16cid:durableId="11617735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4D"/>
    <w:rsid w:val="00064766"/>
    <w:rsid w:val="00077281"/>
    <w:rsid w:val="001068B3"/>
    <w:rsid w:val="001A3F58"/>
    <w:rsid w:val="002E3BEA"/>
    <w:rsid w:val="00302685"/>
    <w:rsid w:val="00340D65"/>
    <w:rsid w:val="003E614D"/>
    <w:rsid w:val="00492225"/>
    <w:rsid w:val="00530027"/>
    <w:rsid w:val="00620AB5"/>
    <w:rsid w:val="008069AA"/>
    <w:rsid w:val="009B38E5"/>
    <w:rsid w:val="00B07DDE"/>
    <w:rsid w:val="00BD766E"/>
    <w:rsid w:val="00C21CB3"/>
    <w:rsid w:val="00D42CF3"/>
    <w:rsid w:val="00DB15AD"/>
    <w:rsid w:val="00F2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77729"/>
  <w15:chartTrackingRefBased/>
  <w15:docId w15:val="{7D993442-2BBE-4636-B307-908F0FEB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14D"/>
    <w:pPr>
      <w:spacing w:line="279" w:lineRule="auto"/>
    </w:pPr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E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6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6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E6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1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1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1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1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1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1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21</Pages>
  <Words>1448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bahamon</dc:creator>
  <cp:keywords/>
  <dc:description/>
  <cp:lastModifiedBy>danny bahamon</cp:lastModifiedBy>
  <cp:revision>2</cp:revision>
  <dcterms:created xsi:type="dcterms:W3CDTF">2025-12-03T17:39:00Z</dcterms:created>
  <dcterms:modified xsi:type="dcterms:W3CDTF">2025-12-03T17:39:00Z</dcterms:modified>
</cp:coreProperties>
</file>