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am I unsure / not too familiar about that I’ve check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Object Oriented Concepts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Pillars → Abstraction, Inheritance, Encapsulation, Polymorphism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Simplifying complex things by modeling classes on a more general level. Its often similar to a blueprint only showing the necessary parts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a child classes to have properties of it’s parent classes like methods or attributes creating this parent-child relationship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about hiding and restricting certain components like variables and methods. In python _ for variables and __ for methods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Focuses more on Diversity &amp; reusability as child classes can override methods of its superclass/parent class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SDLC (Software Development Life Cycle)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Phases/Stages of Software Development → Planning, Designing, Development, Testing, Deployment, Maintenance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Methodology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off of SDLC; The agile methodology includes several teams working on a specific stage of the life cycle often having several tasks during a code sprint. The general idea is that each team is responsible for a certain stage.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Standups Meetings, Sprint planning and Review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stories → Building based off the users perspective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Modeling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Cert leap pro look prof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Email Prep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Hey Ms. Negron!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name is Justin Do, your interviewee for 2023 Summer Internship Program at Fidelity Investments. Unfortunately I was not able to take part of the program during the summer; however, I am writing this email to inform you that I have submitted an application for the 2023 - 2024 Undergraduates - Leap: Full Stack Engineer and I was wondering if you could take a look at my profile and received my application.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in advance and enjoy the rest of your day!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