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7902" w14:textId="4ED40786" w:rsidR="00546597" w:rsidRPr="008475EC" w:rsidRDefault="00765666" w:rsidP="00765666">
      <w:pPr>
        <w:jc w:val="center"/>
        <w:rPr>
          <w:rFonts w:ascii="Calibri" w:hAnsi="Calibri" w:cs="Calibri"/>
          <w:u w:val="single"/>
        </w:rPr>
      </w:pPr>
      <w:r w:rsidRPr="008475EC">
        <w:rPr>
          <w:rFonts w:ascii="Calibri" w:hAnsi="Calibri" w:cs="Calibri"/>
          <w:u w:val="single"/>
        </w:rPr>
        <w:t>Crowdfunding Report</w:t>
      </w:r>
    </w:p>
    <w:p w14:paraId="21FF569C" w14:textId="77777777" w:rsidR="008475EC" w:rsidRPr="008475EC" w:rsidRDefault="008475EC" w:rsidP="008475EC">
      <w:pPr>
        <w:spacing w:line="360" w:lineRule="auto"/>
        <w:rPr>
          <w:rFonts w:ascii="Calibri" w:hAnsi="Calibri" w:cs="Calibri"/>
        </w:rPr>
      </w:pPr>
    </w:p>
    <w:p w14:paraId="66977AEC" w14:textId="6960F46A" w:rsidR="00976854" w:rsidRPr="008475EC" w:rsidRDefault="005F7CD1" w:rsidP="008475EC">
      <w:pPr>
        <w:spacing w:line="360" w:lineRule="auto"/>
        <w:ind w:firstLine="360"/>
        <w:rPr>
          <w:rFonts w:ascii="Calibri" w:hAnsi="Calibri" w:cs="Calibri"/>
        </w:rPr>
      </w:pPr>
      <w:r w:rsidRPr="008475EC">
        <w:rPr>
          <w:rFonts w:ascii="Calibri" w:hAnsi="Calibri" w:cs="Calibri"/>
        </w:rPr>
        <w:t xml:space="preserve">Given the provided data, we gained many insights on crowdfunding campaigns. Firstly, when looking at the outcome of the campaign based on the different months, we </w:t>
      </w:r>
      <w:r w:rsidR="007678C0" w:rsidRPr="008475EC">
        <w:rPr>
          <w:rFonts w:ascii="Calibri" w:hAnsi="Calibri" w:cs="Calibri"/>
        </w:rPr>
        <w:t>notice</w:t>
      </w:r>
      <w:r w:rsidRPr="008475EC">
        <w:rPr>
          <w:rFonts w:ascii="Calibri" w:hAnsi="Calibri" w:cs="Calibri"/>
        </w:rPr>
        <w:t xml:space="preserve"> that campaigns that </w:t>
      </w:r>
      <w:r w:rsidR="008475EC">
        <w:rPr>
          <w:rFonts w:ascii="Calibri" w:hAnsi="Calibri" w:cs="Calibri"/>
        </w:rPr>
        <w:t xml:space="preserve">were launched </w:t>
      </w:r>
      <w:r w:rsidRPr="008475EC">
        <w:rPr>
          <w:rFonts w:ascii="Calibri" w:hAnsi="Calibri" w:cs="Calibri"/>
        </w:rPr>
        <w:t xml:space="preserve">between the months of June and July were extremely successful and </w:t>
      </w:r>
      <w:r w:rsidR="007678C0" w:rsidRPr="008475EC">
        <w:rPr>
          <w:rFonts w:ascii="Calibri" w:hAnsi="Calibri" w:cs="Calibri"/>
        </w:rPr>
        <w:t>that during the month of August, campaigns saw less success and greater failures. Therefore, we can conclude that the ‘best’ time to launch a campaign may be in the month of June or July.</w:t>
      </w:r>
      <w:r w:rsidR="008475EC">
        <w:rPr>
          <w:rFonts w:ascii="Calibri" w:hAnsi="Calibri" w:cs="Calibri"/>
        </w:rPr>
        <w:t xml:space="preserve"> </w:t>
      </w:r>
      <w:r w:rsidR="007678C0" w:rsidRPr="008475EC">
        <w:rPr>
          <w:rFonts w:ascii="Calibri" w:hAnsi="Calibri" w:cs="Calibri"/>
        </w:rPr>
        <w:t xml:space="preserve">Secondly, when looking at the percentage outcome based on the goals that each campaign needed to be considered successful, there was a minimum success percentage of 92% for projects that had a goal of 15,000 to 34,999. Therefore, </w:t>
      </w:r>
      <w:r w:rsidR="00843FD4" w:rsidRPr="008475EC">
        <w:rPr>
          <w:rFonts w:ascii="Calibri" w:hAnsi="Calibri" w:cs="Calibri"/>
        </w:rPr>
        <w:t xml:space="preserve">on the surface, we can conclude that if a crowdfunding goal is between these numbers, there is a greater chance that they will be successful. However, it is important to keep in mind that most of the projects had a goal of 1,000 to 9,999 (597 projects compared to the 45 projects that had a goal of 15,000 to 34,999). Therefore, if we were to launch a campaign based </w:t>
      </w:r>
      <w:r w:rsidR="00976854" w:rsidRPr="008475EC">
        <w:rPr>
          <w:rFonts w:ascii="Calibri" w:hAnsi="Calibri" w:cs="Calibri"/>
        </w:rPr>
        <w:t>on the median goal, we may want to have a goal of 1</w:t>
      </w:r>
      <w:r w:rsidR="005B2FBD">
        <w:rPr>
          <w:rFonts w:ascii="Calibri" w:hAnsi="Calibri" w:cs="Calibri"/>
        </w:rPr>
        <w:t>,</w:t>
      </w:r>
      <w:r w:rsidR="00976854" w:rsidRPr="008475EC">
        <w:rPr>
          <w:rFonts w:ascii="Calibri" w:hAnsi="Calibri" w:cs="Calibri"/>
        </w:rPr>
        <w:t>000 to 4</w:t>
      </w:r>
      <w:r w:rsidR="005B2FBD">
        <w:rPr>
          <w:rFonts w:ascii="Calibri" w:hAnsi="Calibri" w:cs="Calibri"/>
        </w:rPr>
        <w:t>,</w:t>
      </w:r>
      <w:r w:rsidR="00976854" w:rsidRPr="008475EC">
        <w:rPr>
          <w:rFonts w:ascii="Calibri" w:hAnsi="Calibri" w:cs="Calibri"/>
        </w:rPr>
        <w:t xml:space="preserve">999 as this has an 83% chance of success. Lastly, we can conclude that theater accounts for a large share of crowdfunding campaigns, having both a relatively high success and failure rate compared to other categories. If we were considering launching a campaign in other categories, we should look at technology or film/video due to their high success rates. </w:t>
      </w:r>
    </w:p>
    <w:p w14:paraId="3565C2BE" w14:textId="3FFBF5A9" w:rsidR="00DD77E0" w:rsidRPr="008475EC" w:rsidRDefault="00976854" w:rsidP="008475EC">
      <w:pPr>
        <w:spacing w:line="360" w:lineRule="auto"/>
        <w:ind w:firstLine="360"/>
        <w:rPr>
          <w:rFonts w:ascii="Calibri" w:hAnsi="Calibri" w:cs="Calibri"/>
        </w:rPr>
      </w:pPr>
      <w:r w:rsidRPr="008475EC">
        <w:rPr>
          <w:rFonts w:ascii="Calibri" w:hAnsi="Calibri" w:cs="Calibri"/>
        </w:rPr>
        <w:t>The first limitation that immediately stood out was that the U.S. account</w:t>
      </w:r>
      <w:r w:rsidR="00A548E6" w:rsidRPr="008475EC">
        <w:rPr>
          <w:rFonts w:ascii="Calibri" w:hAnsi="Calibri" w:cs="Calibri"/>
        </w:rPr>
        <w:t>ed</w:t>
      </w:r>
      <w:r w:rsidRPr="008475EC">
        <w:rPr>
          <w:rFonts w:ascii="Calibri" w:hAnsi="Calibri" w:cs="Calibri"/>
        </w:rPr>
        <w:t xml:space="preserve"> for </w:t>
      </w:r>
      <w:r w:rsidR="00A548E6" w:rsidRPr="008475EC">
        <w:rPr>
          <w:rFonts w:ascii="Calibri" w:hAnsi="Calibri" w:cs="Calibri"/>
        </w:rPr>
        <w:t xml:space="preserve">76% of the data gathered. This may be helpful if I am launching a campaign in the U.S. but may be misleading if I am launching in a different country such as France or Spain. </w:t>
      </w:r>
    </w:p>
    <w:p w14:paraId="2E36E6E5" w14:textId="53A5CE30" w:rsidR="00A548E6" w:rsidRPr="008475EC" w:rsidRDefault="00A548E6" w:rsidP="008475EC">
      <w:pPr>
        <w:spacing w:line="360" w:lineRule="auto"/>
        <w:ind w:firstLine="360"/>
        <w:rPr>
          <w:rFonts w:ascii="Calibri" w:hAnsi="Calibri" w:cs="Calibri"/>
        </w:rPr>
      </w:pPr>
      <w:r w:rsidRPr="008475EC">
        <w:rPr>
          <w:rFonts w:ascii="Calibri" w:hAnsi="Calibri" w:cs="Calibri"/>
        </w:rPr>
        <w:t xml:space="preserve">Another graph that would help </w:t>
      </w:r>
      <w:r w:rsidR="008475EC">
        <w:rPr>
          <w:rFonts w:ascii="Calibri" w:hAnsi="Calibri" w:cs="Calibri"/>
        </w:rPr>
        <w:t>is</w:t>
      </w:r>
      <w:r w:rsidRPr="008475EC">
        <w:rPr>
          <w:rFonts w:ascii="Calibri" w:hAnsi="Calibri" w:cs="Calibri"/>
        </w:rPr>
        <w:t xml:space="preserve"> a box and whisker plot showing the average donation by country, to get a clearer picture of the inner quartile values, as well as the maximum and minimum donations by each country. In addition, we could create a scatter plot to see if there is any relationship between </w:t>
      </w:r>
      <w:r w:rsidR="008475EC" w:rsidRPr="008475EC">
        <w:rPr>
          <w:rFonts w:ascii="Calibri" w:hAnsi="Calibri" w:cs="Calibri"/>
        </w:rPr>
        <w:t>the goal amount and the amount of the average donation. We would like to get an idea if there is a strong relationship between the goal amount and the average amount donated.</w:t>
      </w:r>
    </w:p>
    <w:p w14:paraId="15D3A26A" w14:textId="77777777" w:rsidR="0006795C" w:rsidRPr="008475EC" w:rsidRDefault="0006795C" w:rsidP="00447D11">
      <w:pPr>
        <w:rPr>
          <w:rFonts w:ascii="Calibri" w:hAnsi="Calibri" w:cs="Calibri"/>
        </w:rPr>
      </w:pPr>
    </w:p>
    <w:p w14:paraId="593CB53A" w14:textId="77777777" w:rsidR="00447D11" w:rsidRPr="008475EC" w:rsidRDefault="00447D11" w:rsidP="00447D11">
      <w:pPr>
        <w:rPr>
          <w:rFonts w:ascii="Calibri" w:hAnsi="Calibri" w:cs="Calibri"/>
        </w:rPr>
      </w:pPr>
    </w:p>
    <w:p w14:paraId="7A329386" w14:textId="77777777" w:rsidR="00301897" w:rsidRPr="008475EC" w:rsidRDefault="00301897" w:rsidP="00447D11">
      <w:pPr>
        <w:rPr>
          <w:rFonts w:ascii="Calibri" w:hAnsi="Calibri" w:cs="Calibri"/>
        </w:rPr>
      </w:pPr>
    </w:p>
    <w:p w14:paraId="51650182" w14:textId="77777777" w:rsidR="00301897" w:rsidRPr="008475EC" w:rsidRDefault="00301897" w:rsidP="00447D11">
      <w:pPr>
        <w:rPr>
          <w:rFonts w:ascii="Calibri" w:hAnsi="Calibri" w:cs="Calibri"/>
        </w:rPr>
      </w:pPr>
    </w:p>
    <w:p w14:paraId="03E2C41E" w14:textId="1E5A9306" w:rsidR="00447D11" w:rsidRPr="008475EC" w:rsidRDefault="00447D11" w:rsidP="00447D11">
      <w:pPr>
        <w:pStyle w:val="ListParagraph"/>
        <w:rPr>
          <w:rFonts w:ascii="Calibri" w:hAnsi="Calibri" w:cs="Calibri"/>
        </w:rPr>
      </w:pPr>
    </w:p>
    <w:sectPr w:rsidR="00447D11" w:rsidRPr="0084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5801"/>
    <w:multiLevelType w:val="hybridMultilevel"/>
    <w:tmpl w:val="EE12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66"/>
    <w:rsid w:val="0006795C"/>
    <w:rsid w:val="00301897"/>
    <w:rsid w:val="0038332A"/>
    <w:rsid w:val="00447D11"/>
    <w:rsid w:val="00546597"/>
    <w:rsid w:val="005B2FBD"/>
    <w:rsid w:val="005F7CD1"/>
    <w:rsid w:val="00765666"/>
    <w:rsid w:val="007678C0"/>
    <w:rsid w:val="00843FD4"/>
    <w:rsid w:val="008475EC"/>
    <w:rsid w:val="00976854"/>
    <w:rsid w:val="00A548E6"/>
    <w:rsid w:val="00DD77E0"/>
    <w:rsid w:val="00E44C39"/>
    <w:rsid w:val="00E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E032E"/>
  <w15:chartTrackingRefBased/>
  <w15:docId w15:val="{235DAA60-D2DA-A34B-9B93-671F60BF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 Blake</dc:creator>
  <cp:keywords/>
  <dc:description/>
  <cp:lastModifiedBy>Justin E Blake</cp:lastModifiedBy>
  <cp:revision>3</cp:revision>
  <dcterms:created xsi:type="dcterms:W3CDTF">2023-09-29T20:01:00Z</dcterms:created>
  <dcterms:modified xsi:type="dcterms:W3CDTF">2023-10-05T16:51:00Z</dcterms:modified>
</cp:coreProperties>
</file>