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2C7F6" w14:textId="77777777" w:rsidR="00634345" w:rsidRDefault="00000000">
      <w:r>
        <w:rPr>
          <w:b/>
        </w:rPr>
        <w:t xml:space="preserve">Legend: </w:t>
      </w:r>
      <w:r>
        <w:rPr>
          <w:highlight w:val="yellow"/>
        </w:rPr>
        <w:t>yellow</w:t>
      </w:r>
      <w:r>
        <w:t xml:space="preserve"> = new or changed wording to follow the system;  </w:t>
      </w:r>
      <w:r>
        <w:rPr>
          <w:highlight w:val="magenta"/>
        </w:rPr>
        <w:t>pink</w:t>
      </w:r>
      <w:r>
        <w:t xml:space="preserve"> = fact the team must confirm before submission.</w:t>
      </w:r>
    </w:p>
    <w:p w14:paraId="3E8E1E88" w14:textId="77777777" w:rsidR="00634345" w:rsidRDefault="00000000">
      <w:pPr>
        <w:pStyle w:val="Heading1"/>
        <w:jc w:val="center"/>
      </w:pPr>
      <w:r>
        <w:rPr>
          <w:b w:val="0"/>
        </w:rPr>
        <w:t xml:space="preserve">OFFICE OF SENIOR CITIZEN </w:t>
      </w:r>
      <w:r>
        <w:rPr>
          <w:b w:val="0"/>
          <w:highlight w:val="yellow"/>
        </w:rPr>
        <w:t xml:space="preserve">AFFAIRS ASSISTANT </w:t>
      </w:r>
      <w:r>
        <w:rPr>
          <w:b w:val="0"/>
        </w:rPr>
        <w:t xml:space="preserve">MANAGEMENT SYSTEM </w:t>
      </w:r>
    </w:p>
    <w:p w14:paraId="6D360C1D" w14:textId="77777777" w:rsidR="00634345" w:rsidRDefault="00000000">
      <w:pPr>
        <w:jc w:val="center"/>
      </w:pPr>
      <w:r>
        <w:t xml:space="preserve">Jasmin Mae S. Garil, Jecel F. Garbin, Justin L. Gojar, Renzo J. Jazareno </w:t>
      </w:r>
    </w:p>
    <w:p w14:paraId="4D7BA407" w14:textId="77777777" w:rsidR="00634345" w:rsidRDefault="00000000">
      <w:pPr>
        <w:jc w:val="center"/>
      </w:pPr>
      <w:r>
        <w:t xml:space="preserve">College of Information and Communications Technology </w:t>
      </w:r>
    </w:p>
    <w:p w14:paraId="1B50852D" w14:textId="77777777" w:rsidR="00634345" w:rsidRDefault="00000000">
      <w:pPr>
        <w:jc w:val="center"/>
      </w:pPr>
      <w:r>
        <w:t xml:space="preserve">Sorsogon State University - Bulan Campus, Bulan, Sorsogon. </w:t>
      </w:r>
    </w:p>
    <w:p w14:paraId="7B11C0A6" w14:textId="77777777" w:rsidR="00634345" w:rsidRDefault="00000000">
      <w:pPr>
        <w:jc w:val="center"/>
      </w:pPr>
      <w:r>
        <w:t xml:space="preserve">E-mails: gariljasmin@gmail.com; jecelgarbin30@gmail.com; gojarjustin9@gmail.com; renzojazareno098@gmail.com </w:t>
      </w:r>
    </w:p>
    <w:p w14:paraId="73188E12" w14:textId="77777777" w:rsidR="00634345" w:rsidRDefault="00000000">
      <w:pPr>
        <w:pStyle w:val="Heading2"/>
      </w:pPr>
      <w:r>
        <w:rPr>
          <w:b w:val="0"/>
        </w:rPr>
        <w:t xml:space="preserve">1 Introduction </w:t>
      </w:r>
    </w:p>
    <w:p w14:paraId="100F4CCA" w14:textId="77777777" w:rsidR="00634345" w:rsidRDefault="00000000">
      <w:pPr>
        <w:jc w:val="both"/>
      </w:pPr>
      <w:r>
        <w:t xml:space="preserve">This chapter presented the background of the study which established the context of the research. This section explained why this particular research was important and essential to understanding the main aspect of the study. </w:t>
      </w:r>
    </w:p>
    <w:p w14:paraId="3601ABCA" w14:textId="77777777" w:rsidR="00634345" w:rsidRDefault="00000000">
      <w:pPr>
        <w:pStyle w:val="Heading3"/>
      </w:pPr>
      <w:r>
        <w:rPr>
          <w:b w:val="0"/>
        </w:rPr>
        <w:t xml:space="preserve">1.1 Project Context </w:t>
      </w:r>
    </w:p>
    <w:p w14:paraId="79282604" w14:textId="77777777" w:rsidR="00634345" w:rsidRDefault="00000000">
      <w:pPr>
        <w:jc w:val="both"/>
      </w:pPr>
      <w:r>
        <w:t xml:space="preserve">The management of government records has become increasingly critical as public offices handle growing volumes of data across various programs and services. Governments, healthcare systems, and social institutions face growing demands to improve their </w:t>
      </w:r>
      <w:r>
        <w:rPr>
          <w:highlight w:val="yellow"/>
        </w:rPr>
        <w:t xml:space="preserve">record </w:t>
      </w:r>
      <w:r>
        <w:t xml:space="preserve">management systems as public institutions expand their operational duties [1]. Countries are adopting information and communication technology (ICT) as their main approach to update public service operations, which includes handling government records and beneficiary information. The digital age requires public sector organizations to manage their electronic records effectively because Electronic Records Management Systems (ERMS) have become essential for improving data processing, regulatory compliance, and service delivery efficiency [2]. </w:t>
      </w:r>
    </w:p>
    <w:p w14:paraId="14476C27" w14:textId="77777777" w:rsidR="00634345" w:rsidRDefault="00000000">
      <w:pPr>
        <w:jc w:val="both"/>
      </w:pPr>
      <w:r>
        <w:t xml:space="preserve">Policymakers and researchers across Southeast Asia face urgent challenges because local government offices fail to adopt modern recordkeeping systems [3]. Studies have found that archival practices in many local governments remain manual, fragmented, and </w:t>
      </w:r>
      <w:r>
        <w:rPr>
          <w:highlight w:val="yellow"/>
        </w:rPr>
        <w:t xml:space="preserve">dependent </w:t>
      </w:r>
      <w:r>
        <w:t xml:space="preserve">on informal staff knowledge, which causes operational inefficiencies and data protection deficiencies. The absence of a centralized or digital archive registry </w:t>
      </w:r>
      <w:r>
        <w:rPr>
          <w:highlight w:val="yellow"/>
        </w:rPr>
        <w:t xml:space="preserve">results </w:t>
      </w:r>
      <w:r>
        <w:t xml:space="preserve">in records that are hard to locate, often damaged, and at risk of permanent loss, </w:t>
      </w:r>
      <w:r>
        <w:rPr>
          <w:highlight w:val="yellow"/>
        </w:rPr>
        <w:t xml:space="preserve">directly affecting </w:t>
      </w:r>
      <w:r>
        <w:t xml:space="preserve">service delivery and internal administration. Researchers and government agencies throughout the region have started to recommend </w:t>
      </w:r>
      <w:r>
        <w:rPr>
          <w:highlight w:val="yellow"/>
        </w:rPr>
        <w:t xml:space="preserve">technology-based </w:t>
      </w:r>
      <w:r>
        <w:t xml:space="preserve">solutions for records administration because of the persistent challenges which organizations face [4]. </w:t>
      </w:r>
    </w:p>
    <w:p w14:paraId="130CE206" w14:textId="77777777" w:rsidR="00634345" w:rsidRDefault="00000000">
      <w:pPr>
        <w:jc w:val="both"/>
      </w:pPr>
      <w:r>
        <w:t xml:space="preserve">Local government offices in the Philippines require better and more dependable systems to handle public records and safeguard their stored data. The Philippine local government units (LGUs) face operational challenges because they lack both trained staff and established record management procedures. Local governments need to develop effective </w:t>
      </w:r>
      <w:r>
        <w:rPr>
          <w:highlight w:val="yellow"/>
        </w:rPr>
        <w:lastRenderedPageBreak/>
        <w:t xml:space="preserve">systems </w:t>
      </w:r>
      <w:r>
        <w:t xml:space="preserve">for recordkeeping and data protection because they increasingly adopt digital technologies to deliver services to their communities. The offices continue to use outdated systems which rely on paper documents and spreadsheet software for their </w:t>
      </w:r>
      <w:r>
        <w:rPr>
          <w:highlight w:val="yellow"/>
        </w:rPr>
        <w:t xml:space="preserve">operations. </w:t>
      </w:r>
      <w:r>
        <w:t xml:space="preserve">The outdated procedures create administrative </w:t>
      </w:r>
      <w:r>
        <w:rPr>
          <w:highlight w:val="yellow"/>
        </w:rPr>
        <w:t xml:space="preserve">hold-ups </w:t>
      </w:r>
      <w:r>
        <w:t xml:space="preserve">which prevent essential services from reaching the communities that require them [5] [6]. A government official has noted that effective record management is the key to the successful implementation of public service programs, stressing that if information is scattered and obtained manually, service delivery will inevitably fail [6]. </w:t>
      </w:r>
    </w:p>
    <w:p w14:paraId="7047A917" w14:textId="77777777" w:rsidR="00634345" w:rsidRDefault="00000000">
      <w:pPr>
        <w:jc w:val="both"/>
      </w:pPr>
      <w:r>
        <w:t xml:space="preserve">The Philippine government has enacted multiple laws and regulations to achieve both good governance and efficient public service delivery. Republic Act No. 9470, known as the National Archives of the Philippines Act of 2007, mandates that all public </w:t>
      </w:r>
      <w:r>
        <w:rPr>
          <w:highlight w:val="yellow"/>
        </w:rPr>
        <w:t xml:space="preserve">records </w:t>
      </w:r>
      <w:r>
        <w:t xml:space="preserve">with enduring value held by government offices, including all branches of government, constitutional offices, and local government units, be properly managed and preserved [7]. According to the law, public records function as essential tools that enable government operations to run effectively, while they also serve as vital historical documents that protect national heritage and cultural identity [7]. The National Archives of the Philippines issued Memorandum Circular No. 2104-01, which contains the Electronic Records Management Policy (ERMP), on April 21, 2021, to mandate all government agencies to develop their Electronic Records Management System (ERMS) according to established guidelines for transitioning from physical documents to digital document storage [8]. </w:t>
      </w:r>
    </w:p>
    <w:p w14:paraId="082EB7F1" w14:textId="77777777" w:rsidR="00634345" w:rsidRDefault="00000000">
      <w:pPr>
        <w:jc w:val="both"/>
      </w:pPr>
      <w:r>
        <w:t xml:space="preserve">The increasing size of local government activities at provincial boundaries demonstrates the necessity of dependable record management systems. The Philippine Statistics Authority reports that the province's total population reached 845,066 by 2024 and has been experiencing continuous population growth throughout the years [9]. The rising number of residents and registered beneficiaries creates greater pressure on local government units to manage their recordkeeping processes while maintaining precise </w:t>
      </w:r>
      <w:r>
        <w:rPr>
          <w:highlight w:val="yellow"/>
        </w:rPr>
        <w:t xml:space="preserve">records. </w:t>
      </w:r>
      <w:r>
        <w:t xml:space="preserve">Research assessment of local government unit records management systems shows that security, accessibility, and retrieval operations remain poorly managed because most offices lack sufficient staff capabilities and monitoring systems, and they do not have established security </w:t>
      </w:r>
      <w:r>
        <w:rPr>
          <w:highlight w:val="yellow"/>
        </w:rPr>
        <w:t xml:space="preserve">protocols </w:t>
      </w:r>
      <w:r>
        <w:t xml:space="preserve">which are required to conduct regular security assessments [10]. </w:t>
      </w:r>
    </w:p>
    <w:p w14:paraId="03535147" w14:textId="77777777" w:rsidR="00634345" w:rsidRDefault="00000000">
      <w:pPr>
        <w:jc w:val="both"/>
      </w:pPr>
      <w:r>
        <w:t xml:space="preserve">The research study used </w:t>
      </w:r>
      <w:r>
        <w:rPr>
          <w:highlight w:val="yellow"/>
        </w:rPr>
        <w:t xml:space="preserve">the </w:t>
      </w:r>
      <w:r>
        <w:t xml:space="preserve">daily operational difficulties that local government units face as its main foundation to determine its research objectives. The first objective of the project required the team to determine which data the proposed system needed to collect because OSCA in Bulan, Sorsogon lacked a dependable system for data organization and retrieval. The team needed to conduct a complete assessment of current data collection methods, beneficiary identification processes, and office operations </w:t>
      </w:r>
      <w:r>
        <w:rPr>
          <w:highlight w:val="yellow"/>
        </w:rPr>
        <w:t xml:space="preserve">because </w:t>
      </w:r>
      <w:r>
        <w:t xml:space="preserve">the developed system required actual operational requirements instead of a standard solution. </w:t>
      </w:r>
    </w:p>
    <w:p w14:paraId="2E61B12A" w14:textId="77777777" w:rsidR="00634345" w:rsidRDefault="00000000">
      <w:pPr>
        <w:jc w:val="both"/>
      </w:pPr>
      <w:r>
        <w:t xml:space="preserve">The Office for Senior Citizens Affairs (OSCA) in Bulan, Sorsogon functions like other local government offices because it uses paper documents and spreadsheet software for its operations. Research has shown that using an ERMS to solve the </w:t>
      </w:r>
      <w:r>
        <w:rPr>
          <w:highlight w:val="yellow"/>
        </w:rPr>
        <w:t xml:space="preserve">difficulties </w:t>
      </w:r>
      <w:r>
        <w:t xml:space="preserve">of manual </w:t>
      </w:r>
      <w:r>
        <w:lastRenderedPageBreak/>
        <w:t xml:space="preserve">record maintenance will establish a centralized system which enables efficient record collection and storage together with record processing, which will lead to better organizational record management practices [11]. The research team needed </w:t>
      </w:r>
      <w:r>
        <w:rPr>
          <w:highlight w:val="yellow"/>
        </w:rPr>
        <w:t xml:space="preserve">to </w:t>
      </w:r>
      <w:r>
        <w:t xml:space="preserve">identify the required features for an enhanced system because they discovered existing system restrictions. The staff needed a digital registration module which would enable them to enter and protect each beneficiary's information and documents because lost or unreadable records had become a major issue. </w:t>
      </w:r>
    </w:p>
    <w:p w14:paraId="74D65DB7" w14:textId="77777777" w:rsidR="00634345" w:rsidRDefault="00000000">
      <w:pPr>
        <w:jc w:val="both"/>
      </w:pPr>
      <w:r>
        <w:t xml:space="preserve">The Office for Senior Citizens Affairs (OSCA) in Bulan, Sorsogon, Philippines, needed this project because it encountered real recordkeeping problems that required solutions. A properly constructed records management system delivers combined systems which </w:t>
      </w:r>
      <w:r>
        <w:rPr>
          <w:highlight w:val="yellow"/>
        </w:rPr>
        <w:t xml:space="preserve">enable </w:t>
      </w:r>
      <w:r>
        <w:t xml:space="preserve">instant data tracking, work handling, user enrollment, document creation, and system configuration control to prove system performance, security, data handling capabilities, and operational dependability [11]. These inefficiencies are particularly consequential given the range of benefit programs the Office for Senior Citizens Affairs (OSCA) is responsible for administering on behalf of the senior citizen population of Bulan. </w:t>
      </w:r>
    </w:p>
    <w:p w14:paraId="5ED634EF" w14:textId="77777777" w:rsidR="00634345" w:rsidRDefault="00000000">
      <w:pPr>
        <w:jc w:val="both"/>
      </w:pPr>
      <w:r>
        <w:t xml:space="preserve">The Office for Senior Citizens Affairs (OSCA) benefit programs </w:t>
      </w:r>
      <w:r>
        <w:rPr>
          <w:highlight w:val="yellow"/>
        </w:rPr>
        <w:t xml:space="preserve">cover </w:t>
      </w:r>
      <w:r>
        <w:t xml:space="preserve">both local and national programs, which require different eligibility criteria and payment methods that need exact and updated documentation. The Social Pension program at the national level delivers a quarterly cash benefit of </w:t>
      </w:r>
      <w:r>
        <w:rPr>
          <w:highlight w:val="yellow"/>
        </w:rPr>
        <w:t xml:space="preserve">₱3,000.00 </w:t>
      </w:r>
      <w:r>
        <w:t xml:space="preserve">to indigent senior citizens who are at least 60 years old. The national government awards one-time cash gifts to seniors who reach important age milestones through the Octogenarian Grant of ₱10,000.00 upon reaching ages 80 and 85, the Nonagenarian Grant of ₱10,000.00 upon reaching ages 90 and 95, and the Centenarian Award of ₱100,000.00 upon reaching 100 according to the Centenarians Act of 2016. The age-milestone grants provide benefits to all eligible seniors who meet the age criteria. The mayor's office runs the </w:t>
      </w:r>
      <w:r>
        <w:rPr>
          <w:highlight w:val="yellow"/>
        </w:rPr>
        <w:t xml:space="preserve">Precentenarian </w:t>
      </w:r>
      <w:r>
        <w:t xml:space="preserve">Program at the local level to provide funding for seniors who are between 85 and 99 years old when funds are available. The governor's office provides a </w:t>
      </w:r>
      <w:r>
        <w:rPr>
          <w:highlight w:val="yellow"/>
        </w:rPr>
        <w:t xml:space="preserve">₱5,000.00 </w:t>
      </w:r>
      <w:r>
        <w:t xml:space="preserve">grant through the Provincial Program to seniors who are between 80 and 99 years old without considering their financial condition. The Office for Senior Citizens Affairs (OSCA) needs to keep a complete record system that enables quick access to all beneficiary information due to the multiple programs that require different age limits, funding methods, and payment times. </w:t>
      </w:r>
    </w:p>
    <w:p w14:paraId="5AB98D9D" w14:textId="77777777" w:rsidR="00634345" w:rsidRDefault="00000000">
      <w:pPr>
        <w:jc w:val="both"/>
      </w:pPr>
      <w:r>
        <w:t xml:space="preserve">The Office for Senior Citizens Affairs (OSCA) of Bulan, Sorsogon faces a major recordkeeping problem, which results from administering benefit programs through its current manual system. Each program operates under its own set of rules: the Social Pension requires the office to maintain and verify the indigency status of every enrolled beneficiary on an ongoing basis, since only those classified as indigent are entitled to receive it. The </w:t>
      </w:r>
      <w:r>
        <w:rPr>
          <w:highlight w:val="yellow"/>
        </w:rPr>
        <w:t xml:space="preserve">age-milestone grants, namely the </w:t>
      </w:r>
      <w:r>
        <w:t xml:space="preserve">Octogenarian, Nonagenarian, and Centenarian </w:t>
      </w:r>
      <w:r>
        <w:rPr>
          <w:highlight w:val="yellow"/>
        </w:rPr>
        <w:t xml:space="preserve">programs, </w:t>
      </w:r>
      <w:r>
        <w:t xml:space="preserve">require the office to track the exact birth dates of all registered seniors and proactively identify those who are approaching or have reached the qualifying ages of 80, 90, and 100, respectively, so that no beneficiary is overlooked when they become eligible. The local programs, namely the </w:t>
      </w:r>
      <w:r>
        <w:rPr>
          <w:highlight w:val="yellow"/>
        </w:rPr>
        <w:t xml:space="preserve">Precentenarian Program </w:t>
      </w:r>
      <w:r>
        <w:t xml:space="preserve">and the Provincial Program, add another </w:t>
      </w:r>
      <w:r>
        <w:lastRenderedPageBreak/>
        <w:t xml:space="preserve">layer of complexity because they are tied to conditional fund releases rather than fixed schedules, requiring the office to maintain a ready and accurate list of qualified beneficiaries at all times so that benefits can be released immediately once funding arrives. The use of paper records and spreadsheets to manage all programs at the same time creates a high risk that some beneficiaries will be missed, that </w:t>
      </w:r>
      <w:r>
        <w:rPr>
          <w:highlight w:val="yellow"/>
        </w:rPr>
        <w:t xml:space="preserve">outdated </w:t>
      </w:r>
      <w:r>
        <w:t xml:space="preserve">information will lead to incorrect assessments, or that delays in updating records will cause eligible seniors to miss a payout cycle they are legally entitled to receive. </w:t>
      </w:r>
    </w:p>
    <w:p w14:paraId="1B7AA33E" w14:textId="77777777" w:rsidR="00634345" w:rsidRDefault="00000000">
      <w:pPr>
        <w:jc w:val="both"/>
      </w:pPr>
      <w:r>
        <w:t xml:space="preserve">The registration process itself further compounds the recordkeeping burden of the office. A person becomes eligible to register with the Office for Senior Citizens Affairs (OSCA) on the very day they turn 60 years old. The registration process requires three months, which begins after the applicant registers, because the </w:t>
      </w:r>
      <w:r>
        <w:rPr>
          <w:highlight w:val="yellow"/>
        </w:rPr>
        <w:t xml:space="preserve">office </w:t>
      </w:r>
      <w:r>
        <w:t xml:space="preserve">needs to finish document verification, eligibility evaluation, and </w:t>
      </w:r>
      <w:r>
        <w:rPr>
          <w:highlight w:val="yellow"/>
        </w:rPr>
        <w:t xml:space="preserve">coordination with the </w:t>
      </w:r>
      <w:r>
        <w:t xml:space="preserve">funding agency. The office needs to handle three different groups of people: new applicants whose processing status varies, current beneficiaries who participate in multiple benefit programs, and senior citizens who will become eligible for additional grants when they reach higher age brackets. The manual system needs numerous workers to track these transitions, and this process leads to frequent mistakes. A senior citizen who has already been receiving the Social Pension, for example, may simultaneously become eligible for the Octogenarian Grant upon turning 80 and eventually for the Precentenarian and </w:t>
      </w:r>
      <w:r>
        <w:rPr>
          <w:highlight w:val="yellow"/>
        </w:rPr>
        <w:t xml:space="preserve">Provincial programs as well—transitions </w:t>
      </w:r>
      <w:r>
        <w:t xml:space="preserve">that require prompt action from the office but are easily overlooked without a system that automatically flags such changes. The Office for Senior Citizens Affairs (OSCA) requires a digital management system to operate effectively because the system provides essential support, which enables the </w:t>
      </w:r>
      <w:r>
        <w:rPr>
          <w:highlight w:val="yellow"/>
        </w:rPr>
        <w:t xml:space="preserve">office </w:t>
      </w:r>
      <w:r>
        <w:t xml:space="preserve">to complete its responsibility of delivering complete benefits to every senior citizen in Bulan at the correct time. </w:t>
      </w:r>
    </w:p>
    <w:p w14:paraId="4AD547E1" w14:textId="77777777" w:rsidR="00634345" w:rsidRDefault="00000000">
      <w:pPr>
        <w:jc w:val="both"/>
      </w:pPr>
      <w:r>
        <w:t xml:space="preserve">The research study found that organizations which deploy ERMS to replace their manual recordkeeping process achieve better data management through automated record collection and processing, which </w:t>
      </w:r>
      <w:r>
        <w:rPr>
          <w:highlight w:val="yellow"/>
        </w:rPr>
        <w:t xml:space="preserve">leads </w:t>
      </w:r>
      <w:r>
        <w:t xml:space="preserve">to improved operational performance [11]. The system must contain integrated components which handle beneficiary registration, benefit tracking, report creation, and data protection to solve the operational deficiencies found in the existing OSCA system [11]. The researchers </w:t>
      </w:r>
      <w:r>
        <w:rPr>
          <w:highlight w:val="yellow"/>
        </w:rPr>
        <w:t xml:space="preserve">developed a web-based </w:t>
      </w:r>
      <w:r>
        <w:t xml:space="preserve">system for managing senior citizen records and benefits at the Office for Senior Citizens Affairs (OSCA) of Bulan, Sorsogon. The system </w:t>
      </w:r>
      <w:r>
        <w:rPr>
          <w:highlight w:val="yellow"/>
        </w:rPr>
        <w:t xml:space="preserve">digitalizes </w:t>
      </w:r>
      <w:r>
        <w:t xml:space="preserve">the entire process of managing senior citizen records, which </w:t>
      </w:r>
      <w:r>
        <w:rPr>
          <w:highlight w:val="yellow"/>
        </w:rPr>
        <w:t xml:space="preserve">enables </w:t>
      </w:r>
      <w:r>
        <w:t xml:space="preserve">automatic tracking of benefit eligibility for every program and </w:t>
      </w:r>
      <w:r>
        <w:rPr>
          <w:highlight w:val="yellow"/>
        </w:rPr>
        <w:t xml:space="preserve">decreases the workload of the </w:t>
      </w:r>
      <w:r>
        <w:t xml:space="preserve">OSCA staff while increasing the quality, accuracy, and </w:t>
      </w:r>
      <w:r>
        <w:rPr>
          <w:highlight w:val="yellow"/>
        </w:rPr>
        <w:t xml:space="preserve">timeliness of the services delivered to the senior citizens of </w:t>
      </w:r>
      <w:r>
        <w:t xml:space="preserve">the municipality. </w:t>
      </w:r>
    </w:p>
    <w:p w14:paraId="73337214" w14:textId="77777777" w:rsidR="00634345" w:rsidRDefault="00000000">
      <w:pPr>
        <w:pStyle w:val="Heading3"/>
      </w:pPr>
      <w:r>
        <w:rPr>
          <w:b w:val="0"/>
        </w:rPr>
        <w:t xml:space="preserve">1.2 Purpose and Description </w:t>
      </w:r>
    </w:p>
    <w:p w14:paraId="17AC6653" w14:textId="77777777" w:rsidR="00634345" w:rsidRDefault="00000000">
      <w:pPr>
        <w:jc w:val="both"/>
      </w:pPr>
      <w:r>
        <w:t xml:space="preserve">The Local Government Unit of Bulan operates its Office of Senior Citizen Affairs through a dedicated team which follows proven methods to deliver benefits to the community, so they have earned the public's trust and recognition. The </w:t>
      </w:r>
      <w:r>
        <w:rPr>
          <w:highlight w:val="yellow"/>
        </w:rPr>
        <w:t xml:space="preserve">office </w:t>
      </w:r>
      <w:r>
        <w:t xml:space="preserve">uses paper documents together with unorganized files, which leads to </w:t>
      </w:r>
      <w:r>
        <w:rPr>
          <w:highlight w:val="yellow"/>
        </w:rPr>
        <w:t xml:space="preserve">time-consuming </w:t>
      </w:r>
      <w:r>
        <w:t xml:space="preserve">data retrieval operations that need between 30 minutes and over an hour to complete. The establishment of a centralized </w:t>
      </w:r>
      <w:r>
        <w:lastRenderedPageBreak/>
        <w:t xml:space="preserve">database system </w:t>
      </w:r>
      <w:r>
        <w:rPr>
          <w:highlight w:val="yellow"/>
        </w:rPr>
        <w:t xml:space="preserve">enables the </w:t>
      </w:r>
      <w:r>
        <w:t xml:space="preserve">Office for Senior Citizens Affairs (OSCA) staff </w:t>
      </w:r>
      <w:r>
        <w:rPr>
          <w:highlight w:val="yellow"/>
        </w:rPr>
        <w:t xml:space="preserve">and the presidents of the Barangay Senior Citizens Associations (BSCA) </w:t>
      </w:r>
      <w:r>
        <w:t xml:space="preserve">to efficiently handle tasks which involve registering senior citizens, updating their records, tracking their benefits, and generating reports. The </w:t>
      </w:r>
      <w:r>
        <w:rPr>
          <w:highlight w:val="yellow"/>
        </w:rPr>
        <w:t xml:space="preserve">office </w:t>
      </w:r>
      <w:r>
        <w:t xml:space="preserve">faces multiple challenges, yet it can achieve substantial benefits by implementing a </w:t>
      </w:r>
      <w:r>
        <w:rPr>
          <w:highlight w:val="yellow"/>
        </w:rPr>
        <w:t xml:space="preserve">web-based system that enhances </w:t>
      </w:r>
      <w:r>
        <w:t xml:space="preserve">operational efficiency while decreasing </w:t>
      </w:r>
      <w:r>
        <w:rPr>
          <w:highlight w:val="yellow"/>
        </w:rPr>
        <w:t xml:space="preserve">mistakes, uses </w:t>
      </w:r>
      <w:r>
        <w:t xml:space="preserve">data analytics to improve decision-making and program development, and </w:t>
      </w:r>
      <w:r>
        <w:rPr>
          <w:highlight w:val="yellow"/>
        </w:rPr>
        <w:t xml:space="preserve">establishes improved connections between the municipal office and the barangays. </w:t>
      </w:r>
    </w:p>
    <w:p w14:paraId="10A501D9" w14:textId="77777777" w:rsidR="001B13DA" w:rsidRDefault="001B13DA" w:rsidP="001B13DA">
      <w:pPr>
        <w:jc w:val="both"/>
      </w:pPr>
      <w:r>
        <w:t xml:space="preserve">The </w:t>
      </w:r>
      <w:r>
        <w:rPr>
          <w:highlight w:val="yellow"/>
        </w:rPr>
        <w:t xml:space="preserve">office </w:t>
      </w:r>
      <w:r>
        <w:t xml:space="preserve">faces multiple challenges, yet it can achieve substantial benefits by implementing a </w:t>
      </w:r>
      <w:r>
        <w:rPr>
          <w:highlight w:val="yellow"/>
        </w:rPr>
        <w:t xml:space="preserve">web-based system that enhances </w:t>
      </w:r>
      <w:r>
        <w:t xml:space="preserve">operational efficiency while decreasing </w:t>
      </w:r>
      <w:r>
        <w:rPr>
          <w:highlight w:val="yellow"/>
        </w:rPr>
        <w:t xml:space="preserve">mistakes, uses </w:t>
      </w:r>
      <w:r>
        <w:t xml:space="preserve">data analytics to improve decision-making and program development, and </w:t>
      </w:r>
      <w:r>
        <w:rPr>
          <w:highlight w:val="yellow"/>
        </w:rPr>
        <w:t xml:space="preserve">establishes improved connections between the municipal office and the barangays. </w:t>
      </w:r>
    </w:p>
    <w:p w14:paraId="4BDE37C6" w14:textId="45E8D7A0" w:rsidR="00634345" w:rsidRDefault="00000000">
      <w:pPr>
        <w:jc w:val="both"/>
      </w:pPr>
      <w:r>
        <w:t xml:space="preserve">The Reports and Analytics module enables OSCA personnel to create precise and timely reports from the stored records. The OSCA Admin generates a Municipal Summary, a Barangay Summary, or a Benefit Distribution report, and the OSCA Head reviews it, returns it for revision when needed, approves it, and publishes it. The figures of each report are saved at the time it is generated, so the report that the Head approves is the same report that is published, printed, and exported. The Notifications feature </w:t>
      </w:r>
      <w:r>
        <w:rPr>
          <w:highlight w:val="yellow"/>
        </w:rPr>
        <w:t xml:space="preserve">delivers in-app notifications to every user and, when the Admin turns them on, email advisories to the BSCA Presidents about registration decisions, document corrections, benefit release schedules, milestone grants, announcements, and published reports. </w:t>
      </w:r>
      <w:r>
        <w:t xml:space="preserve">The Age Threshold Detection feature </w:t>
      </w:r>
      <w:r>
        <w:rPr>
          <w:highlight w:val="yellow"/>
        </w:rPr>
        <w:t xml:space="preserve">checks every day which active seniors have turned 80, 85, 90, 95, or 100 and have not yet received the matching grant, </w:t>
      </w:r>
      <w:r>
        <w:t xml:space="preserve">which keeps beneficiary records complete and accurate over time. </w:t>
      </w:r>
    </w:p>
    <w:p w14:paraId="270E748F" w14:textId="77777777" w:rsidR="00634345" w:rsidRDefault="00000000">
      <w:pPr>
        <w:jc w:val="both"/>
      </w:pPr>
      <w:r>
        <w:t xml:space="preserve">This study is significant to the following beneficiaries: </w:t>
      </w:r>
    </w:p>
    <w:p w14:paraId="709A4C51" w14:textId="77777777" w:rsidR="00634345" w:rsidRDefault="00000000">
      <w:pPr>
        <w:jc w:val="both"/>
      </w:pPr>
      <w:r>
        <w:rPr>
          <w:b/>
        </w:rPr>
        <w:t xml:space="preserve">To the OSCA Staff. </w:t>
      </w:r>
      <w:r>
        <w:t xml:space="preserve">This study </w:t>
      </w:r>
      <w:r>
        <w:rPr>
          <w:highlight w:val="yellow"/>
        </w:rPr>
        <w:t xml:space="preserve">provides a web-based system that enables </w:t>
      </w:r>
      <w:r>
        <w:t xml:space="preserve">the staff to effectively and efficiently </w:t>
      </w:r>
      <w:r>
        <w:rPr>
          <w:highlight w:val="yellow"/>
        </w:rPr>
        <w:t xml:space="preserve">verify registrations, </w:t>
      </w:r>
      <w:r>
        <w:t xml:space="preserve">update personal details, track the distribution of benefits, generate reports, and </w:t>
      </w:r>
      <w:r>
        <w:rPr>
          <w:highlight w:val="yellow"/>
        </w:rPr>
        <w:t xml:space="preserve">view accurate analytics. </w:t>
      </w:r>
    </w:p>
    <w:p w14:paraId="6A6EAC5F" w14:textId="77777777" w:rsidR="00634345" w:rsidRDefault="00000000">
      <w:pPr>
        <w:jc w:val="both"/>
      </w:pPr>
      <w:r>
        <w:rPr>
          <w:b/>
          <w:highlight w:val="yellow"/>
        </w:rPr>
        <w:t xml:space="preserve">To the BSCA Presidents. </w:t>
      </w:r>
      <w:r>
        <w:rPr>
          <w:highlight w:val="yellow"/>
        </w:rPr>
        <w:t xml:space="preserve">This study gives the Barangay Senior Citizens Association presidents a single place to register the senior citizens of their barangay, follow up on their registrations and benefit requests, and record the release of benefits. </w:t>
      </w:r>
    </w:p>
    <w:p w14:paraId="32D7968C" w14:textId="77777777" w:rsidR="00634345" w:rsidRDefault="00000000">
      <w:pPr>
        <w:jc w:val="both"/>
      </w:pPr>
      <w:r>
        <w:rPr>
          <w:b/>
        </w:rPr>
        <w:t xml:space="preserve">To the Senior Citizens. </w:t>
      </w:r>
      <w:r>
        <w:t xml:space="preserve">The study </w:t>
      </w:r>
      <w:r>
        <w:rPr>
          <w:highlight w:val="yellow"/>
        </w:rPr>
        <w:t xml:space="preserve">helps </w:t>
      </w:r>
      <w:r>
        <w:t xml:space="preserve">ensure that they receive their benefits correctly and on time, hence facilitating their access to the required services and benefits. </w:t>
      </w:r>
    </w:p>
    <w:p w14:paraId="13B75121" w14:textId="77777777" w:rsidR="00634345" w:rsidRDefault="00000000">
      <w:pPr>
        <w:jc w:val="both"/>
      </w:pPr>
      <w:r>
        <w:rPr>
          <w:b/>
        </w:rPr>
        <w:t xml:space="preserve">To the Local Government of Bulan. </w:t>
      </w:r>
      <w:r>
        <w:t xml:space="preserve">The study aims to contribute to better data management and reporting for improved planning and decision-making for senior citizens' welfare programs. </w:t>
      </w:r>
    </w:p>
    <w:p w14:paraId="7AB01169" w14:textId="77777777" w:rsidR="00634345" w:rsidRDefault="00000000">
      <w:pPr>
        <w:jc w:val="both"/>
      </w:pPr>
      <w:r>
        <w:rPr>
          <w:b/>
        </w:rPr>
        <w:t xml:space="preserve">To the </w:t>
      </w:r>
      <w:r>
        <w:rPr>
          <w:b/>
          <w:highlight w:val="yellow"/>
        </w:rPr>
        <w:t xml:space="preserve">Researchers. </w:t>
      </w:r>
      <w:r>
        <w:t xml:space="preserve">The study gives the </w:t>
      </w:r>
      <w:r>
        <w:rPr>
          <w:highlight w:val="yellow"/>
        </w:rPr>
        <w:t xml:space="preserve">researchers </w:t>
      </w:r>
      <w:r>
        <w:t xml:space="preserve">hands-on experience building a web-based information system, applying academic knowledge in software development, </w:t>
      </w:r>
      <w:r>
        <w:lastRenderedPageBreak/>
        <w:t xml:space="preserve">database management, and analytics to solve real problems faced by the Office of Senior Citizen Affairs of LGU-Bulan. </w:t>
      </w:r>
    </w:p>
    <w:p w14:paraId="4F98F2B6" w14:textId="77777777" w:rsidR="00634345" w:rsidRDefault="00000000">
      <w:pPr>
        <w:jc w:val="both"/>
      </w:pPr>
      <w:r>
        <w:rPr>
          <w:b/>
          <w:highlight w:val="yellow"/>
        </w:rPr>
        <w:t xml:space="preserve">To the Future Researchers. </w:t>
      </w:r>
      <w:r>
        <w:rPr>
          <w:highlight w:val="yellow"/>
        </w:rPr>
        <w:t xml:space="preserve">This study can serve as a reference for future researchers who will develop or extend systems that help OSCA offices register senior citizens, update their personal information, monitor benefit distribution, and generate reports in a faster and more organized way. </w:t>
      </w:r>
    </w:p>
    <w:p w14:paraId="39A41CD7" w14:textId="77777777" w:rsidR="00634345" w:rsidRDefault="00000000">
      <w:pPr>
        <w:pStyle w:val="Heading3"/>
      </w:pPr>
      <w:r>
        <w:rPr>
          <w:b w:val="0"/>
          <w:highlight w:val="yellow"/>
        </w:rPr>
        <w:t xml:space="preserve">1.3 Objectives of the Study </w:t>
      </w:r>
    </w:p>
    <w:p w14:paraId="67F32D15" w14:textId="77777777" w:rsidR="00634345" w:rsidRDefault="00000000">
      <w:pPr>
        <w:jc w:val="both"/>
      </w:pPr>
      <w:r>
        <w:rPr>
          <w:highlight w:val="yellow"/>
        </w:rPr>
        <w:t xml:space="preserve">The general objective of this study is to develop a web-based Office of Senior Citizen Affairs Assistant Management System for LGU-Bulan. Specifically, it aims: </w:t>
      </w:r>
    </w:p>
    <w:p w14:paraId="77157BAE" w14:textId="77777777" w:rsidR="00634345" w:rsidRDefault="00000000">
      <w:pPr>
        <w:pStyle w:val="ListNumber"/>
      </w:pPr>
      <w:r>
        <w:t xml:space="preserve">To determine the information requirements of the proposed system, including senior citizen profiling, beneficiary qualification, and </w:t>
      </w:r>
      <w:r>
        <w:rPr>
          <w:highlight w:val="yellow"/>
        </w:rPr>
        <w:t xml:space="preserve">the </w:t>
      </w:r>
      <w:r>
        <w:t xml:space="preserve">existing OSCA workflow. </w:t>
      </w:r>
    </w:p>
    <w:p w14:paraId="0E36C87C" w14:textId="77777777" w:rsidR="00634345" w:rsidRDefault="00000000">
      <w:pPr>
        <w:pStyle w:val="ListNumber"/>
      </w:pPr>
      <w:r>
        <w:t xml:space="preserve">To implement the following features: </w:t>
      </w:r>
    </w:p>
    <w:p w14:paraId="66B603B4" w14:textId="77777777" w:rsidR="00634345" w:rsidRDefault="00000000">
      <w:pPr>
        <w:pStyle w:val="ListNumber2"/>
      </w:pPr>
      <w:r>
        <w:t xml:space="preserve">Senior Citizen Registration </w:t>
      </w:r>
    </w:p>
    <w:p w14:paraId="6FB8F53E" w14:textId="77777777" w:rsidR="00634345" w:rsidRDefault="00000000">
      <w:pPr>
        <w:pStyle w:val="ListNumber2"/>
      </w:pPr>
      <w:r>
        <w:t xml:space="preserve">Eligibility Verification </w:t>
      </w:r>
    </w:p>
    <w:p w14:paraId="25A53819" w14:textId="77777777" w:rsidR="00634345" w:rsidRDefault="00000000">
      <w:pPr>
        <w:pStyle w:val="ListNumber2"/>
      </w:pPr>
      <w:r>
        <w:t xml:space="preserve">Benefit Tracking </w:t>
      </w:r>
    </w:p>
    <w:p w14:paraId="4E65D233" w14:textId="77777777" w:rsidR="00634345" w:rsidRDefault="00000000">
      <w:pPr>
        <w:pStyle w:val="ListNumber2"/>
      </w:pPr>
      <w:r>
        <w:t xml:space="preserve">Reports </w:t>
      </w:r>
    </w:p>
    <w:p w14:paraId="333DD46E" w14:textId="77777777" w:rsidR="00634345" w:rsidRDefault="00000000">
      <w:pPr>
        <w:pStyle w:val="ListNumber2"/>
      </w:pPr>
      <w:r>
        <w:t xml:space="preserve">Roles and Access Control </w:t>
      </w:r>
    </w:p>
    <w:p w14:paraId="660B5AFF" w14:textId="77777777" w:rsidR="00634345" w:rsidRDefault="00000000">
      <w:pPr>
        <w:pStyle w:val="ListNumber2"/>
      </w:pPr>
      <w:r>
        <w:t xml:space="preserve">Notifications; and </w:t>
      </w:r>
    </w:p>
    <w:p w14:paraId="5CAEDD13" w14:textId="77777777" w:rsidR="00634345" w:rsidRDefault="00000000">
      <w:pPr>
        <w:pStyle w:val="ListNumber2"/>
      </w:pPr>
      <w:r>
        <w:t xml:space="preserve">Age </w:t>
      </w:r>
      <w:r>
        <w:rPr>
          <w:highlight w:val="yellow"/>
        </w:rPr>
        <w:t xml:space="preserve">Threshold </w:t>
      </w:r>
      <w:r>
        <w:t xml:space="preserve">Detection </w:t>
      </w:r>
    </w:p>
    <w:p w14:paraId="3B640615" w14:textId="77777777" w:rsidR="00634345" w:rsidRDefault="00000000">
      <w:pPr>
        <w:pStyle w:val="ListNumber"/>
      </w:pPr>
      <w:r>
        <w:t xml:space="preserve">To integrate descriptive analytics for the following: </w:t>
      </w:r>
    </w:p>
    <w:p w14:paraId="074A27DA" w14:textId="77777777" w:rsidR="00634345" w:rsidRDefault="00000000">
      <w:pPr>
        <w:pStyle w:val="ListNumber2"/>
      </w:pPr>
      <w:r>
        <w:t xml:space="preserve">Total Number of Registered Senior Citizens </w:t>
      </w:r>
    </w:p>
    <w:p w14:paraId="42E78FF7" w14:textId="77777777" w:rsidR="00634345" w:rsidRDefault="00000000">
      <w:pPr>
        <w:pStyle w:val="ListNumber2"/>
      </w:pPr>
      <w:r>
        <w:t xml:space="preserve">Benefit Distribution Status </w:t>
      </w:r>
    </w:p>
    <w:p w14:paraId="488AD24B" w14:textId="77777777" w:rsidR="00634345" w:rsidRDefault="00000000">
      <w:pPr>
        <w:pStyle w:val="ListNumber2"/>
      </w:pPr>
      <w:r>
        <w:t xml:space="preserve">Barangay-Level Summary </w:t>
      </w:r>
    </w:p>
    <w:p w14:paraId="10B25FBD" w14:textId="77777777" w:rsidR="00634345" w:rsidRDefault="00000000">
      <w:pPr>
        <w:pStyle w:val="ListNumber2"/>
      </w:pPr>
      <w:r>
        <w:t xml:space="preserve">Municipal-Level Summary </w:t>
      </w:r>
    </w:p>
    <w:p w14:paraId="260F9CFE" w14:textId="77777777" w:rsidR="00634345" w:rsidRDefault="00000000">
      <w:pPr>
        <w:pStyle w:val="ListNumber"/>
      </w:pPr>
      <w:r>
        <w:t xml:space="preserve">To determine the software quality of </w:t>
      </w:r>
      <w:r>
        <w:rPr>
          <w:highlight w:val="yellow"/>
        </w:rPr>
        <w:t xml:space="preserve">the </w:t>
      </w:r>
      <w:r>
        <w:t xml:space="preserve">Office of Senior Citizen </w:t>
      </w:r>
      <w:r>
        <w:rPr>
          <w:highlight w:val="yellow"/>
        </w:rPr>
        <w:t xml:space="preserve">Affairs </w:t>
      </w:r>
      <w:r>
        <w:t xml:space="preserve">Assistant Management System based on </w:t>
      </w:r>
      <w:r>
        <w:rPr>
          <w:highlight w:val="yellow"/>
        </w:rPr>
        <w:t xml:space="preserve">the ISO/IEC </w:t>
      </w:r>
      <w:r>
        <w:t xml:space="preserve">25010 software quality model in terms of: </w:t>
      </w:r>
    </w:p>
    <w:p w14:paraId="4006931E" w14:textId="77777777" w:rsidR="00634345" w:rsidRDefault="00000000">
      <w:pPr>
        <w:pStyle w:val="ListNumber2"/>
      </w:pPr>
      <w:r>
        <w:t xml:space="preserve">Functional suitability; </w:t>
      </w:r>
    </w:p>
    <w:p w14:paraId="5746AD61" w14:textId="77777777" w:rsidR="00634345" w:rsidRDefault="00000000">
      <w:pPr>
        <w:pStyle w:val="ListNumber2"/>
      </w:pPr>
      <w:r>
        <w:t xml:space="preserve">Reliability; </w:t>
      </w:r>
    </w:p>
    <w:p w14:paraId="4D764704" w14:textId="77777777" w:rsidR="00634345" w:rsidRDefault="00000000">
      <w:pPr>
        <w:pStyle w:val="ListNumber2"/>
      </w:pPr>
      <w:r>
        <w:t xml:space="preserve">Performance efficiency; and </w:t>
      </w:r>
    </w:p>
    <w:p w14:paraId="4D8F4A0E" w14:textId="77777777" w:rsidR="00634345" w:rsidRDefault="00000000">
      <w:pPr>
        <w:pStyle w:val="ListNumber2"/>
      </w:pPr>
      <w:r>
        <w:t xml:space="preserve">Security. </w:t>
      </w:r>
    </w:p>
    <w:p w14:paraId="0D18E09E" w14:textId="77777777" w:rsidR="00634345" w:rsidRDefault="00000000">
      <w:pPr>
        <w:pStyle w:val="Heading3"/>
      </w:pPr>
      <w:r>
        <w:rPr>
          <w:b w:val="0"/>
        </w:rPr>
        <w:t xml:space="preserve">1.4 Scope and Limitation </w:t>
      </w:r>
    </w:p>
    <w:p w14:paraId="0E6DC599" w14:textId="77777777" w:rsidR="00634345" w:rsidRDefault="00000000">
      <w:pPr>
        <w:jc w:val="both"/>
      </w:pPr>
      <w:r>
        <w:t xml:space="preserve">This study was conducted to develop an Office of Senior Citizen Affairs Assistant Management System. The system is intended to enhance the management of senior citizen information and assist in the monitoring of benefits delivered by the LGU. By accomplishing this objective, errors and duplication of records </w:t>
      </w:r>
      <w:r>
        <w:rPr>
          <w:highlight w:val="yellow"/>
        </w:rPr>
        <w:t xml:space="preserve">are </w:t>
      </w:r>
      <w:r>
        <w:t xml:space="preserve">avoided, and the management of senior citizen information </w:t>
      </w:r>
      <w:r>
        <w:rPr>
          <w:highlight w:val="yellow"/>
        </w:rPr>
        <w:t xml:space="preserve">is </w:t>
      </w:r>
      <w:r>
        <w:t xml:space="preserve">improved within the municipality of Bulan, Sorsogon. </w:t>
      </w:r>
    </w:p>
    <w:p w14:paraId="24423AE7" w14:textId="77777777" w:rsidR="00634345" w:rsidRDefault="00000000">
      <w:pPr>
        <w:jc w:val="both"/>
      </w:pPr>
      <w:r>
        <w:lastRenderedPageBreak/>
        <w:t xml:space="preserve">The study first established the information requirements needed to develop the proposed system. The research team conducted a one-on-one interview with the OSCA Head of LGU-Bulan, Sorsogon, to examine three essential components: the information about senior citizens that needs to be profiled, the qualification criteria for each benefit program, and the current operations of the OSCA office. The system stores the personal information of registered senior citizens, which includes their name, birthdate, age, </w:t>
      </w:r>
      <w:r>
        <w:rPr>
          <w:highlight w:val="yellow"/>
        </w:rPr>
        <w:t xml:space="preserve">sex, civil status, barangay, address, contact details, association membership, data privacy consent, </w:t>
      </w:r>
      <w:r>
        <w:t xml:space="preserve">and supporting documents. It also records how benefits are distributed and tracks the release of each benefit. </w:t>
      </w:r>
    </w:p>
    <w:p w14:paraId="1BDA6BDD" w14:textId="77777777" w:rsidR="00634345" w:rsidRDefault="00000000">
      <w:pPr>
        <w:jc w:val="both"/>
      </w:pPr>
      <w:r>
        <w:t xml:space="preserve">The system uses </w:t>
      </w:r>
      <w:r>
        <w:rPr>
          <w:highlight w:val="yellow"/>
        </w:rPr>
        <w:t xml:space="preserve">role-based access control with </w:t>
      </w:r>
      <w:r>
        <w:t xml:space="preserve">three user roles to protect data. </w:t>
      </w:r>
      <w:r>
        <w:rPr>
          <w:highlight w:val="yellow"/>
        </w:rPr>
        <w:t xml:space="preserve">BSCA Presidents </w:t>
      </w:r>
      <w:r>
        <w:t xml:space="preserve">(Barangay Leaders) register the senior citizens of their own barangay and can view only those records. Any change they make to a registered record is submitted as an edit request that the OSCA Head must approve. </w:t>
      </w:r>
      <w:r>
        <w:rPr>
          <w:highlight w:val="yellow"/>
        </w:rPr>
        <w:t xml:space="preserve">They also correct and resubmit documents when a registration is returned to them, record the death of a senior together with the death certificate, request benefits for approved seniors, record whether each senior in a release batch received the benefit, and upload proof of release such as the signed payroll and photos. </w:t>
      </w:r>
      <w:r>
        <w:t xml:space="preserve">The OSCA Head verifies the eligibility of new registrations, approves or rejects edit requests, </w:t>
      </w:r>
      <w:r>
        <w:rPr>
          <w:highlight w:val="yellow"/>
        </w:rPr>
        <w:t xml:space="preserve">verifies, rejects, and releases benefit requests, schedules benefit release batches, posts announcements, </w:t>
      </w:r>
      <w:r>
        <w:t xml:space="preserve">monitors data and analytics, and reviews, approves, and publishes reports. The OSCA Admin </w:t>
      </w:r>
      <w:r>
        <w:rPr>
          <w:highlight w:val="yellow"/>
        </w:rPr>
        <w:t xml:space="preserve">also verifies eligibility, </w:t>
      </w:r>
      <w:r>
        <w:t xml:space="preserve">maintains all senior citizen </w:t>
      </w:r>
      <w:r>
        <w:rPr>
          <w:highlight w:val="yellow"/>
        </w:rPr>
        <w:t xml:space="preserve">records across barangays (update, mark inactive, archive, restore, and delete), </w:t>
      </w:r>
      <w:r>
        <w:t xml:space="preserve">updates benefit release statuses, </w:t>
      </w:r>
      <w:r>
        <w:rPr>
          <w:highlight w:val="yellow"/>
        </w:rPr>
        <w:t xml:space="preserve">completes release batches, </w:t>
      </w:r>
      <w:r>
        <w:t xml:space="preserve">manages user accounts </w:t>
      </w:r>
      <w:r>
        <w:rPr>
          <w:highlight w:val="yellow"/>
        </w:rPr>
        <w:t xml:space="preserve">and the permissions of each role, turns email advisories on or off, reviews the audit logs, backs up and restores the database, </w:t>
      </w:r>
      <w:r>
        <w:t xml:space="preserve">and generates reports for the Head's approval. </w:t>
      </w:r>
      <w:r>
        <w:rPr>
          <w:highlight w:val="yellow"/>
        </w:rPr>
        <w:t xml:space="preserve">The Admin can turn individual permissions on or off for the Head and the BSCA Presidents, such as approving registrations, scheduling releases, registering seniors, requesting benefits, and exporting reports. </w:t>
      </w:r>
      <w:r>
        <w:t xml:space="preserve">Senior citizens do not log in to the system; their records are encoded by the </w:t>
      </w:r>
      <w:r>
        <w:rPr>
          <w:highlight w:val="yellow"/>
        </w:rPr>
        <w:t xml:space="preserve">BSCA Presidents </w:t>
      </w:r>
      <w:r>
        <w:t xml:space="preserve">and maintained on their behalf by the OSCA Admin and the OSCA Head. </w:t>
      </w:r>
    </w:p>
    <w:p w14:paraId="2568BCC0" w14:textId="77777777" w:rsidR="00634345" w:rsidRDefault="00000000">
      <w:pPr>
        <w:jc w:val="both"/>
      </w:pPr>
      <w:r>
        <w:t xml:space="preserve">Second is identifying </w:t>
      </w:r>
      <w:r>
        <w:rPr>
          <w:highlight w:val="yellow"/>
        </w:rPr>
        <w:t xml:space="preserve">the </w:t>
      </w:r>
      <w:r>
        <w:t xml:space="preserve">system requirements, which help address </w:t>
      </w:r>
      <w:r>
        <w:rPr>
          <w:highlight w:val="yellow"/>
        </w:rPr>
        <w:t xml:space="preserve">the </w:t>
      </w:r>
      <w:r>
        <w:t xml:space="preserve">challenges associated with managing senior citizen profiles in Bulan, Sorsogon. The system requirements that emerged from Objective 1 led to seven system features: senior citizen registration, eligibility verification, benefit tracking, reports, user roles and access control </w:t>
      </w:r>
      <w:r>
        <w:rPr>
          <w:highlight w:val="yellow"/>
        </w:rPr>
        <w:t xml:space="preserve">with </w:t>
      </w:r>
      <w:r>
        <w:t xml:space="preserve">three access levels, notifications, and age threshold detection. Notifications are delivered inside the system </w:t>
      </w:r>
      <w:r>
        <w:rPr>
          <w:highlight w:val="yellow"/>
        </w:rPr>
        <w:t xml:space="preserve">to every user </w:t>
      </w:r>
      <w:r>
        <w:t xml:space="preserve">and, when enabled by the OSCA Admin, as email to </w:t>
      </w:r>
      <w:r>
        <w:rPr>
          <w:highlight w:val="yellow"/>
        </w:rPr>
        <w:t xml:space="preserve">the BSCA Presidents. The system also includes announcements posted by the Head, which the Presidents can comment on, and direct messages between the Head and the Presidents. </w:t>
      </w:r>
      <w:r>
        <w:t xml:space="preserve">The system, however, is also constrained in several areas. </w:t>
      </w:r>
      <w:r>
        <w:rPr>
          <w:highlight w:val="yellow"/>
        </w:rPr>
        <w:t xml:space="preserve">The system does not send SMS. Senior citizens do not have accounts and receive no notifications directly; advisories reach them through their BSCA President. </w:t>
      </w:r>
      <w:r>
        <w:t xml:space="preserve">The physical ID card creation for senior citizens was not implemented due to technical and time constraints. The system generates three types of reports: a Municipal Summary, which presents registrations and benefit releases per barangay together with the totals for the municipality of Bulan; a Barangay Summary, which </w:t>
      </w:r>
      <w:r>
        <w:lastRenderedPageBreak/>
        <w:t xml:space="preserve">presents the same figures and the list of registered senior citizens for one barangay; and a Benefit Distribution report, which lists the benefits each senior citizen has received and those still pending release. Only the OSCA Admin can generate a report. The OSCA Head reviews each report and either approves it or returns it to the Admin with remarks for revision, and only an approved report can be published. Once published, a report can no longer be changed and is made available to the BSCA Presidents concerned: a </w:t>
      </w:r>
      <w:r>
        <w:rPr>
          <w:highlight w:val="yellow"/>
        </w:rPr>
        <w:t xml:space="preserve">President </w:t>
      </w:r>
      <w:r>
        <w:t xml:space="preserve">can view the published reports for their own barangay and the Municipal Summary, which contains totals only and no personal information of senior citizens. </w:t>
      </w:r>
      <w:r>
        <w:rPr>
          <w:highlight w:val="yellow"/>
        </w:rPr>
        <w:t xml:space="preserve">Reports </w:t>
      </w:r>
      <w:r>
        <w:t xml:space="preserve">can be viewed on screen, printed, and exported to PDF, </w:t>
      </w:r>
      <w:r>
        <w:rPr>
          <w:highlight w:val="yellow"/>
        </w:rPr>
        <w:t xml:space="preserve">Word, or Excel, subject to the export permission that the Admin sets for each role. </w:t>
      </w:r>
    </w:p>
    <w:p w14:paraId="3E1DE5D2" w14:textId="77777777" w:rsidR="00634345" w:rsidRDefault="00000000">
      <w:pPr>
        <w:jc w:val="both"/>
      </w:pPr>
      <w:r>
        <w:t xml:space="preserve">The OSCA staff of </w:t>
      </w:r>
      <w:r>
        <w:rPr>
          <w:highlight w:val="yellow"/>
        </w:rPr>
        <w:t xml:space="preserve">LGU-Bulan need </w:t>
      </w:r>
      <w:r>
        <w:t xml:space="preserve">descriptive analytics because it enables them to understand their data more effectively. The </w:t>
      </w:r>
      <w:r>
        <w:rPr>
          <w:highlight w:val="yellow"/>
        </w:rPr>
        <w:t xml:space="preserve">office </w:t>
      </w:r>
      <w:r>
        <w:t xml:space="preserve">selected descriptive analytics because it provides an overview of past and present data, which enables users to understand their existing operational status. OSCA requires descriptive analytics because it delivers information through simple displays that people can easily understand, </w:t>
      </w:r>
      <w:r>
        <w:rPr>
          <w:highlight w:val="yellow"/>
        </w:rPr>
        <w:t xml:space="preserve">while </w:t>
      </w:r>
      <w:r>
        <w:t xml:space="preserve">predictive and prescriptive analytics demand advanced modeling procedures and extensive data </w:t>
      </w:r>
      <w:r>
        <w:rPr>
          <w:highlight w:val="yellow"/>
        </w:rPr>
        <w:t xml:space="preserve">collections. </w:t>
      </w:r>
      <w:r>
        <w:t xml:space="preserve">The OSCA staff can access summarized records through visual displays which include graphs and tables that show </w:t>
      </w:r>
      <w:r>
        <w:rPr>
          <w:highlight w:val="yellow"/>
        </w:rPr>
        <w:t xml:space="preserve">the </w:t>
      </w:r>
      <w:r>
        <w:t xml:space="preserve">total registered senior citizens, </w:t>
      </w:r>
      <w:r>
        <w:rPr>
          <w:highlight w:val="yellow"/>
        </w:rPr>
        <w:t xml:space="preserve">the age distribution, the </w:t>
      </w:r>
      <w:r>
        <w:t xml:space="preserve">benefit distribution across barangays, and additional barangay and municipal data. </w:t>
      </w:r>
      <w:r>
        <w:rPr>
          <w:highlight w:val="yellow"/>
        </w:rPr>
        <w:t xml:space="preserve">The BSCA Presidents see the same analytics limited to their own barangay. Descriptive analytics </w:t>
      </w:r>
      <w:r>
        <w:t xml:space="preserve">provides OSCA personnel with visual data displays which show summarized content that enables them to detect patterns and oversee benefit distribution while making decisions that require no advanced technical skills or statistical knowledge. </w:t>
      </w:r>
    </w:p>
    <w:p w14:paraId="1C067B7D" w14:textId="77777777" w:rsidR="00634345" w:rsidRDefault="00000000">
      <w:pPr>
        <w:jc w:val="both"/>
      </w:pPr>
      <w:r>
        <w:t xml:space="preserve">Finally, </w:t>
      </w:r>
      <w:r>
        <w:rPr>
          <w:highlight w:val="yellow"/>
        </w:rPr>
        <w:t xml:space="preserve">the study evaluated </w:t>
      </w:r>
      <w:r>
        <w:t xml:space="preserve">the software quality of the developed system based on the </w:t>
      </w:r>
      <w:r>
        <w:rPr>
          <w:highlight w:val="yellow"/>
        </w:rPr>
        <w:t xml:space="preserve">ISO/IEC </w:t>
      </w:r>
      <w:r>
        <w:t xml:space="preserve">25010 software quality model. The evaluation was carried out by testing and assessing the system against four quality characteristics. Functional suitability, which </w:t>
      </w:r>
      <w:r>
        <w:rPr>
          <w:highlight w:val="yellow"/>
        </w:rPr>
        <w:t xml:space="preserve">determines </w:t>
      </w:r>
      <w:r>
        <w:t xml:space="preserve">if the system delivers the necessary capabilities to achieve OSCA's goals, was </w:t>
      </w:r>
      <w:r>
        <w:rPr>
          <w:highlight w:val="yellow"/>
        </w:rPr>
        <w:t xml:space="preserve">evaluated through black-box testing with Postman and through automated feature tests. </w:t>
      </w:r>
      <w:r>
        <w:t xml:space="preserve">The testing used structured test cases to check if the system functions produced correct results when given specific inputs. The evaluation of reliability, which tests the system's capacity to provide consistent operation without unplanned shutdowns, was conducted through Apache JMeter testing. The test used multiple </w:t>
      </w:r>
      <w:r>
        <w:rPr>
          <w:highlight w:val="yellow"/>
        </w:rPr>
        <w:t xml:space="preserve">simulated </w:t>
      </w:r>
      <w:r>
        <w:t xml:space="preserve">users to determine how the system responded to increased demands without experiencing system failures or performance drops. The performance </w:t>
      </w:r>
      <w:r>
        <w:rPr>
          <w:highlight w:val="yellow"/>
        </w:rPr>
        <w:t xml:space="preserve">efficiency assessment measured the system's </w:t>
      </w:r>
      <w:r>
        <w:t xml:space="preserve">capacity to complete tasks within acceptable time limits while utilizing system resources efficiently. Google Lighthouse and </w:t>
      </w:r>
      <w:r>
        <w:rPr>
          <w:highlight w:val="yellow"/>
        </w:rPr>
        <w:t xml:space="preserve">GTmetrix </w:t>
      </w:r>
      <w:r>
        <w:t xml:space="preserve">were used to assess website performance through their analysis of page load times, response times, and resource usage during typical operational situations. The security assessment </w:t>
      </w:r>
      <w:r>
        <w:rPr>
          <w:highlight w:val="yellow"/>
        </w:rPr>
        <w:t xml:space="preserve">measured </w:t>
      </w:r>
      <w:r>
        <w:t xml:space="preserve">the system's effectiveness in safeguarding data from </w:t>
      </w:r>
      <w:r>
        <w:rPr>
          <w:highlight w:val="yellow"/>
        </w:rPr>
        <w:t xml:space="preserve">unauthorized </w:t>
      </w:r>
      <w:r>
        <w:t xml:space="preserve">users while permitting only authorized staff to view confidential information. The assessment used OWASP Zed Attack Proxy (ZAP), a free security testing tool that conducts automatic security checks to discover major web application </w:t>
      </w:r>
      <w:r>
        <w:rPr>
          <w:highlight w:val="yellow"/>
        </w:rPr>
        <w:t xml:space="preserve">threats, </w:t>
      </w:r>
      <w:r>
        <w:t xml:space="preserve">including SQL injection, </w:t>
      </w:r>
      <w:r>
        <w:rPr>
          <w:highlight w:val="yellow"/>
        </w:rPr>
        <w:t xml:space="preserve">cross-site </w:t>
      </w:r>
      <w:r>
        <w:t xml:space="preserve">scripting, and unauthorized access attempts. The </w:t>
      </w:r>
      <w:r>
        <w:lastRenderedPageBreak/>
        <w:t xml:space="preserve">evaluation focuses on </w:t>
      </w:r>
      <w:r>
        <w:rPr>
          <w:highlight w:val="yellow"/>
        </w:rPr>
        <w:t xml:space="preserve">these </w:t>
      </w:r>
      <w:r>
        <w:t xml:space="preserve">four quality characteristics </w:t>
      </w:r>
      <w:r>
        <w:rPr>
          <w:highlight w:val="yellow"/>
        </w:rPr>
        <w:t xml:space="preserve">and </w:t>
      </w:r>
      <w:r>
        <w:t xml:space="preserve">does not include other </w:t>
      </w:r>
      <w:r>
        <w:rPr>
          <w:highlight w:val="yellow"/>
        </w:rPr>
        <w:t xml:space="preserve">ISO/IEC 25010 attributes such as </w:t>
      </w:r>
      <w:r>
        <w:t xml:space="preserve">maintainability, portability, and usability. The </w:t>
      </w:r>
      <w:r>
        <w:rPr>
          <w:highlight w:val="yellow"/>
        </w:rPr>
        <w:t xml:space="preserve">results apply to the </w:t>
      </w:r>
      <w:r>
        <w:t xml:space="preserve">specific operational environment </w:t>
      </w:r>
      <w:r>
        <w:rPr>
          <w:highlight w:val="yellow"/>
        </w:rPr>
        <w:t xml:space="preserve">of LGU-Bulan because the study </w:t>
      </w:r>
      <w:r>
        <w:t xml:space="preserve">focused exclusively on </w:t>
      </w:r>
      <w:r>
        <w:rPr>
          <w:highlight w:val="yellow"/>
        </w:rPr>
        <w:t xml:space="preserve">it. </w:t>
      </w:r>
    </w:p>
    <w:p w14:paraId="3FBC27DA" w14:textId="77777777" w:rsidR="00634345" w:rsidRDefault="00000000">
      <w:pPr>
        <w:jc w:val="both"/>
      </w:pPr>
      <w:r>
        <w:rPr>
          <w:highlight w:val="yellow"/>
        </w:rPr>
        <w:t xml:space="preserve">The research set boundaries which show </w:t>
      </w:r>
      <w:r>
        <w:t xml:space="preserve">the future direction of </w:t>
      </w:r>
      <w:r>
        <w:rPr>
          <w:highlight w:val="yellow"/>
        </w:rPr>
        <w:t xml:space="preserve">the </w:t>
      </w:r>
      <w:r>
        <w:t xml:space="preserve">Office of Senior Citizen </w:t>
      </w:r>
      <w:r>
        <w:rPr>
          <w:highlight w:val="yellow"/>
        </w:rPr>
        <w:t xml:space="preserve">Affairs </w:t>
      </w:r>
      <w:r>
        <w:t xml:space="preserve">Assistant Management System. The research team established particular objectives which </w:t>
      </w:r>
      <w:r>
        <w:rPr>
          <w:highlight w:val="yellow"/>
        </w:rPr>
        <w:t xml:space="preserve">helped </w:t>
      </w:r>
      <w:r>
        <w:t xml:space="preserve">them develop a system that fulfilled the practical </w:t>
      </w:r>
      <w:r>
        <w:rPr>
          <w:highlight w:val="yellow"/>
        </w:rPr>
        <w:t xml:space="preserve">requirements of the office within the </w:t>
      </w:r>
      <w:r>
        <w:t xml:space="preserve">available research resources and time limits. The study acknowledges its limitations, which include the system's inability to work offline and its restriction to descriptive analytics functions. The system </w:t>
      </w:r>
      <w:r>
        <w:rPr>
          <w:highlight w:val="yellow"/>
        </w:rPr>
        <w:t xml:space="preserve">has a responsive, </w:t>
      </w:r>
      <w:r>
        <w:t xml:space="preserve">user-friendly design which enables access on Android devices, iOS devices, tablets, and desktop computers, </w:t>
      </w:r>
      <w:r>
        <w:rPr>
          <w:highlight w:val="yellow"/>
        </w:rPr>
        <w:t xml:space="preserve">and on mobile devices it can be installed to the home screen from the browser. </w:t>
      </w:r>
      <w:r>
        <w:t xml:space="preserve">The system requires </w:t>
      </w:r>
      <w:r>
        <w:rPr>
          <w:highlight w:val="yellow"/>
        </w:rPr>
        <w:t xml:space="preserve">continuous </w:t>
      </w:r>
      <w:r>
        <w:t xml:space="preserve">internet access because it cannot operate without an active internet connection. </w:t>
      </w:r>
      <w:r>
        <w:rPr>
          <w:highlight w:val="yellow"/>
        </w:rPr>
        <w:t xml:space="preserve">For security, a signed-in session ends automatically after 30 minutes without activity. </w:t>
      </w:r>
      <w:r>
        <w:t xml:space="preserve">The system underwent testing on Android and iOS devices to confirm its ability to function across different platforms while maintaining performance in all operating systems. </w:t>
      </w:r>
    </w:p>
    <w:p w14:paraId="3051ADF0" w14:textId="77777777" w:rsidR="00634345" w:rsidRDefault="00000000">
      <w:pPr>
        <w:jc w:val="both"/>
      </w:pPr>
      <w:r>
        <w:t xml:space="preserve">The proponents of this study consider the current system, </w:t>
      </w:r>
      <w:r>
        <w:rPr>
          <w:highlight w:val="yellow"/>
        </w:rPr>
        <w:t xml:space="preserve">despite its </w:t>
      </w:r>
      <w:r>
        <w:t xml:space="preserve">limitations, to be a substantial advancement which </w:t>
      </w:r>
      <w:r>
        <w:rPr>
          <w:highlight w:val="yellow"/>
        </w:rPr>
        <w:t xml:space="preserve">enables </w:t>
      </w:r>
      <w:r>
        <w:t xml:space="preserve">OSCA to modernize its operations while delivering better service to </w:t>
      </w:r>
      <w:r>
        <w:rPr>
          <w:highlight w:val="yellow"/>
        </w:rPr>
        <w:t xml:space="preserve">the senior citizens of LGU-Bulan. </w:t>
      </w:r>
      <w:r>
        <w:t xml:space="preserve">Future studies may build upon this work by addressing the identified limitations and expanding </w:t>
      </w:r>
      <w:r>
        <w:rPr>
          <w:highlight w:val="yellow"/>
        </w:rPr>
        <w:t xml:space="preserve">the </w:t>
      </w:r>
      <w:r>
        <w:t xml:space="preserve">system's capabilities to serve a wider range of users and local government units. </w:t>
      </w:r>
    </w:p>
    <w:p w14:paraId="488A9E90" w14:textId="77777777" w:rsidR="00634345" w:rsidRDefault="00000000">
      <w:pPr>
        <w:pStyle w:val="Heading2"/>
      </w:pPr>
      <w:r>
        <w:rPr>
          <w:b w:val="0"/>
        </w:rPr>
        <w:t xml:space="preserve">2 Review of Related Systems </w:t>
      </w:r>
    </w:p>
    <w:p w14:paraId="08F1D401" w14:textId="77777777" w:rsidR="00634345" w:rsidRDefault="00000000">
      <w:pPr>
        <w:jc w:val="both"/>
      </w:pPr>
      <w:r>
        <w:rPr>
          <w:highlight w:val="yellow"/>
        </w:rPr>
        <w:t xml:space="preserve">This </w:t>
      </w:r>
      <w:r>
        <w:t xml:space="preserve">section presents a review of multiple sources that are relevant to the research objectives established by the study. The review includes three main components: information needs assessment, system attribute evaluation, and user experience testing. </w:t>
      </w:r>
    </w:p>
    <w:p w14:paraId="405EEE19" w14:textId="77777777" w:rsidR="00634345" w:rsidRDefault="00000000">
      <w:pPr>
        <w:pStyle w:val="Heading3"/>
      </w:pPr>
      <w:r>
        <w:rPr>
          <w:b w:val="0"/>
        </w:rPr>
        <w:t xml:space="preserve">2.1 Digital Systems for Senior Citizen Services </w:t>
      </w:r>
    </w:p>
    <w:p w14:paraId="14E116B7" w14:textId="77777777" w:rsidR="00634345" w:rsidRDefault="00000000">
      <w:pPr>
        <w:jc w:val="both"/>
      </w:pPr>
      <w:r>
        <w:t xml:space="preserve">Digital systems </w:t>
      </w:r>
      <w:r>
        <w:rPr>
          <w:highlight w:val="yellow"/>
        </w:rPr>
        <w:t xml:space="preserve">have been used to enhance </w:t>
      </w:r>
      <w:r>
        <w:t xml:space="preserve">service delivery to elderly people through better accessibility features, health assessment systems, and social interaction solutions. The APEC Digital Solutions and Technologies for Senior Citizens' Connectivity and Healthiness report presents various digital platforms that aim to improve the well-being of the elderly through telehealth systems, mobile apps, and online service portals [12]. These </w:t>
      </w:r>
      <w:r>
        <w:rPr>
          <w:highlight w:val="yellow"/>
        </w:rPr>
        <w:t xml:space="preserve">systems </w:t>
      </w:r>
      <w:r>
        <w:t xml:space="preserve">enable better healthcare delivery, effective communication, and social interaction among users. The document emphasizes policy and implementation matters while showing less interest in technical details about system components and </w:t>
      </w:r>
      <w:r>
        <w:rPr>
          <w:highlight w:val="yellow"/>
        </w:rPr>
        <w:t xml:space="preserve">the </w:t>
      </w:r>
      <w:r>
        <w:t xml:space="preserve">programming languages used. </w:t>
      </w:r>
    </w:p>
    <w:p w14:paraId="1A3137F5" w14:textId="77777777" w:rsidR="00634345" w:rsidRDefault="00000000">
      <w:pPr>
        <w:jc w:val="both"/>
      </w:pPr>
      <w:r>
        <w:t xml:space="preserve">Similarly, the study of Zhang et al. [13] on the role of digital technologies in improving </w:t>
      </w:r>
      <w:r>
        <w:rPr>
          <w:highlight w:val="yellow"/>
        </w:rPr>
        <w:t xml:space="preserve">the user experience of elderly users gave </w:t>
      </w:r>
      <w:r>
        <w:t xml:space="preserve">much emphasis to usability, accessibility, and human-computer interaction. The importance of designing </w:t>
      </w:r>
      <w:r>
        <w:rPr>
          <w:highlight w:val="yellow"/>
        </w:rPr>
        <w:t xml:space="preserve">user-friendly </w:t>
      </w:r>
      <w:r>
        <w:t xml:space="preserve">interfaces for senior citizens has been emphasized in this study. Though it </w:t>
      </w:r>
      <w:r>
        <w:rPr>
          <w:highlight w:val="yellow"/>
        </w:rPr>
        <w:t xml:space="preserve">gives </w:t>
      </w:r>
      <w:r>
        <w:t xml:space="preserve">an idea regarding system design principles, it </w:t>
      </w:r>
      <w:r>
        <w:rPr>
          <w:highlight w:val="yellow"/>
        </w:rPr>
        <w:t xml:space="preserve">does not clearly mention </w:t>
      </w:r>
      <w:r>
        <w:t xml:space="preserve">the programming languages used in system development, as much emphasis was given to user experience. </w:t>
      </w:r>
    </w:p>
    <w:p w14:paraId="6D3C84CC" w14:textId="77777777" w:rsidR="00634345" w:rsidRDefault="00000000">
      <w:pPr>
        <w:jc w:val="both"/>
      </w:pPr>
      <w:r>
        <w:lastRenderedPageBreak/>
        <w:t xml:space="preserve">On the other hand, a more technical approach was provided by </w:t>
      </w:r>
      <w:r>
        <w:rPr>
          <w:highlight w:val="yellow"/>
        </w:rPr>
        <w:t xml:space="preserve">the </w:t>
      </w:r>
      <w:r>
        <w:t xml:space="preserve">study in [14]. In this study, the author discussed different smart systems for elderly care using digital technology, </w:t>
      </w:r>
      <w:r>
        <w:rPr>
          <w:highlight w:val="yellow"/>
        </w:rPr>
        <w:t xml:space="preserve">such as </w:t>
      </w:r>
      <w:r>
        <w:t xml:space="preserve">IoT-based systems. In most of these systems, </w:t>
      </w:r>
      <w:r>
        <w:rPr>
          <w:highlight w:val="yellow"/>
        </w:rPr>
        <w:t xml:space="preserve">technologies </w:t>
      </w:r>
      <w:r>
        <w:t xml:space="preserve">like Python, IoT tools, cloud database systems, and web-based tools are used for monitoring and data processing. More emphasis was placed on data analytics and automation in elderly care services, particularly in health monitoring systems. </w:t>
      </w:r>
    </w:p>
    <w:p w14:paraId="45BF7B4C" w14:textId="77777777" w:rsidR="00634345" w:rsidRDefault="00000000">
      <w:pPr>
        <w:jc w:val="both"/>
      </w:pPr>
      <w:r>
        <w:t xml:space="preserve">In comparison, all three studies emphasize the importance of digital technologies in improving senior citizen services. The APEC report in [12] focuses on policy and </w:t>
      </w:r>
      <w:r>
        <w:rPr>
          <w:highlight w:val="yellow"/>
        </w:rPr>
        <w:t xml:space="preserve">large-scale </w:t>
      </w:r>
      <w:r>
        <w:t xml:space="preserve">implementation, the study of Zhang et al. in [13] </w:t>
      </w:r>
      <w:r>
        <w:rPr>
          <w:highlight w:val="yellow"/>
        </w:rPr>
        <w:t xml:space="preserve">emphasizes </w:t>
      </w:r>
      <w:r>
        <w:t xml:space="preserve">usability and user experience, while the MDPI study in [14] highlights technical and data-driven solutions using modern programming tools. Despite their contributions, these studies are more focused on healthcare, accessibility, and user </w:t>
      </w:r>
      <w:r>
        <w:rPr>
          <w:highlight w:val="yellow"/>
        </w:rPr>
        <w:t xml:space="preserve">interaction, </w:t>
      </w:r>
      <w:r>
        <w:t xml:space="preserve">rather than administrative systems such as profiling and benefit monitoring. </w:t>
      </w:r>
    </w:p>
    <w:p w14:paraId="5DE9EFBE" w14:textId="77777777" w:rsidR="00634345" w:rsidRDefault="00000000">
      <w:pPr>
        <w:jc w:val="both"/>
      </w:pPr>
      <w:r>
        <w:t xml:space="preserve">The primary gap that needs to be addressed exists because local governments lack systems which combine three functions: profiling, benefit monitoring, and descriptive analytics. The research studies demonstrate how digital technologies can create benefits for organizations, yet they fail to provide a solution which enables centralized management of senior citizen records and tracking of government benefits. </w:t>
      </w:r>
    </w:p>
    <w:p w14:paraId="729F43C2" w14:textId="77777777" w:rsidR="00634345" w:rsidRDefault="00000000">
      <w:pPr>
        <w:jc w:val="both"/>
      </w:pPr>
      <w:r>
        <w:t xml:space="preserve">The MDPI study in [14] uses Python, IoT, and cloud-based platforms to show modern system development, </w:t>
      </w:r>
      <w:r>
        <w:rPr>
          <w:highlight w:val="yellow"/>
        </w:rPr>
        <w:t xml:space="preserve">while the </w:t>
      </w:r>
      <w:r>
        <w:t xml:space="preserve">studies in [12] [13] work with conceptual frameworks which lack specific technology details. </w:t>
      </w:r>
      <w:r>
        <w:rPr>
          <w:highlight w:val="yellow"/>
        </w:rPr>
        <w:t xml:space="preserve">This shows a research gap in system development for </w:t>
      </w:r>
      <w:r>
        <w:t xml:space="preserve">administrative service work. </w:t>
      </w:r>
    </w:p>
    <w:p w14:paraId="62F74D5B" w14:textId="77777777" w:rsidR="00634345" w:rsidRDefault="00000000">
      <w:pPr>
        <w:jc w:val="both"/>
      </w:pPr>
      <w:r>
        <w:t xml:space="preserve">The proposed system addresses these limitations by utilizing PHP (Laravel), MySQL, and React, which are suitable for developing a </w:t>
      </w:r>
      <w:r>
        <w:rPr>
          <w:highlight w:val="yellow"/>
        </w:rPr>
        <w:t xml:space="preserve">web-based </w:t>
      </w:r>
      <w:r>
        <w:t xml:space="preserve">administrative system. The proposed system concentrates on profiling, benefit monitoring, and descriptive analytics, which better meets the operational requirements of </w:t>
      </w:r>
      <w:r>
        <w:rPr>
          <w:highlight w:val="yellow"/>
        </w:rPr>
        <w:t xml:space="preserve">the </w:t>
      </w:r>
      <w:r>
        <w:t xml:space="preserve">Office of Senior Citizen Affairs (OSCA) in LGU-Bulan than the existing studies. </w:t>
      </w:r>
    </w:p>
    <w:p w14:paraId="445F7AD8" w14:textId="77777777" w:rsidR="00634345" w:rsidRDefault="00000000">
      <w:pPr>
        <w:pStyle w:val="Heading3"/>
      </w:pPr>
      <w:r>
        <w:rPr>
          <w:b w:val="0"/>
        </w:rPr>
        <w:t xml:space="preserve">2.2 Web-Based Profiling and Information Management </w:t>
      </w:r>
    </w:p>
    <w:p w14:paraId="1DF881B2" w14:textId="77777777" w:rsidR="00634345" w:rsidRDefault="00000000">
      <w:pPr>
        <w:jc w:val="both"/>
      </w:pPr>
      <w:r>
        <w:t xml:space="preserve">Web-based profiling systems play a significant role in improving data organization, accessibility, and efficiency in managing large volumes of user information. These systems are widely adopted in government and institutional settings to replace manual record-keeping processes. </w:t>
      </w:r>
    </w:p>
    <w:p w14:paraId="6194393E" w14:textId="77777777" w:rsidR="00634345" w:rsidRDefault="00000000">
      <w:pPr>
        <w:jc w:val="both"/>
      </w:pPr>
      <w:r>
        <w:t xml:space="preserve">A project related to this is the study in [15], </w:t>
      </w:r>
      <w:r>
        <w:rPr>
          <w:highlight w:val="yellow"/>
        </w:rPr>
        <w:t xml:space="preserve">which developed </w:t>
      </w:r>
      <w:r>
        <w:t xml:space="preserve">a computerized system that </w:t>
      </w:r>
      <w:r>
        <w:rPr>
          <w:highlight w:val="yellow"/>
        </w:rPr>
        <w:t xml:space="preserve">automates </w:t>
      </w:r>
      <w:r>
        <w:t xml:space="preserve">the registration of senior citizens in Malita, Davao Occidental. The study found that </w:t>
      </w:r>
      <w:r>
        <w:rPr>
          <w:highlight w:val="yellow"/>
        </w:rPr>
        <w:t xml:space="preserve">the system made data entry, retrieval, and report generation </w:t>
      </w:r>
      <w:r>
        <w:t xml:space="preserve">faster and more efficient. In terms of technology, it </w:t>
      </w:r>
      <w:r>
        <w:rPr>
          <w:highlight w:val="yellow"/>
        </w:rPr>
        <w:t xml:space="preserve">utilized </w:t>
      </w:r>
      <w:r>
        <w:t xml:space="preserve">PHP, HTML, CSS, JavaScript, and MySQL [15]. However, despite its functionality in profiling senior citizens, it was still limited in terms of incorporating other features such as analytics, monitoring, and tracking of benefits. </w:t>
      </w:r>
    </w:p>
    <w:p w14:paraId="0E64E67A" w14:textId="77777777" w:rsidR="00634345" w:rsidRDefault="00000000">
      <w:pPr>
        <w:jc w:val="both"/>
      </w:pPr>
      <w:r>
        <w:lastRenderedPageBreak/>
        <w:t xml:space="preserve">The study Development of a </w:t>
      </w:r>
      <w:r>
        <w:rPr>
          <w:highlight w:val="yellow"/>
        </w:rPr>
        <w:t xml:space="preserve">Web-based Records Management System in [16] created </w:t>
      </w:r>
      <w:r>
        <w:t xml:space="preserve">an Electronic Records Management System (ERMS) for the Office of Senior Citizen Affairs (OSCA) in the Philippines, which needed to centralize its records and make its data accessible while improving its operational processes through automated records management. The system contained four primary functions: member registration, record classification, </w:t>
      </w:r>
      <w:r>
        <w:rPr>
          <w:highlight w:val="yellow"/>
        </w:rPr>
        <w:t xml:space="preserve">report </w:t>
      </w:r>
      <w:r>
        <w:t xml:space="preserve">generation, and online monitoring. The development team used Laravel and MySQL to implement the system. The system </w:t>
      </w:r>
      <w:r>
        <w:rPr>
          <w:highlight w:val="yellow"/>
        </w:rPr>
        <w:t xml:space="preserve">was tested against the ISO/IEC </w:t>
      </w:r>
      <w:r>
        <w:t xml:space="preserve">25010 standard, which showed that </w:t>
      </w:r>
      <w:r>
        <w:rPr>
          <w:highlight w:val="yellow"/>
        </w:rPr>
        <w:t xml:space="preserve">its </w:t>
      </w:r>
      <w:r>
        <w:t xml:space="preserve">usability, reliability, and security had improved. </w:t>
      </w:r>
    </w:p>
    <w:p w14:paraId="4FEA9FD3" w14:textId="77777777" w:rsidR="00634345" w:rsidRDefault="00000000">
      <w:pPr>
        <w:jc w:val="both"/>
      </w:pPr>
      <w:r>
        <w:t xml:space="preserve">Both </w:t>
      </w:r>
      <w:r>
        <w:rPr>
          <w:highlight w:val="yellow"/>
        </w:rPr>
        <w:t xml:space="preserve">web-based </w:t>
      </w:r>
      <w:r>
        <w:t xml:space="preserve">platforms show how their systems effectively enhance data management operations. The first system in [15] focuses on basic profiling and automation, while the second system in [16] emphasizes centralized records management using a modern </w:t>
      </w:r>
      <w:r>
        <w:rPr>
          <w:highlight w:val="yellow"/>
        </w:rPr>
        <w:t xml:space="preserve">framework. </w:t>
      </w:r>
      <w:r>
        <w:t xml:space="preserve">The second system is more advanced in terms of system architecture and evaluation, whereas the first is simpler and primarily designed for registration and profiling. </w:t>
      </w:r>
    </w:p>
    <w:p w14:paraId="770242C2" w14:textId="77777777" w:rsidR="00634345" w:rsidRDefault="00000000">
      <w:pPr>
        <w:jc w:val="both"/>
      </w:pPr>
      <w:r>
        <w:t xml:space="preserve">The existing research contains important findings, yet there are remaining research gaps. The system in [15] lacks analytics, monitoring capabilities, and scalability, while the system in [16], although more advanced, focuses mainly on records management rather than benefit tracking and descriptive analytics. The two systems do not provide a unified platform which allows users to manage citizen registration and service evaluation through </w:t>
      </w:r>
      <w:r>
        <w:rPr>
          <w:highlight w:val="yellow"/>
        </w:rPr>
        <w:t xml:space="preserve">a </w:t>
      </w:r>
      <w:r>
        <w:t xml:space="preserve">dedicated system for senior citizen services. </w:t>
      </w:r>
    </w:p>
    <w:p w14:paraId="2CC7F5E7" w14:textId="77777777" w:rsidR="00634345" w:rsidRDefault="00000000">
      <w:pPr>
        <w:pStyle w:val="Heading3"/>
      </w:pPr>
      <w:r>
        <w:rPr>
          <w:b w:val="0"/>
        </w:rPr>
        <w:t xml:space="preserve">2.3 Benefit Monitoring Systems in Local Government Units </w:t>
      </w:r>
    </w:p>
    <w:p w14:paraId="0E316847" w14:textId="77777777" w:rsidR="00634345" w:rsidRDefault="00000000">
      <w:pPr>
        <w:jc w:val="both"/>
      </w:pPr>
      <w:r>
        <w:t xml:space="preserve">Benefit monitoring systems are essential to maintain transparency and accountability while delivering public services in an effective manner. Local government units use these systems to monitor their beneficiaries and assess their service delivery performance while making data-based decisions. </w:t>
      </w:r>
    </w:p>
    <w:p w14:paraId="187A189A" w14:textId="77777777" w:rsidR="00634345" w:rsidRDefault="00000000">
      <w:pPr>
        <w:jc w:val="both"/>
      </w:pPr>
      <w:r>
        <w:rPr>
          <w:highlight w:val="yellow"/>
        </w:rPr>
        <w:t xml:space="preserve">The framework </w:t>
      </w:r>
      <w:r>
        <w:t xml:space="preserve">in [17] provides a structured, </w:t>
      </w:r>
      <w:r>
        <w:rPr>
          <w:highlight w:val="yellow"/>
        </w:rPr>
        <w:t xml:space="preserve">phase-based </w:t>
      </w:r>
      <w:r>
        <w:t xml:space="preserve">guide for monitoring and evaluating social innovations in health. </w:t>
      </w:r>
      <w:r>
        <w:rPr>
          <w:highlight w:val="yellow"/>
        </w:rPr>
        <w:t xml:space="preserve">It defines </w:t>
      </w:r>
      <w:r>
        <w:t xml:space="preserve">social innovation in health </w:t>
      </w:r>
      <w:r>
        <w:rPr>
          <w:highlight w:val="yellow"/>
        </w:rPr>
        <w:t xml:space="preserve">as </w:t>
      </w:r>
      <w:r>
        <w:t xml:space="preserve">"inclusive solutions to address the health care delivery gap that meet the needs of end users through a </w:t>
      </w:r>
      <w:r>
        <w:rPr>
          <w:highlight w:val="yellow"/>
        </w:rPr>
        <w:t xml:space="preserve">multi-stakeholder, community-engaged </w:t>
      </w:r>
      <w:r>
        <w:t xml:space="preserve">process." The framework consists of seven iterative phases </w:t>
      </w:r>
      <w:r>
        <w:rPr>
          <w:highlight w:val="yellow"/>
        </w:rPr>
        <w:t xml:space="preserve">derived </w:t>
      </w:r>
      <w:r>
        <w:t xml:space="preserve">from Nesta's seven stages of innovation: (1) Opportunities and Challenges, (2) Generating Ideas, (3) </w:t>
      </w:r>
      <w:r>
        <w:rPr>
          <w:highlight w:val="yellow"/>
        </w:rPr>
        <w:t xml:space="preserve">Developing </w:t>
      </w:r>
      <w:r>
        <w:t xml:space="preserve">and Testing, (4) Making the Case, (5) Delivering and Implementing, (6) Growing and Scaling, and (7) Changing Systems. Every phase includes particular research methods together with free resources which assist implementers, researchers, and community members in their work. </w:t>
      </w:r>
    </w:p>
    <w:p w14:paraId="1F0E9740" w14:textId="77777777" w:rsidR="00634345" w:rsidRDefault="00000000">
      <w:pPr>
        <w:jc w:val="both"/>
      </w:pPr>
      <w:r>
        <w:t xml:space="preserve">The framework operates independently from specific programming languages or software systems. </w:t>
      </w:r>
      <w:r>
        <w:rPr>
          <w:highlight w:val="yellow"/>
        </w:rPr>
        <w:t xml:space="preserve">It </w:t>
      </w:r>
      <w:r>
        <w:t xml:space="preserve">serves as a conceptual and methodological instrument that can be utilized in various environments. </w:t>
      </w:r>
      <w:r>
        <w:rPr>
          <w:highlight w:val="yellow"/>
        </w:rPr>
        <w:t xml:space="preserve">It </w:t>
      </w:r>
      <w:r>
        <w:t xml:space="preserve">explains which research methods should be utilized during each phase, </w:t>
      </w:r>
      <w:r>
        <w:rPr>
          <w:highlight w:val="yellow"/>
        </w:rPr>
        <w:t xml:space="preserve">including </w:t>
      </w:r>
      <w:r>
        <w:t xml:space="preserve">scoping reviews, randomized controlled trials, social impact assessments, discrete choice experiments, and qualitative methods such as ethnographic </w:t>
      </w:r>
      <w:r>
        <w:rPr>
          <w:highlight w:val="yellow"/>
        </w:rPr>
        <w:t xml:space="preserve">study </w:t>
      </w:r>
      <w:r>
        <w:t xml:space="preserve">and grounded theory. The framework </w:t>
      </w:r>
      <w:r>
        <w:rPr>
          <w:highlight w:val="yellow"/>
        </w:rPr>
        <w:t xml:space="preserve">also </w:t>
      </w:r>
      <w:r>
        <w:t xml:space="preserve">examines how hackathons and crowdsourcing </w:t>
      </w:r>
      <w:r>
        <w:lastRenderedPageBreak/>
        <w:t xml:space="preserve">activities create social innovations while explaining the need for </w:t>
      </w:r>
      <w:r>
        <w:rPr>
          <w:highlight w:val="yellow"/>
        </w:rPr>
        <w:t xml:space="preserve">end-user </w:t>
      </w:r>
      <w:r>
        <w:t xml:space="preserve">co-creation throughout all development stages. </w:t>
      </w:r>
    </w:p>
    <w:p w14:paraId="0DCD3AC9" w14:textId="77777777" w:rsidR="00634345" w:rsidRDefault="00000000">
      <w:pPr>
        <w:jc w:val="both"/>
      </w:pPr>
      <w:r>
        <w:t xml:space="preserve">The system in [18] was developed through the Agile System Development Life Cycle (SDLC) model </w:t>
      </w:r>
      <w:r>
        <w:rPr>
          <w:highlight w:val="yellow"/>
        </w:rPr>
        <w:t xml:space="preserve">and was tested against </w:t>
      </w:r>
      <w:r>
        <w:t xml:space="preserve">the requirements of </w:t>
      </w:r>
      <w:r>
        <w:rPr>
          <w:highlight w:val="yellow"/>
        </w:rPr>
        <w:t xml:space="preserve">the </w:t>
      </w:r>
      <w:r>
        <w:t xml:space="preserve">ISO/IEC 25010 Software Product Quality Standard across eight quality characteristics: </w:t>
      </w:r>
      <w:r>
        <w:rPr>
          <w:highlight w:val="yellow"/>
        </w:rPr>
        <w:t xml:space="preserve">functional </w:t>
      </w:r>
      <w:r>
        <w:t xml:space="preserve">suitability, performance efficiency, compatibility, usability, reliability, security, maintainability, and portability. The development process used PHP for </w:t>
      </w:r>
      <w:r>
        <w:rPr>
          <w:highlight w:val="yellow"/>
        </w:rPr>
        <w:t xml:space="preserve">server-side programming, MariaDB </w:t>
      </w:r>
      <w:r>
        <w:t xml:space="preserve">for database management, and XAMPP for local </w:t>
      </w:r>
      <w:r>
        <w:rPr>
          <w:highlight w:val="yellow"/>
        </w:rPr>
        <w:t xml:space="preserve">server </w:t>
      </w:r>
      <w:r>
        <w:t xml:space="preserve">operation. The selected tools </w:t>
      </w:r>
      <w:r>
        <w:rPr>
          <w:highlight w:val="yellow"/>
        </w:rPr>
        <w:t xml:space="preserve">are accessible </w:t>
      </w:r>
      <w:r>
        <w:t xml:space="preserve">and match the existing government office infrastructure in the Philippines, and they enable local governments to implement solutions without needing costly enterprise-level systems. </w:t>
      </w:r>
    </w:p>
    <w:p w14:paraId="1554DDE8" w14:textId="77777777" w:rsidR="00634345" w:rsidRDefault="00000000">
      <w:pPr>
        <w:jc w:val="both"/>
      </w:pPr>
      <w:r>
        <w:t xml:space="preserve">The research study of </w:t>
      </w:r>
      <w:r>
        <w:rPr>
          <w:highlight w:val="yellow"/>
        </w:rPr>
        <w:t xml:space="preserve">Antwi-Boasiako </w:t>
      </w:r>
      <w:r>
        <w:t xml:space="preserve">et al. in [19] does not study software systems or programming languages. </w:t>
      </w:r>
      <w:r>
        <w:rPr>
          <w:highlight w:val="yellow"/>
        </w:rPr>
        <w:t xml:space="preserve">It </w:t>
      </w:r>
      <w:r>
        <w:t xml:space="preserve">uses qualitative research methods to conduct interviews, analyze documents, and observe field activities within decentralized local government planning systems. The study presents a conceptual framework which describes four sets of factors that work together to determine how decentralized systems function: (1) sociopolitical context, (2) organizational factors at the Metropolitan, Municipal, and District Assembly (MMDA) level, (3) policy-level factors, and (4) human resource factors. </w:t>
      </w:r>
    </w:p>
    <w:p w14:paraId="73D1B930" w14:textId="77777777" w:rsidR="00634345" w:rsidRDefault="00000000">
      <w:pPr>
        <w:jc w:val="both"/>
      </w:pPr>
      <w:r>
        <w:t xml:space="preserve">The study shows that decentralized monitoring system implementation needs sufficient resources and proper institutional setup to achieve better planning results, increased service accountability, better service quality, and decreased poverty levels. </w:t>
      </w:r>
      <w:r>
        <w:rPr>
          <w:highlight w:val="yellow"/>
        </w:rPr>
        <w:t xml:space="preserve">The </w:t>
      </w:r>
      <w:r>
        <w:t xml:space="preserve">study found multiple major restrictions, which included inadequate training and capacity of personnel, the lack of effective accountability systems, the unavailability of financial resources, the weakness of data management systems, and the impact of political forces. The study is especially important for the proposed system because it shows why local government information systems fail or perform poorly and which institutional factors need to exist for successful long-term </w:t>
      </w:r>
      <w:r>
        <w:rPr>
          <w:highlight w:val="yellow"/>
        </w:rPr>
        <w:t xml:space="preserve">monitoring. </w:t>
      </w:r>
    </w:p>
    <w:p w14:paraId="4FBA5136" w14:textId="77777777" w:rsidR="00634345" w:rsidRDefault="00000000">
      <w:pPr>
        <w:jc w:val="both"/>
      </w:pPr>
      <w:r>
        <w:t xml:space="preserve">The study by Vasquez et al. in [18] serves as the nearest equivalent to the proposed system because it </w:t>
      </w:r>
      <w:r>
        <w:rPr>
          <w:highlight w:val="yellow"/>
        </w:rPr>
        <w:t xml:space="preserve">covers </w:t>
      </w:r>
      <w:r>
        <w:t xml:space="preserve">senior citizen demographic information, pension distribution, and birthday records, yet it </w:t>
      </w:r>
      <w:r>
        <w:rPr>
          <w:highlight w:val="yellow"/>
        </w:rPr>
        <w:t xml:space="preserve">does not </w:t>
      </w:r>
      <w:r>
        <w:t xml:space="preserve">provide a complete benefit monitoring function. The system does not have a specialized module for tracking benefits that would document which benefits senior citizens received, their date of receipt, and any outstanding benefits they have yet to receive. The proposed LGU-Bulan system explicitly addresses this gap through a Benefit Tracking feature that </w:t>
      </w:r>
      <w:r>
        <w:rPr>
          <w:highlight w:val="yellow"/>
        </w:rPr>
        <w:t xml:space="preserve">records, for each senior citizen, the release status of the Social Pension, the Octogenarian, Nonagenarian, and Centenarian grants, the Precentenarian Program, and the Provincial Program, together with the release date, the period, and the proof of release, enabling real-time </w:t>
      </w:r>
      <w:r>
        <w:t xml:space="preserve">monitoring of benefit distribution status at both the barangay and municipal levels. </w:t>
      </w:r>
    </w:p>
    <w:p w14:paraId="39CA5850" w14:textId="77777777" w:rsidR="00634345" w:rsidRDefault="00000000">
      <w:pPr>
        <w:jc w:val="both"/>
      </w:pPr>
      <w:r>
        <w:t xml:space="preserve">Three </w:t>
      </w:r>
      <w:r>
        <w:rPr>
          <w:highlight w:val="yellow"/>
        </w:rPr>
        <w:t xml:space="preserve">of the </w:t>
      </w:r>
      <w:r>
        <w:t xml:space="preserve">studies examined in this research focus on areas outside the boundaries of Sorsogon province. The </w:t>
      </w:r>
      <w:r>
        <w:rPr>
          <w:highlight w:val="yellow"/>
        </w:rPr>
        <w:t xml:space="preserve">framework in [17] draws on </w:t>
      </w:r>
      <w:r>
        <w:t xml:space="preserve">Nigeria, China, India, and Bangladesh. The study described in [20] focuses on </w:t>
      </w:r>
      <w:r>
        <w:rPr>
          <w:highlight w:val="yellow"/>
        </w:rPr>
        <w:t xml:space="preserve">public health facilities in another </w:t>
      </w:r>
      <w:r>
        <w:t xml:space="preserve">region of the </w:t>
      </w:r>
      <w:r>
        <w:lastRenderedPageBreak/>
        <w:t xml:space="preserve">Philippines </w:t>
      </w:r>
      <w:r>
        <w:rPr>
          <w:highlight w:val="yellow"/>
        </w:rPr>
        <w:t xml:space="preserve">with </w:t>
      </w:r>
      <w:r>
        <w:t xml:space="preserve">its own demographic and institutional makeup. The decentralized </w:t>
      </w:r>
      <w:r>
        <w:rPr>
          <w:highlight w:val="yellow"/>
        </w:rPr>
        <w:t xml:space="preserve">monitoring </w:t>
      </w:r>
      <w:r>
        <w:t xml:space="preserve">study in [19] is set in Ghana. The researchers developed this system as </w:t>
      </w:r>
      <w:r>
        <w:rPr>
          <w:highlight w:val="yellow"/>
        </w:rPr>
        <w:t xml:space="preserve">a </w:t>
      </w:r>
      <w:r>
        <w:t xml:space="preserve">solution which meets the specific requirements of OSCA in Bulan, Sorsogon, where </w:t>
      </w:r>
      <w:r>
        <w:rPr>
          <w:highlight w:val="yellow"/>
        </w:rPr>
        <w:t xml:space="preserve">the local office cannot keep up with the growing service demands of a province of </w:t>
      </w:r>
      <w:r>
        <w:t xml:space="preserve">845,066 residents and </w:t>
      </w:r>
      <w:r>
        <w:rPr>
          <w:highlight w:val="yellow"/>
        </w:rPr>
        <w:t xml:space="preserve">its increasing number of </w:t>
      </w:r>
      <w:r>
        <w:t xml:space="preserve">senior citizens through manual record-keeping methods. The OSCA-Bulan system requires </w:t>
      </w:r>
      <w:r>
        <w:rPr>
          <w:highlight w:val="yellow"/>
        </w:rPr>
        <w:t xml:space="preserve">local </w:t>
      </w:r>
      <w:r>
        <w:t xml:space="preserve">knowledge because its operations </w:t>
      </w:r>
      <w:r>
        <w:rPr>
          <w:highlight w:val="yellow"/>
        </w:rPr>
        <w:t xml:space="preserve">depend on the </w:t>
      </w:r>
      <w:r>
        <w:t xml:space="preserve">staffing and data handling methods </w:t>
      </w:r>
      <w:r>
        <w:rPr>
          <w:highlight w:val="yellow"/>
        </w:rPr>
        <w:t xml:space="preserve">of the office and its barangays. </w:t>
      </w:r>
    </w:p>
    <w:p w14:paraId="22AACAC8" w14:textId="77777777" w:rsidR="00634345" w:rsidRDefault="00000000">
      <w:pPr>
        <w:jc w:val="both"/>
      </w:pPr>
      <w:r>
        <w:t xml:space="preserve">The proposed system provides an advanced solution through </w:t>
      </w:r>
      <w:r>
        <w:rPr>
          <w:highlight w:val="yellow"/>
        </w:rPr>
        <w:t xml:space="preserve">a </w:t>
      </w:r>
      <w:r>
        <w:t xml:space="preserve">complete system which combines senior citizen profiling with benefit monitoring and descriptive analytics functions. </w:t>
      </w:r>
      <w:r>
        <w:rPr>
          <w:highlight w:val="yellow"/>
        </w:rPr>
        <w:t xml:space="preserve">It </w:t>
      </w:r>
      <w:r>
        <w:t xml:space="preserve">provides an operational solution which the Office of Senior Citizen Affairs (OSCA) in LGU-Bulan needs, while the reviewed studies </w:t>
      </w:r>
      <w:r>
        <w:rPr>
          <w:highlight w:val="yellow"/>
        </w:rPr>
        <w:t xml:space="preserve">mostly </w:t>
      </w:r>
      <w:r>
        <w:t xml:space="preserve">present theoretical frameworks and concepts. </w:t>
      </w:r>
    </w:p>
    <w:p w14:paraId="0D322CB5" w14:textId="77777777" w:rsidR="00634345" w:rsidRDefault="00000000">
      <w:pPr>
        <w:pStyle w:val="Heading3"/>
      </w:pPr>
      <w:r>
        <w:rPr>
          <w:b w:val="0"/>
        </w:rPr>
        <w:t xml:space="preserve">2.4 Descriptive Analytics in Public Service </w:t>
      </w:r>
    </w:p>
    <w:p w14:paraId="58E9CB42" w14:textId="77777777" w:rsidR="00634345" w:rsidRDefault="00000000">
      <w:pPr>
        <w:jc w:val="both"/>
      </w:pPr>
      <w:r>
        <w:t xml:space="preserve">Descriptive analytics plays an important role in improving public service systems by transforming raw data into meaningful insights through dashboards and visualization tools. In the study </w:t>
      </w:r>
      <w:r>
        <w:rPr>
          <w:highlight w:val="yellow"/>
        </w:rPr>
        <w:t xml:space="preserve">of </w:t>
      </w:r>
      <w:r>
        <w:t xml:space="preserve">Cortez et al. in [20], descriptive analytics was used to analyze </w:t>
      </w:r>
      <w:r>
        <w:rPr>
          <w:highlight w:val="yellow"/>
        </w:rPr>
        <w:t xml:space="preserve">the </w:t>
      </w:r>
      <w:r>
        <w:t xml:space="preserve">implementation of health information systems in public health facilities. The researchers applied dashboarding, analysis, and reporting techniques to visualize operational data such as reporting platforms, trained personnel, and facility capabilities. </w:t>
      </w:r>
    </w:p>
    <w:p w14:paraId="1C2782F6" w14:textId="77777777" w:rsidR="00634345" w:rsidRDefault="00000000">
      <w:pPr>
        <w:jc w:val="both"/>
      </w:pPr>
      <w:r>
        <w:t xml:space="preserve">Through the use of digital reporting systems and visualization dashboards, administrators were able to easily interpret collected data and identify gaps in system implementation. The study highlights the importance of data analytics tools and database </w:t>
      </w:r>
      <w:r>
        <w:rPr>
          <w:highlight w:val="yellow"/>
        </w:rPr>
        <w:t xml:space="preserve">systems in supporting evidence-based </w:t>
      </w:r>
      <w:r>
        <w:t xml:space="preserve">decision-making within government institutions [20]. </w:t>
      </w:r>
    </w:p>
    <w:p w14:paraId="32D7E4FE" w14:textId="77777777" w:rsidR="00634345" w:rsidRDefault="00000000">
      <w:pPr>
        <w:jc w:val="both"/>
      </w:pPr>
      <w:r>
        <w:t xml:space="preserve">Both studies used descriptive analytics and visualization dashboards to support monitoring and decision-making in public service systems. The study </w:t>
      </w:r>
      <w:r>
        <w:rPr>
          <w:highlight w:val="yellow"/>
        </w:rPr>
        <w:t xml:space="preserve">in </w:t>
      </w:r>
      <w:r>
        <w:t xml:space="preserve">[20] focused on analyzing the use of health information systems in public health facilities through </w:t>
      </w:r>
      <w:r>
        <w:rPr>
          <w:highlight w:val="yellow"/>
        </w:rPr>
        <w:t xml:space="preserve">dashboarding, </w:t>
      </w:r>
      <w:r>
        <w:t xml:space="preserve">analysis, and reporting of operational data. Meanwhile, the study </w:t>
      </w:r>
      <w:r>
        <w:rPr>
          <w:highlight w:val="yellow"/>
        </w:rPr>
        <w:t xml:space="preserve">in [21] </w:t>
      </w:r>
      <w:r>
        <w:t xml:space="preserve">concentrated on monitoring institutional programs and activities using interactive dashboards and visual reports. Although both studies utilized descriptive analytics to </w:t>
      </w:r>
      <w:r>
        <w:rPr>
          <w:highlight w:val="yellow"/>
        </w:rPr>
        <w:t xml:space="preserve">summarize </w:t>
      </w:r>
      <w:r>
        <w:t xml:space="preserve">and interpret data, they differ in their application. </w:t>
      </w:r>
      <w:r>
        <w:rPr>
          <w:highlight w:val="yellow"/>
        </w:rPr>
        <w:t xml:space="preserve">The </w:t>
      </w:r>
      <w:r>
        <w:t xml:space="preserve">study of Cortez et al. in [20] emphasized evaluating health information system usage in government facilities, while the study </w:t>
      </w:r>
      <w:r>
        <w:rPr>
          <w:highlight w:val="yellow"/>
        </w:rPr>
        <w:t xml:space="preserve">of </w:t>
      </w:r>
      <w:r>
        <w:t xml:space="preserve">De Jesus et al. </w:t>
      </w:r>
      <w:r>
        <w:rPr>
          <w:highlight w:val="yellow"/>
        </w:rPr>
        <w:t xml:space="preserve">in </w:t>
      </w:r>
      <w:r>
        <w:t xml:space="preserve">[21] focused on performance monitoring of organizational programs and activities. </w:t>
      </w:r>
    </w:p>
    <w:p w14:paraId="1F78C502" w14:textId="77777777" w:rsidR="00634345" w:rsidRDefault="00000000">
      <w:pPr>
        <w:jc w:val="both"/>
      </w:pPr>
      <w:r>
        <w:t xml:space="preserve">The two systems </w:t>
      </w:r>
      <w:r>
        <w:rPr>
          <w:highlight w:val="yellow"/>
        </w:rPr>
        <w:t xml:space="preserve">provide the basic functions of monitoring operations and </w:t>
      </w:r>
      <w:r>
        <w:t xml:space="preserve">displaying data, but they lack the ability to handle records of beneficiaries and monitor government benefits. </w:t>
      </w:r>
      <w:r>
        <w:rPr>
          <w:highlight w:val="yellow"/>
        </w:rPr>
        <w:t xml:space="preserve">Neither study establishes </w:t>
      </w:r>
      <w:r>
        <w:t xml:space="preserve">a single system that combines profiling with eligibility checking and benefit tracking, </w:t>
      </w:r>
      <w:r>
        <w:rPr>
          <w:highlight w:val="yellow"/>
        </w:rPr>
        <w:t xml:space="preserve">and neither addresses </w:t>
      </w:r>
      <w:r>
        <w:t xml:space="preserve">the problems that local government offices </w:t>
      </w:r>
      <w:r>
        <w:rPr>
          <w:highlight w:val="yellow"/>
        </w:rPr>
        <w:t xml:space="preserve">face </w:t>
      </w:r>
      <w:r>
        <w:t xml:space="preserve">with paper records and </w:t>
      </w:r>
      <w:r>
        <w:rPr>
          <w:highlight w:val="yellow"/>
        </w:rPr>
        <w:t xml:space="preserve">with </w:t>
      </w:r>
      <w:r>
        <w:t xml:space="preserve">keeping track of </w:t>
      </w:r>
      <w:r>
        <w:rPr>
          <w:highlight w:val="yellow"/>
        </w:rPr>
        <w:t xml:space="preserve">the people who receive </w:t>
      </w:r>
      <w:r>
        <w:t xml:space="preserve">benefits. Local government offices often experience difficulties when they need to handle paper documents while </w:t>
      </w:r>
      <w:r>
        <w:rPr>
          <w:highlight w:val="yellow"/>
        </w:rPr>
        <w:t xml:space="preserve">monitoring </w:t>
      </w:r>
      <w:r>
        <w:t xml:space="preserve">the benefits that senior citizens receive. The current </w:t>
      </w:r>
      <w:r>
        <w:rPr>
          <w:highlight w:val="yellow"/>
        </w:rPr>
        <w:t xml:space="preserve">manual process does not </w:t>
      </w:r>
      <w:r>
        <w:t xml:space="preserve">function effectively because it lacks an efficient method for organizing </w:t>
      </w:r>
      <w:r>
        <w:lastRenderedPageBreak/>
        <w:t xml:space="preserve">senior citizen benefits. </w:t>
      </w:r>
      <w:r>
        <w:rPr>
          <w:highlight w:val="yellow"/>
        </w:rPr>
        <w:t xml:space="preserve">A system is needed that supports decision-making through </w:t>
      </w:r>
      <w:r>
        <w:t xml:space="preserve">the analysis of </w:t>
      </w:r>
      <w:r>
        <w:rPr>
          <w:highlight w:val="yellow"/>
        </w:rPr>
        <w:t xml:space="preserve">the data the office holds on </w:t>
      </w:r>
      <w:r>
        <w:t xml:space="preserve">senior citizens and their benefits, </w:t>
      </w:r>
      <w:r>
        <w:rPr>
          <w:highlight w:val="yellow"/>
        </w:rPr>
        <w:t xml:space="preserve">combining </w:t>
      </w:r>
      <w:r>
        <w:t xml:space="preserve">senior citizen profiling, benefit monitoring, </w:t>
      </w:r>
      <w:r>
        <w:rPr>
          <w:highlight w:val="yellow"/>
        </w:rPr>
        <w:t xml:space="preserve">and </w:t>
      </w:r>
      <w:r>
        <w:t xml:space="preserve">analysis to enable </w:t>
      </w:r>
      <w:r>
        <w:rPr>
          <w:highlight w:val="yellow"/>
        </w:rPr>
        <w:t xml:space="preserve">data-based decisions on </w:t>
      </w:r>
      <w:r>
        <w:t xml:space="preserve">benefit distribution. </w:t>
      </w:r>
    </w:p>
    <w:p w14:paraId="772AA44E" w14:textId="77777777" w:rsidR="00634345" w:rsidRDefault="00000000">
      <w:pPr>
        <w:jc w:val="both"/>
      </w:pPr>
      <w:r>
        <w:t xml:space="preserve">The reviewed studies emphasize the use of </w:t>
      </w:r>
      <w:r>
        <w:rPr>
          <w:highlight w:val="yellow"/>
        </w:rPr>
        <w:t xml:space="preserve">web-based </w:t>
      </w:r>
      <w:r>
        <w:t xml:space="preserve">systems, databases, and data visualization tools for implementing descriptive analytics dashboards. </w:t>
      </w:r>
      <w:r>
        <w:rPr>
          <w:highlight w:val="yellow"/>
        </w:rPr>
        <w:t xml:space="preserve">These </w:t>
      </w:r>
      <w:r>
        <w:t xml:space="preserve">systems are built using web technologies and database management systems so they </w:t>
      </w:r>
      <w:r>
        <w:rPr>
          <w:highlight w:val="yellow"/>
        </w:rPr>
        <w:t xml:space="preserve">can collect, process, </w:t>
      </w:r>
      <w:r>
        <w:t xml:space="preserve">and visualize data </w:t>
      </w:r>
      <w:r>
        <w:rPr>
          <w:highlight w:val="yellow"/>
        </w:rPr>
        <w:t xml:space="preserve">efficiently. Their visualization tools produce charts, graphs, and summarized reports </w:t>
      </w:r>
      <w:r>
        <w:t xml:space="preserve">that help administrators easily understand </w:t>
      </w:r>
      <w:r>
        <w:rPr>
          <w:highlight w:val="yellow"/>
        </w:rPr>
        <w:t xml:space="preserve">large </w:t>
      </w:r>
      <w:r>
        <w:t xml:space="preserve">sets of data. </w:t>
      </w:r>
    </w:p>
    <w:p w14:paraId="39EE4896" w14:textId="77777777" w:rsidR="00634345" w:rsidRDefault="00000000">
      <w:pPr>
        <w:jc w:val="both"/>
      </w:pPr>
      <w:r>
        <w:t xml:space="preserve">The Office of Senior Citizen </w:t>
      </w:r>
      <w:r>
        <w:rPr>
          <w:highlight w:val="yellow"/>
        </w:rPr>
        <w:t xml:space="preserve">Affairs </w:t>
      </w:r>
      <w:r>
        <w:t xml:space="preserve">Assistant Management System </w:t>
      </w:r>
      <w:r>
        <w:rPr>
          <w:highlight w:val="yellow"/>
        </w:rPr>
        <w:t xml:space="preserve">applies these </w:t>
      </w:r>
      <w:r>
        <w:t xml:space="preserve">findings through descriptive analytics dashboards which display consolidated data. However, </w:t>
      </w:r>
      <w:r>
        <w:rPr>
          <w:highlight w:val="yellow"/>
        </w:rPr>
        <w:t xml:space="preserve">the </w:t>
      </w:r>
      <w:r>
        <w:t xml:space="preserve">system is mainly about managing </w:t>
      </w:r>
      <w:r>
        <w:rPr>
          <w:highlight w:val="yellow"/>
        </w:rPr>
        <w:t xml:space="preserve">the records of senior citizens and tracking the benefits that </w:t>
      </w:r>
      <w:r>
        <w:t xml:space="preserve">the municipality provides to </w:t>
      </w:r>
      <w:r>
        <w:rPr>
          <w:highlight w:val="yellow"/>
        </w:rPr>
        <w:t xml:space="preserve">them. </w:t>
      </w:r>
      <w:r>
        <w:t xml:space="preserve">Its functions begin with </w:t>
      </w:r>
      <w:r>
        <w:rPr>
          <w:highlight w:val="yellow"/>
        </w:rPr>
        <w:t xml:space="preserve">senior citizen </w:t>
      </w:r>
      <w:r>
        <w:t xml:space="preserve">registration and eligibility verification </w:t>
      </w:r>
      <w:r>
        <w:rPr>
          <w:highlight w:val="yellow"/>
        </w:rPr>
        <w:t xml:space="preserve">and continue through benefit release, reporting, and age threshold detection. </w:t>
      </w:r>
      <w:r>
        <w:t xml:space="preserve">The system contains dashboards </w:t>
      </w:r>
      <w:r>
        <w:rPr>
          <w:highlight w:val="yellow"/>
        </w:rPr>
        <w:t xml:space="preserve">for each role, and </w:t>
      </w:r>
      <w:r>
        <w:t xml:space="preserve">the entire system operates through a single database. </w:t>
      </w:r>
      <w:r>
        <w:rPr>
          <w:highlight w:val="yellow"/>
        </w:rPr>
        <w:t xml:space="preserve">It </w:t>
      </w:r>
      <w:r>
        <w:t xml:space="preserve">serves as a solution which enables the Office of Senior Citizen Affairs to handle </w:t>
      </w:r>
      <w:r>
        <w:rPr>
          <w:highlight w:val="yellow"/>
        </w:rPr>
        <w:t xml:space="preserve">senior </w:t>
      </w:r>
      <w:r>
        <w:t xml:space="preserve">citizen record management and benefit distribution. </w:t>
      </w:r>
    </w:p>
    <w:p w14:paraId="05636CE6" w14:textId="77777777" w:rsidR="00634345" w:rsidRDefault="00000000">
      <w:pPr>
        <w:jc w:val="both"/>
      </w:pPr>
      <w:r>
        <w:t xml:space="preserve">The study </w:t>
      </w:r>
      <w:r>
        <w:rPr>
          <w:highlight w:val="yellow"/>
        </w:rPr>
        <w:t xml:space="preserve">in [21] </w:t>
      </w:r>
      <w:r>
        <w:t xml:space="preserve">used descriptive analytics together with interactive dashboards to monitor institutional programs. The proponents developed a </w:t>
      </w:r>
      <w:r>
        <w:rPr>
          <w:highlight w:val="yellow"/>
        </w:rPr>
        <w:t xml:space="preserve">web-based </w:t>
      </w:r>
      <w:r>
        <w:t xml:space="preserve">monitoring system that integrates data visualization and analytics dashboards to track program performance indicators. The </w:t>
      </w:r>
      <w:r>
        <w:rPr>
          <w:highlight w:val="yellow"/>
        </w:rPr>
        <w:t xml:space="preserve">use </w:t>
      </w:r>
      <w:r>
        <w:t xml:space="preserve">of database management systems together with web technologies enabled administrators to track activities and analyze data while assessing program outcomes in a more effective manner. The results showed that descriptive analytics dashboards improve </w:t>
      </w:r>
      <w:r>
        <w:rPr>
          <w:highlight w:val="yellow"/>
        </w:rPr>
        <w:t xml:space="preserve">transparency and decision-making </w:t>
      </w:r>
      <w:r>
        <w:t xml:space="preserve">by presenting summarized information through visual reports and graphical representations [21]. </w:t>
      </w:r>
    </w:p>
    <w:p w14:paraId="52557531" w14:textId="77777777" w:rsidR="00634345" w:rsidRDefault="00000000">
      <w:pPr>
        <w:pStyle w:val="Heading2"/>
      </w:pPr>
      <w:r>
        <w:rPr>
          <w:b w:val="0"/>
        </w:rPr>
        <w:t xml:space="preserve">3 Technical Background </w:t>
      </w:r>
    </w:p>
    <w:p w14:paraId="337DB723" w14:textId="77777777" w:rsidR="00634345" w:rsidRDefault="00000000">
      <w:pPr>
        <w:jc w:val="both"/>
      </w:pPr>
      <w:r>
        <w:rPr>
          <w:highlight w:val="yellow"/>
        </w:rPr>
        <w:t xml:space="preserve">This </w:t>
      </w:r>
      <w:r>
        <w:t xml:space="preserve">chapter provides technical information about the system, which includes </w:t>
      </w:r>
      <w:r>
        <w:rPr>
          <w:highlight w:val="yellow"/>
        </w:rPr>
        <w:t xml:space="preserve">the </w:t>
      </w:r>
      <w:r>
        <w:t xml:space="preserve">hardware and software specifications that were utilized during the development process. </w:t>
      </w:r>
      <w:r>
        <w:rPr>
          <w:highlight w:val="yellow"/>
        </w:rPr>
        <w:t xml:space="preserve">It specifies </w:t>
      </w:r>
      <w:r>
        <w:t xml:space="preserve">the system requirements needed by users </w:t>
      </w:r>
      <w:r>
        <w:rPr>
          <w:highlight w:val="yellow"/>
        </w:rPr>
        <w:t xml:space="preserve">and explains essential </w:t>
      </w:r>
      <w:r>
        <w:t xml:space="preserve">technical vocabulary that pertains to the project. </w:t>
      </w:r>
    </w:p>
    <w:p w14:paraId="78E7877D" w14:textId="77777777" w:rsidR="00634345" w:rsidRDefault="00000000">
      <w:pPr>
        <w:pStyle w:val="Heading3"/>
      </w:pPr>
      <w:r>
        <w:rPr>
          <w:b w:val="0"/>
        </w:rPr>
        <w:t xml:space="preserve">3.1 System's Development Specification </w:t>
      </w:r>
    </w:p>
    <w:p w14:paraId="6545B514" w14:textId="77777777" w:rsidR="00634345" w:rsidRDefault="00000000">
      <w:pPr>
        <w:jc w:val="both"/>
      </w:pPr>
      <w:r>
        <w:t xml:space="preserve">The System Development Specifications outline the technical and methodological approach used for the design and development of the </w:t>
      </w:r>
      <w:r>
        <w:rPr>
          <w:highlight w:val="yellow"/>
        </w:rPr>
        <w:t xml:space="preserve">Office of Senior Citizen Affairs Assistant Management </w:t>
      </w:r>
      <w:r>
        <w:t xml:space="preserve">System for the Office of Senior Citizen </w:t>
      </w:r>
      <w:r>
        <w:rPr>
          <w:highlight w:val="yellow"/>
        </w:rPr>
        <w:t xml:space="preserve">Affairs (OSCA) of LGU-Bulan. </w:t>
      </w:r>
      <w:r>
        <w:t xml:space="preserve">This section details the hardware and software requirements necessary for system </w:t>
      </w:r>
      <w:r>
        <w:rPr>
          <w:highlight w:val="yellow"/>
        </w:rPr>
        <w:t xml:space="preserve">development and </w:t>
      </w:r>
      <w:r>
        <w:t xml:space="preserve">deployment. </w:t>
      </w:r>
    </w:p>
    <w:p w14:paraId="3E40A50B" w14:textId="77777777" w:rsidR="00634345" w:rsidRDefault="00000000">
      <w:pPr>
        <w:jc w:val="both"/>
      </w:pPr>
      <w:r>
        <w:t xml:space="preserve">The study established clear specifications to ensure </w:t>
      </w:r>
      <w:r>
        <w:rPr>
          <w:highlight w:val="yellow"/>
        </w:rPr>
        <w:t xml:space="preserve">that the </w:t>
      </w:r>
      <w:r>
        <w:t xml:space="preserve">system functionality matched the requirements of the institution in Senior Citizen Registration, Eligibility Verification, </w:t>
      </w:r>
      <w:r>
        <w:lastRenderedPageBreak/>
        <w:t xml:space="preserve">Benefit Tracking, Reports and Descriptive Analytics, User Roles and Access Control, </w:t>
      </w:r>
      <w:r>
        <w:rPr>
          <w:highlight w:val="yellow"/>
        </w:rPr>
        <w:t xml:space="preserve">Notifications, and Age Threshold Detection. </w:t>
      </w:r>
    </w:p>
    <w:p w14:paraId="51087C99" w14:textId="77777777" w:rsidR="00634345" w:rsidRDefault="00000000">
      <w:pPr>
        <w:pStyle w:val="Heading4"/>
      </w:pPr>
      <w:r>
        <w:rPr>
          <w:b w:val="0"/>
        </w:rPr>
        <w:t xml:space="preserve">3.1.1 Hardware Specification </w:t>
      </w:r>
    </w:p>
    <w:p w14:paraId="4DA0DF1C" w14:textId="77777777" w:rsidR="00634345" w:rsidRDefault="00000000">
      <w:pPr>
        <w:jc w:val="both"/>
      </w:pPr>
      <w:r>
        <w:t xml:space="preserve">This section </w:t>
      </w:r>
      <w:r>
        <w:rPr>
          <w:highlight w:val="yellow"/>
        </w:rPr>
        <w:t xml:space="preserve">presents </w:t>
      </w:r>
      <w:r>
        <w:t xml:space="preserve">the hardware requirements of the system that were used by the proponents in developing the system. </w:t>
      </w:r>
    </w:p>
    <w:p w14:paraId="2F9C13BC" w14:textId="77777777" w:rsidR="00634345" w:rsidRDefault="00000000">
      <w:pPr>
        <w:jc w:val="center"/>
      </w:pPr>
      <w:r>
        <w:rPr>
          <w:b/>
        </w:rPr>
        <w:t xml:space="preserve">Table </w:t>
      </w:r>
      <w:r>
        <w:rPr>
          <w:b/>
          <w:highlight w:val="yellow"/>
        </w:rPr>
        <w:t xml:space="preserve">3.1: </w:t>
      </w:r>
      <w:r>
        <w:rPr>
          <w:b/>
        </w:rPr>
        <w:t xml:space="preserve">Hardware Specification </w:t>
      </w:r>
    </w:p>
    <w:tbl>
      <w:tblPr>
        <w:tblStyle w:val="TableGrid"/>
        <w:tblW w:w="0" w:type="auto"/>
        <w:jc w:val="center"/>
        <w:tblLook w:val="04A0" w:firstRow="1" w:lastRow="0" w:firstColumn="1" w:lastColumn="0" w:noHBand="0" w:noVBand="1"/>
      </w:tblPr>
      <w:tblGrid>
        <w:gridCol w:w="4320"/>
        <w:gridCol w:w="4320"/>
      </w:tblGrid>
      <w:tr w:rsidR="00634345" w14:paraId="03349B70" w14:textId="77777777">
        <w:trPr>
          <w:jc w:val="center"/>
        </w:trPr>
        <w:tc>
          <w:tcPr>
            <w:tcW w:w="4320" w:type="dxa"/>
          </w:tcPr>
          <w:p w14:paraId="11ADCF9E" w14:textId="77777777" w:rsidR="00634345" w:rsidRDefault="00000000">
            <w:r>
              <w:rPr>
                <w:b/>
              </w:rPr>
              <w:t xml:space="preserve">Particular </w:t>
            </w:r>
          </w:p>
        </w:tc>
        <w:tc>
          <w:tcPr>
            <w:tcW w:w="4320" w:type="dxa"/>
          </w:tcPr>
          <w:p w14:paraId="54029C57" w14:textId="77777777" w:rsidR="00634345" w:rsidRDefault="00000000">
            <w:r>
              <w:rPr>
                <w:b/>
              </w:rPr>
              <w:t xml:space="preserve">Recommended Requirements </w:t>
            </w:r>
          </w:p>
        </w:tc>
      </w:tr>
      <w:tr w:rsidR="00634345" w14:paraId="18ED5046" w14:textId="77777777">
        <w:trPr>
          <w:jc w:val="center"/>
        </w:trPr>
        <w:tc>
          <w:tcPr>
            <w:tcW w:w="4320" w:type="dxa"/>
          </w:tcPr>
          <w:p w14:paraId="143BC566" w14:textId="77777777" w:rsidR="00634345" w:rsidRDefault="00000000">
            <w:r>
              <w:t xml:space="preserve">Processor </w:t>
            </w:r>
          </w:p>
        </w:tc>
        <w:tc>
          <w:tcPr>
            <w:tcW w:w="4320" w:type="dxa"/>
          </w:tcPr>
          <w:p w14:paraId="541085E4" w14:textId="77777777" w:rsidR="00634345" w:rsidRDefault="00000000">
            <w:r>
              <w:t xml:space="preserve">Intel Core i3, 4 cores / 4 threads CPU, 3.6 GHz </w:t>
            </w:r>
          </w:p>
        </w:tc>
      </w:tr>
      <w:tr w:rsidR="00634345" w14:paraId="7037F157" w14:textId="77777777">
        <w:trPr>
          <w:jc w:val="center"/>
        </w:trPr>
        <w:tc>
          <w:tcPr>
            <w:tcW w:w="4320" w:type="dxa"/>
          </w:tcPr>
          <w:p w14:paraId="632D5C1A" w14:textId="77777777" w:rsidR="00634345" w:rsidRDefault="00000000">
            <w:r>
              <w:t xml:space="preserve">Memory </w:t>
            </w:r>
          </w:p>
        </w:tc>
        <w:tc>
          <w:tcPr>
            <w:tcW w:w="4320" w:type="dxa"/>
          </w:tcPr>
          <w:p w14:paraId="5E334702" w14:textId="77777777" w:rsidR="00634345" w:rsidRDefault="00000000">
            <w:r>
              <w:t xml:space="preserve">8.00 GB or higher </w:t>
            </w:r>
          </w:p>
        </w:tc>
      </w:tr>
      <w:tr w:rsidR="00634345" w14:paraId="189F2AB3" w14:textId="77777777">
        <w:trPr>
          <w:jc w:val="center"/>
        </w:trPr>
        <w:tc>
          <w:tcPr>
            <w:tcW w:w="4320" w:type="dxa"/>
          </w:tcPr>
          <w:p w14:paraId="2D3279BD" w14:textId="77777777" w:rsidR="00634345" w:rsidRDefault="00000000">
            <w:r>
              <w:t xml:space="preserve">System Type </w:t>
            </w:r>
          </w:p>
        </w:tc>
        <w:tc>
          <w:tcPr>
            <w:tcW w:w="4320" w:type="dxa"/>
          </w:tcPr>
          <w:p w14:paraId="04750721" w14:textId="77777777" w:rsidR="00634345" w:rsidRDefault="00000000">
            <w:r>
              <w:t xml:space="preserve">64-bit operating system, x64-based processor </w:t>
            </w:r>
          </w:p>
        </w:tc>
      </w:tr>
      <w:tr w:rsidR="00634345" w14:paraId="37470650" w14:textId="77777777">
        <w:trPr>
          <w:jc w:val="center"/>
        </w:trPr>
        <w:tc>
          <w:tcPr>
            <w:tcW w:w="4320" w:type="dxa"/>
          </w:tcPr>
          <w:p w14:paraId="2D35C0DD" w14:textId="77777777" w:rsidR="00634345" w:rsidRDefault="00000000">
            <w:r>
              <w:t xml:space="preserve">Storage </w:t>
            </w:r>
          </w:p>
        </w:tc>
        <w:tc>
          <w:tcPr>
            <w:tcW w:w="4320" w:type="dxa"/>
          </w:tcPr>
          <w:p w14:paraId="02349BBB" w14:textId="77777777" w:rsidR="00634345" w:rsidRDefault="00000000">
            <w:r>
              <w:t xml:space="preserve">256 GB SSD </w:t>
            </w:r>
          </w:p>
        </w:tc>
      </w:tr>
    </w:tbl>
    <w:p w14:paraId="3AC9F971" w14:textId="77777777" w:rsidR="00634345" w:rsidRDefault="00634345"/>
    <w:p w14:paraId="71732E61" w14:textId="77777777" w:rsidR="00634345" w:rsidRDefault="00000000">
      <w:pPr>
        <w:jc w:val="both"/>
      </w:pPr>
      <w:r>
        <w:rPr>
          <w:highlight w:val="yellow"/>
        </w:rPr>
        <w:t xml:space="preserve">Table 3.1 presents </w:t>
      </w:r>
      <w:r>
        <w:t xml:space="preserve">the hardware specifications used by the proponents in developing the project. </w:t>
      </w:r>
      <w:r>
        <w:rPr>
          <w:b/>
          <w:highlight w:val="magenta"/>
        </w:rPr>
        <w:t xml:space="preserve">CONFIRM: the paragraph originally described an Intel Celeron N4100 at 1.10 GHz, 4.00 GB of RAM, and a 238 GB SSD, which does not match the table. Keep the computer that was actually used, in both the table and this paragraph. </w:t>
      </w:r>
      <w:r>
        <w:rPr>
          <w:highlight w:val="yellow"/>
        </w:rPr>
        <w:t xml:space="preserve">A memory of 8.00 GB allows the development tools, the local web server, the database, and the browser to run at the same time without performance problems. The quad-core processor handles the build tools and the local server at a moderate-to-good performance level. The SSD </w:t>
      </w:r>
      <w:r>
        <w:t xml:space="preserve">delivers superior performance for data access and file retrieval tasks when compared to standard hard disk drives, </w:t>
      </w:r>
      <w:r>
        <w:rPr>
          <w:highlight w:val="yellow"/>
        </w:rPr>
        <w:t xml:space="preserve">and its capacity </w:t>
      </w:r>
      <w:r>
        <w:t xml:space="preserve">allows it to store the operating system, </w:t>
      </w:r>
      <w:r>
        <w:rPr>
          <w:highlight w:val="yellow"/>
        </w:rPr>
        <w:t xml:space="preserve">the essential software applications, and all project-related </w:t>
      </w:r>
      <w:r>
        <w:t xml:space="preserve">data. The computer operates with a </w:t>
      </w:r>
      <w:r>
        <w:rPr>
          <w:highlight w:val="yellow"/>
        </w:rPr>
        <w:t xml:space="preserve">64-bit </w:t>
      </w:r>
      <w:r>
        <w:t xml:space="preserve">operating system that works together with an x64 processor to process data at higher efficiency than a 32-bit system. The project team selected </w:t>
      </w:r>
      <w:r>
        <w:rPr>
          <w:highlight w:val="yellow"/>
        </w:rPr>
        <w:t xml:space="preserve">hardware </w:t>
      </w:r>
      <w:r>
        <w:t xml:space="preserve">components which fulfilled the basic system requirements while ensuring their compatibility with all software tools used during development. </w:t>
      </w:r>
    </w:p>
    <w:p w14:paraId="6AC72045" w14:textId="77777777" w:rsidR="00634345" w:rsidRDefault="00000000">
      <w:pPr>
        <w:pStyle w:val="Heading4"/>
      </w:pPr>
      <w:r>
        <w:rPr>
          <w:b w:val="0"/>
        </w:rPr>
        <w:t xml:space="preserve">3.1.2 Software Specification </w:t>
      </w:r>
    </w:p>
    <w:p w14:paraId="742DD998" w14:textId="77777777" w:rsidR="00634345" w:rsidRDefault="00000000">
      <w:pPr>
        <w:jc w:val="both"/>
      </w:pPr>
      <w:r>
        <w:t xml:space="preserve">The Software Specification </w:t>
      </w:r>
      <w:r>
        <w:rPr>
          <w:highlight w:val="yellow"/>
        </w:rPr>
        <w:t xml:space="preserve">includes the </w:t>
      </w:r>
      <w:r>
        <w:t xml:space="preserve">key software elements important to the efficiency of the system from two views: development and operation. </w:t>
      </w:r>
      <w:r>
        <w:rPr>
          <w:highlight w:val="yellow"/>
        </w:rPr>
        <w:t xml:space="preserve">The </w:t>
      </w:r>
      <w:r>
        <w:t xml:space="preserve">software specification ensured that the system would be able to meet the desired performance and reliability requirements. </w:t>
      </w:r>
    </w:p>
    <w:p w14:paraId="1E019707" w14:textId="77777777" w:rsidR="00634345" w:rsidRDefault="00000000">
      <w:pPr>
        <w:jc w:val="center"/>
      </w:pPr>
      <w:r>
        <w:rPr>
          <w:b/>
        </w:rPr>
        <w:t xml:space="preserve">Table 3.2: System Software Specification </w:t>
      </w:r>
    </w:p>
    <w:tbl>
      <w:tblPr>
        <w:tblStyle w:val="TableGrid"/>
        <w:tblW w:w="0" w:type="auto"/>
        <w:jc w:val="center"/>
        <w:tblLook w:val="04A0" w:firstRow="1" w:lastRow="0" w:firstColumn="1" w:lastColumn="0" w:noHBand="0" w:noVBand="1"/>
      </w:tblPr>
      <w:tblGrid>
        <w:gridCol w:w="4320"/>
        <w:gridCol w:w="4320"/>
      </w:tblGrid>
      <w:tr w:rsidR="00634345" w14:paraId="2C3D8501" w14:textId="77777777">
        <w:trPr>
          <w:jc w:val="center"/>
        </w:trPr>
        <w:tc>
          <w:tcPr>
            <w:tcW w:w="4320" w:type="dxa"/>
          </w:tcPr>
          <w:p w14:paraId="3E0BB64B" w14:textId="77777777" w:rsidR="00634345" w:rsidRDefault="00000000">
            <w:r>
              <w:rPr>
                <w:b/>
              </w:rPr>
              <w:t xml:space="preserve">Particular </w:t>
            </w:r>
          </w:p>
        </w:tc>
        <w:tc>
          <w:tcPr>
            <w:tcW w:w="4320" w:type="dxa"/>
          </w:tcPr>
          <w:p w14:paraId="625D3169" w14:textId="77777777" w:rsidR="00634345" w:rsidRDefault="00000000">
            <w:r>
              <w:rPr>
                <w:b/>
              </w:rPr>
              <w:t xml:space="preserve">Recommended Requirements </w:t>
            </w:r>
          </w:p>
        </w:tc>
      </w:tr>
      <w:tr w:rsidR="00634345" w14:paraId="67BF4693" w14:textId="77777777">
        <w:trPr>
          <w:jc w:val="center"/>
        </w:trPr>
        <w:tc>
          <w:tcPr>
            <w:tcW w:w="4320" w:type="dxa"/>
          </w:tcPr>
          <w:p w14:paraId="4F243481" w14:textId="77777777" w:rsidR="00634345" w:rsidRDefault="00000000">
            <w:r>
              <w:t xml:space="preserve">Operating System </w:t>
            </w:r>
          </w:p>
        </w:tc>
        <w:tc>
          <w:tcPr>
            <w:tcW w:w="4320" w:type="dxa"/>
          </w:tcPr>
          <w:p w14:paraId="3AFF1B18" w14:textId="77777777" w:rsidR="00634345" w:rsidRDefault="00000000">
            <w:r>
              <w:t xml:space="preserve">Windows 10/11 (64-bit) or higher </w:t>
            </w:r>
          </w:p>
        </w:tc>
      </w:tr>
      <w:tr w:rsidR="00634345" w14:paraId="61F738FA" w14:textId="77777777">
        <w:trPr>
          <w:jc w:val="center"/>
        </w:trPr>
        <w:tc>
          <w:tcPr>
            <w:tcW w:w="4320" w:type="dxa"/>
          </w:tcPr>
          <w:p w14:paraId="300373F5" w14:textId="77777777" w:rsidR="00634345" w:rsidRDefault="00000000">
            <w:r>
              <w:t xml:space="preserve">Database </w:t>
            </w:r>
          </w:p>
        </w:tc>
        <w:tc>
          <w:tcPr>
            <w:tcW w:w="4320" w:type="dxa"/>
          </w:tcPr>
          <w:p w14:paraId="0F844FD4" w14:textId="77777777" w:rsidR="00634345" w:rsidRDefault="00000000">
            <w:r>
              <w:t xml:space="preserve">MySQL 8.0 or higher </w:t>
            </w:r>
          </w:p>
        </w:tc>
      </w:tr>
      <w:tr w:rsidR="00634345" w14:paraId="6C7DE98F" w14:textId="77777777">
        <w:trPr>
          <w:jc w:val="center"/>
        </w:trPr>
        <w:tc>
          <w:tcPr>
            <w:tcW w:w="4320" w:type="dxa"/>
          </w:tcPr>
          <w:p w14:paraId="6451BB2A" w14:textId="77777777" w:rsidR="00634345" w:rsidRDefault="00000000">
            <w:r>
              <w:t xml:space="preserve">Integrated Development Environment </w:t>
            </w:r>
          </w:p>
        </w:tc>
        <w:tc>
          <w:tcPr>
            <w:tcW w:w="4320" w:type="dxa"/>
          </w:tcPr>
          <w:p w14:paraId="2E862D20" w14:textId="77777777" w:rsidR="00634345" w:rsidRDefault="00000000">
            <w:r>
              <w:t xml:space="preserve">Visual Studio Code version 1.98.2 </w:t>
            </w:r>
          </w:p>
        </w:tc>
      </w:tr>
      <w:tr w:rsidR="00634345" w14:paraId="1B5CA33A" w14:textId="77777777">
        <w:trPr>
          <w:jc w:val="center"/>
        </w:trPr>
        <w:tc>
          <w:tcPr>
            <w:tcW w:w="4320" w:type="dxa"/>
          </w:tcPr>
          <w:p w14:paraId="3575F0FC" w14:textId="77777777" w:rsidR="00634345" w:rsidRDefault="00000000">
            <w:r>
              <w:t xml:space="preserve">Wireframe Design </w:t>
            </w:r>
          </w:p>
        </w:tc>
        <w:tc>
          <w:tcPr>
            <w:tcW w:w="4320" w:type="dxa"/>
          </w:tcPr>
          <w:p w14:paraId="08AACBE4" w14:textId="77777777" w:rsidR="00634345" w:rsidRDefault="00000000">
            <w:r>
              <w:t xml:space="preserve">Canva, Figma </w:t>
            </w:r>
          </w:p>
        </w:tc>
      </w:tr>
      <w:tr w:rsidR="00634345" w14:paraId="0DB7FE25" w14:textId="77777777">
        <w:trPr>
          <w:jc w:val="center"/>
        </w:trPr>
        <w:tc>
          <w:tcPr>
            <w:tcW w:w="4320" w:type="dxa"/>
          </w:tcPr>
          <w:p w14:paraId="4BEEA0CA" w14:textId="77777777" w:rsidR="00634345" w:rsidRDefault="00000000">
            <w:r>
              <w:t xml:space="preserve">Flowchart and Diagram </w:t>
            </w:r>
          </w:p>
        </w:tc>
        <w:tc>
          <w:tcPr>
            <w:tcW w:w="4320" w:type="dxa"/>
          </w:tcPr>
          <w:p w14:paraId="1C9B527B" w14:textId="77777777" w:rsidR="00634345" w:rsidRDefault="00000000">
            <w:r>
              <w:t xml:space="preserve">Draw.io version 2.8 </w:t>
            </w:r>
          </w:p>
        </w:tc>
      </w:tr>
      <w:tr w:rsidR="00634345" w14:paraId="749B1110" w14:textId="77777777">
        <w:trPr>
          <w:jc w:val="center"/>
        </w:trPr>
        <w:tc>
          <w:tcPr>
            <w:tcW w:w="4320" w:type="dxa"/>
          </w:tcPr>
          <w:p w14:paraId="669D9387" w14:textId="77777777" w:rsidR="00634345" w:rsidRDefault="00000000">
            <w:r>
              <w:lastRenderedPageBreak/>
              <w:t xml:space="preserve">Manuscript </w:t>
            </w:r>
          </w:p>
        </w:tc>
        <w:tc>
          <w:tcPr>
            <w:tcW w:w="4320" w:type="dxa"/>
          </w:tcPr>
          <w:p w14:paraId="463183D3" w14:textId="77777777" w:rsidR="00634345" w:rsidRDefault="00000000">
            <w:r>
              <w:t xml:space="preserve">LaTeX Overleaf </w:t>
            </w:r>
          </w:p>
        </w:tc>
      </w:tr>
      <w:tr w:rsidR="00634345" w14:paraId="336E6D44" w14:textId="77777777">
        <w:trPr>
          <w:jc w:val="center"/>
        </w:trPr>
        <w:tc>
          <w:tcPr>
            <w:tcW w:w="4320" w:type="dxa"/>
          </w:tcPr>
          <w:p w14:paraId="7BEA83BA" w14:textId="77777777" w:rsidR="00634345" w:rsidRDefault="00000000">
            <w:r>
              <w:t xml:space="preserve">Frontend Technologies </w:t>
            </w:r>
          </w:p>
        </w:tc>
        <w:tc>
          <w:tcPr>
            <w:tcW w:w="4320" w:type="dxa"/>
          </w:tcPr>
          <w:p w14:paraId="6ECC6C94" w14:textId="77777777" w:rsidR="00634345" w:rsidRDefault="00000000">
            <w:r>
              <w:t xml:space="preserve">React 19, TypeScript, </w:t>
            </w:r>
            <w:proofErr w:type="spellStart"/>
            <w:r>
              <w:t>TanStack</w:t>
            </w:r>
            <w:proofErr w:type="spellEnd"/>
            <w:r>
              <w:t xml:space="preserve"> Router, </w:t>
            </w:r>
            <w:r>
              <w:rPr>
                <w:highlight w:val="yellow"/>
              </w:rPr>
              <w:t xml:space="preserve">TanStack Query, Tailwind CSS 4 </w:t>
            </w:r>
          </w:p>
        </w:tc>
      </w:tr>
      <w:tr w:rsidR="00634345" w14:paraId="10EB4042" w14:textId="77777777">
        <w:trPr>
          <w:jc w:val="center"/>
        </w:trPr>
        <w:tc>
          <w:tcPr>
            <w:tcW w:w="4320" w:type="dxa"/>
          </w:tcPr>
          <w:p w14:paraId="2E629B27" w14:textId="77777777" w:rsidR="00634345" w:rsidRDefault="00000000">
            <w:r>
              <w:rPr>
                <w:highlight w:val="yellow"/>
              </w:rPr>
              <w:t xml:space="preserve">Charts, Import and Export </w:t>
            </w:r>
          </w:p>
        </w:tc>
        <w:tc>
          <w:tcPr>
            <w:tcW w:w="4320" w:type="dxa"/>
          </w:tcPr>
          <w:p w14:paraId="17E6EBA8" w14:textId="77777777" w:rsidR="00634345" w:rsidRDefault="00000000">
            <w:r>
              <w:rPr>
                <w:highlight w:val="yellow"/>
              </w:rPr>
              <w:t xml:space="preserve">Recharts (charts), jsPDF (PDF), SheetJS/xlsx (Excel import and export) </w:t>
            </w:r>
          </w:p>
        </w:tc>
      </w:tr>
      <w:tr w:rsidR="00634345" w14:paraId="05842B2C" w14:textId="77777777">
        <w:trPr>
          <w:jc w:val="center"/>
        </w:trPr>
        <w:tc>
          <w:tcPr>
            <w:tcW w:w="4320" w:type="dxa"/>
          </w:tcPr>
          <w:p w14:paraId="2C0CEE9B" w14:textId="77777777" w:rsidR="00634345" w:rsidRDefault="00000000">
            <w:r>
              <w:t xml:space="preserve">Backend Technologies </w:t>
            </w:r>
          </w:p>
        </w:tc>
        <w:tc>
          <w:tcPr>
            <w:tcW w:w="4320" w:type="dxa"/>
          </w:tcPr>
          <w:p w14:paraId="072A86DB" w14:textId="77777777" w:rsidR="00634345" w:rsidRDefault="00000000">
            <w:r>
              <w:t xml:space="preserve">PHP 8.2, Laravel 12, Laravel Sanctum, </w:t>
            </w:r>
            <w:r>
              <w:rPr>
                <w:highlight w:val="yellow"/>
              </w:rPr>
              <w:t xml:space="preserve">Spatie Laravel Permission </w:t>
            </w:r>
          </w:p>
        </w:tc>
      </w:tr>
      <w:tr w:rsidR="00634345" w14:paraId="5BBF5D7C" w14:textId="77777777">
        <w:trPr>
          <w:jc w:val="center"/>
        </w:trPr>
        <w:tc>
          <w:tcPr>
            <w:tcW w:w="4320" w:type="dxa"/>
          </w:tcPr>
          <w:p w14:paraId="3A78DF85" w14:textId="77777777" w:rsidR="00634345" w:rsidRDefault="00000000">
            <w:r>
              <w:rPr>
                <w:highlight w:val="yellow"/>
              </w:rPr>
              <w:t xml:space="preserve">Email Service </w:t>
            </w:r>
          </w:p>
        </w:tc>
        <w:tc>
          <w:tcPr>
            <w:tcW w:w="4320" w:type="dxa"/>
          </w:tcPr>
          <w:p w14:paraId="4A23D56C" w14:textId="77777777" w:rsidR="00634345" w:rsidRDefault="00000000">
            <w:r>
              <w:rPr>
                <w:highlight w:val="yellow"/>
              </w:rPr>
              <w:t xml:space="preserve">Gmail through a Google Apps Script relay (Laravel Mail) </w:t>
            </w:r>
          </w:p>
        </w:tc>
      </w:tr>
      <w:tr w:rsidR="00634345" w14:paraId="535D83E8" w14:textId="77777777">
        <w:trPr>
          <w:jc w:val="center"/>
        </w:trPr>
        <w:tc>
          <w:tcPr>
            <w:tcW w:w="4320" w:type="dxa"/>
          </w:tcPr>
          <w:p w14:paraId="5772424D" w14:textId="77777777" w:rsidR="00634345" w:rsidRDefault="00000000">
            <w:r>
              <w:rPr>
                <w:highlight w:val="yellow"/>
              </w:rPr>
              <w:t xml:space="preserve">Build Tool </w:t>
            </w:r>
          </w:p>
        </w:tc>
        <w:tc>
          <w:tcPr>
            <w:tcW w:w="4320" w:type="dxa"/>
          </w:tcPr>
          <w:p w14:paraId="55665F29" w14:textId="25694302" w:rsidR="00634345" w:rsidRDefault="009623A7">
            <w:r>
              <w:t>Vite running on Node.js</w:t>
            </w:r>
          </w:p>
        </w:tc>
      </w:tr>
      <w:tr w:rsidR="00634345" w14:paraId="21F4BA28" w14:textId="77777777">
        <w:trPr>
          <w:jc w:val="center"/>
        </w:trPr>
        <w:tc>
          <w:tcPr>
            <w:tcW w:w="4320" w:type="dxa"/>
          </w:tcPr>
          <w:p w14:paraId="459A3738" w14:textId="77777777" w:rsidR="00634345" w:rsidRDefault="00000000">
            <w:r>
              <w:rPr>
                <w:highlight w:val="yellow"/>
              </w:rPr>
              <w:t xml:space="preserve">Version Control </w:t>
            </w:r>
          </w:p>
        </w:tc>
        <w:tc>
          <w:tcPr>
            <w:tcW w:w="4320" w:type="dxa"/>
          </w:tcPr>
          <w:p w14:paraId="48453450" w14:textId="77777777" w:rsidR="00634345" w:rsidRDefault="00000000">
            <w:r>
              <w:rPr>
                <w:highlight w:val="yellow"/>
              </w:rPr>
              <w:t xml:space="preserve">Git and GitHub </w:t>
            </w:r>
          </w:p>
        </w:tc>
      </w:tr>
      <w:tr w:rsidR="00634345" w14:paraId="71633815" w14:textId="77777777">
        <w:trPr>
          <w:jc w:val="center"/>
        </w:trPr>
        <w:tc>
          <w:tcPr>
            <w:tcW w:w="4320" w:type="dxa"/>
          </w:tcPr>
          <w:p w14:paraId="449642E2" w14:textId="77777777" w:rsidR="00634345" w:rsidRDefault="00000000">
            <w:r>
              <w:t xml:space="preserve">Web Browser </w:t>
            </w:r>
          </w:p>
        </w:tc>
        <w:tc>
          <w:tcPr>
            <w:tcW w:w="4320" w:type="dxa"/>
          </w:tcPr>
          <w:p w14:paraId="5390B456" w14:textId="77777777" w:rsidR="00634345" w:rsidRDefault="00000000">
            <w:r>
              <w:t xml:space="preserve">Google Chrome v110 or higher version </w:t>
            </w:r>
          </w:p>
        </w:tc>
      </w:tr>
    </w:tbl>
    <w:p w14:paraId="066B6C9A" w14:textId="77777777" w:rsidR="00634345" w:rsidRDefault="00634345"/>
    <w:p w14:paraId="623203DE" w14:textId="77777777" w:rsidR="00634345" w:rsidRDefault="00000000">
      <w:pPr>
        <w:jc w:val="both"/>
      </w:pPr>
      <w:r>
        <w:t xml:space="preserve">In Table 3.2, the proponents' system required a Windows 10/11 </w:t>
      </w:r>
      <w:r>
        <w:rPr>
          <w:highlight w:val="yellow"/>
        </w:rPr>
        <w:t xml:space="preserve">(64-bit) </w:t>
      </w:r>
      <w:r>
        <w:t xml:space="preserve">or higher operating system, which was utilized in developing and running the system environment. The proponents used MySQL 8.0 or higher as </w:t>
      </w:r>
      <w:r>
        <w:rPr>
          <w:highlight w:val="yellow"/>
        </w:rPr>
        <w:t xml:space="preserve">the </w:t>
      </w:r>
      <w:r>
        <w:t xml:space="preserve">database and Visual Studio Code as the Integrated Development Environment (IDE) for developing </w:t>
      </w:r>
      <w:r>
        <w:rPr>
          <w:highlight w:val="yellow"/>
        </w:rPr>
        <w:t xml:space="preserve">both the backend and the frontend </w:t>
      </w:r>
      <w:r>
        <w:t xml:space="preserve">of the project. Node.js was used to run Vite, the build tool that compiles and serves the frontend during development, while React with TypeScript was utilized for the </w:t>
      </w:r>
      <w:r>
        <w:rPr>
          <w:highlight w:val="yellow"/>
        </w:rPr>
        <w:t xml:space="preserve">frontend </w:t>
      </w:r>
      <w:r>
        <w:t xml:space="preserve">development of the system. </w:t>
      </w:r>
    </w:p>
    <w:p w14:paraId="33CB5722" w14:textId="77777777" w:rsidR="00634345" w:rsidRDefault="00000000">
      <w:pPr>
        <w:jc w:val="both"/>
      </w:pPr>
      <w:r>
        <w:t xml:space="preserve">In the programming phase, PHP Laravel 12 was implemented as the backend, exposing a REST API that is secured with Laravel Sanctum. </w:t>
      </w:r>
      <w:r>
        <w:rPr>
          <w:highlight w:val="yellow"/>
        </w:rPr>
        <w:t xml:space="preserve">Spatie Laravel Permission stores the permissions that the Admin turns on or off for each role, and Laravel Mail sends the email advisories through Gmail. </w:t>
      </w:r>
      <w:r>
        <w:t xml:space="preserve">The frontend was built with React 19 and TypeScript, using TanStack Router for page navigation, </w:t>
      </w:r>
      <w:r>
        <w:rPr>
          <w:highlight w:val="yellow"/>
        </w:rPr>
        <w:t xml:space="preserve">TanStack Query for loading data from the API, </w:t>
      </w:r>
      <w:r>
        <w:t xml:space="preserve">and Tailwind CSS for styling, on top of HTML, CSS, and JavaScript. Recharts was used to draw the charts of the descriptive analytics and reports, jsPDF was used to export reports to PDF, </w:t>
      </w:r>
      <w:r>
        <w:rPr>
          <w:highlight w:val="yellow"/>
        </w:rPr>
        <w:t xml:space="preserve">and SheetJS was used to read bulk-upload spreadsheets and export lists to Excel. </w:t>
      </w:r>
    </w:p>
    <w:p w14:paraId="1ADA7404" w14:textId="77777777" w:rsidR="00634345" w:rsidRDefault="00000000">
      <w:pPr>
        <w:jc w:val="both"/>
      </w:pPr>
      <w:r>
        <w:t xml:space="preserve">Additionally, Google Chrome v110 or higher was utilized as the recommended web browser to access and test the application throughout the development process. </w:t>
      </w:r>
    </w:p>
    <w:p w14:paraId="49A18DED" w14:textId="77777777" w:rsidR="00634345" w:rsidRDefault="00000000">
      <w:pPr>
        <w:jc w:val="both"/>
      </w:pPr>
      <w:r>
        <w:t xml:space="preserve">Draw.io version 2.8 was used to create the diagrams and designs to clearly illustrate the flow of the application. LaTeX Overleaf was utilized in preparing the manuscript to ensure proper formatting. </w:t>
      </w:r>
      <w:r>
        <w:rPr>
          <w:highlight w:val="yellow"/>
        </w:rPr>
        <w:t xml:space="preserve">Git and GitHub were used for version control. The proponents selected well-established </w:t>
      </w:r>
      <w:r>
        <w:t xml:space="preserve">software versions that met the requirements of the developed system and applied their knowledge to ensure proper utilization. The chosen versions possessed key features and compatibility with other technologies. </w:t>
      </w:r>
    </w:p>
    <w:p w14:paraId="55CE9A15" w14:textId="77777777" w:rsidR="00634345" w:rsidRDefault="00000000">
      <w:pPr>
        <w:pStyle w:val="Heading3"/>
      </w:pPr>
      <w:r>
        <w:rPr>
          <w:b w:val="0"/>
        </w:rPr>
        <w:t xml:space="preserve">3.2 User's System Specification Requirements </w:t>
      </w:r>
    </w:p>
    <w:p w14:paraId="71FA016D" w14:textId="77777777" w:rsidR="00634345" w:rsidRDefault="00000000">
      <w:pPr>
        <w:jc w:val="both"/>
      </w:pPr>
      <w:r>
        <w:t xml:space="preserve">The design and development of the </w:t>
      </w:r>
      <w:r>
        <w:rPr>
          <w:highlight w:val="yellow"/>
        </w:rPr>
        <w:t xml:space="preserve">Office of Senior Citizen Affairs Assistant Management </w:t>
      </w:r>
      <w:r>
        <w:t xml:space="preserve">System for the OSCA of </w:t>
      </w:r>
      <w:r>
        <w:rPr>
          <w:highlight w:val="yellow"/>
        </w:rPr>
        <w:t xml:space="preserve">LGU-Bulan aimed </w:t>
      </w:r>
      <w:r>
        <w:t xml:space="preserve">to improve the management efficiency and transparency of senior citizen profiles, their benefit distribution process, and data-based decision-making at the office. </w:t>
      </w:r>
    </w:p>
    <w:p w14:paraId="1F159EB9" w14:textId="77777777" w:rsidR="00634345" w:rsidRDefault="00000000">
      <w:pPr>
        <w:jc w:val="both"/>
      </w:pPr>
      <w:r>
        <w:lastRenderedPageBreak/>
        <w:t xml:space="preserve">The system </w:t>
      </w:r>
      <w:r>
        <w:rPr>
          <w:highlight w:val="yellow"/>
        </w:rPr>
        <w:t xml:space="preserve">enables </w:t>
      </w:r>
      <w:r>
        <w:t xml:space="preserve">users to monitor benefit records in real time while providing descriptive analytics functions that </w:t>
      </w:r>
      <w:r>
        <w:rPr>
          <w:highlight w:val="yellow"/>
        </w:rPr>
        <w:t xml:space="preserve">allow </w:t>
      </w:r>
      <w:r>
        <w:t xml:space="preserve">users to track senior citizen profile status and benefit allocation and </w:t>
      </w:r>
      <w:r>
        <w:rPr>
          <w:highlight w:val="yellow"/>
        </w:rPr>
        <w:t xml:space="preserve">to </w:t>
      </w:r>
      <w:r>
        <w:t xml:space="preserve">create visual reports together with statistical summaries. </w:t>
      </w:r>
    </w:p>
    <w:p w14:paraId="1B76D6E2" w14:textId="77777777" w:rsidR="00634345" w:rsidRDefault="00000000">
      <w:pPr>
        <w:jc w:val="center"/>
      </w:pPr>
      <w:r>
        <w:rPr>
          <w:b/>
        </w:rPr>
        <w:t xml:space="preserve">Table 3.3: User's System Specification Requirements </w:t>
      </w:r>
    </w:p>
    <w:tbl>
      <w:tblPr>
        <w:tblStyle w:val="TableGrid"/>
        <w:tblW w:w="0" w:type="auto"/>
        <w:jc w:val="center"/>
        <w:tblLook w:val="04A0" w:firstRow="1" w:lastRow="0" w:firstColumn="1" w:lastColumn="0" w:noHBand="0" w:noVBand="1"/>
      </w:tblPr>
      <w:tblGrid>
        <w:gridCol w:w="2880"/>
        <w:gridCol w:w="2880"/>
        <w:gridCol w:w="2880"/>
      </w:tblGrid>
      <w:tr w:rsidR="00634345" w14:paraId="63A9D53B" w14:textId="77777777">
        <w:trPr>
          <w:jc w:val="center"/>
        </w:trPr>
        <w:tc>
          <w:tcPr>
            <w:tcW w:w="2880" w:type="dxa"/>
          </w:tcPr>
          <w:p w14:paraId="391E4E01" w14:textId="77777777" w:rsidR="00634345" w:rsidRDefault="00000000">
            <w:r>
              <w:rPr>
                <w:b/>
              </w:rPr>
              <w:t xml:space="preserve">Particular </w:t>
            </w:r>
          </w:p>
        </w:tc>
        <w:tc>
          <w:tcPr>
            <w:tcW w:w="2880" w:type="dxa"/>
          </w:tcPr>
          <w:p w14:paraId="5AA35527" w14:textId="77777777" w:rsidR="00634345" w:rsidRDefault="00000000">
            <w:r>
              <w:rPr>
                <w:b/>
              </w:rPr>
              <w:t xml:space="preserve">Minimum </w:t>
            </w:r>
          </w:p>
        </w:tc>
        <w:tc>
          <w:tcPr>
            <w:tcW w:w="2880" w:type="dxa"/>
          </w:tcPr>
          <w:p w14:paraId="47069C5F" w14:textId="77777777" w:rsidR="00634345" w:rsidRDefault="00000000">
            <w:r>
              <w:rPr>
                <w:b/>
              </w:rPr>
              <w:t xml:space="preserve">Recommended </w:t>
            </w:r>
          </w:p>
        </w:tc>
      </w:tr>
      <w:tr w:rsidR="00634345" w14:paraId="39B23129" w14:textId="77777777">
        <w:trPr>
          <w:jc w:val="center"/>
        </w:trPr>
        <w:tc>
          <w:tcPr>
            <w:tcW w:w="2880" w:type="dxa"/>
          </w:tcPr>
          <w:p w14:paraId="056627C8" w14:textId="77777777" w:rsidR="00634345" w:rsidRDefault="00000000">
            <w:r>
              <w:t xml:space="preserve">Processor </w:t>
            </w:r>
          </w:p>
        </w:tc>
        <w:tc>
          <w:tcPr>
            <w:tcW w:w="2880" w:type="dxa"/>
          </w:tcPr>
          <w:p w14:paraId="3B10D3FC" w14:textId="77777777" w:rsidR="00634345" w:rsidRDefault="00000000">
            <w:r>
              <w:t xml:space="preserve">Dual-core CPU </w:t>
            </w:r>
          </w:p>
        </w:tc>
        <w:tc>
          <w:tcPr>
            <w:tcW w:w="2880" w:type="dxa"/>
          </w:tcPr>
          <w:p w14:paraId="0FA14A75" w14:textId="77777777" w:rsidR="00634345" w:rsidRDefault="00000000">
            <w:r>
              <w:t xml:space="preserve">Quad-core CPU or higher </w:t>
            </w:r>
          </w:p>
        </w:tc>
      </w:tr>
      <w:tr w:rsidR="00634345" w14:paraId="4A862414" w14:textId="77777777">
        <w:trPr>
          <w:jc w:val="center"/>
        </w:trPr>
        <w:tc>
          <w:tcPr>
            <w:tcW w:w="2880" w:type="dxa"/>
          </w:tcPr>
          <w:p w14:paraId="0414D6C1" w14:textId="77777777" w:rsidR="00634345" w:rsidRDefault="00000000">
            <w:r>
              <w:t xml:space="preserve">Memory </w:t>
            </w:r>
          </w:p>
        </w:tc>
        <w:tc>
          <w:tcPr>
            <w:tcW w:w="2880" w:type="dxa"/>
          </w:tcPr>
          <w:p w14:paraId="2E7F49F6" w14:textId="77777777" w:rsidR="00634345" w:rsidRDefault="00000000">
            <w:r>
              <w:t xml:space="preserve">4 GB </w:t>
            </w:r>
          </w:p>
        </w:tc>
        <w:tc>
          <w:tcPr>
            <w:tcW w:w="2880" w:type="dxa"/>
          </w:tcPr>
          <w:p w14:paraId="64451D69" w14:textId="77777777" w:rsidR="00634345" w:rsidRDefault="00000000">
            <w:r>
              <w:t xml:space="preserve">8 GB </w:t>
            </w:r>
          </w:p>
        </w:tc>
      </w:tr>
      <w:tr w:rsidR="00634345" w14:paraId="2E843386" w14:textId="77777777">
        <w:trPr>
          <w:jc w:val="center"/>
        </w:trPr>
        <w:tc>
          <w:tcPr>
            <w:tcW w:w="2880" w:type="dxa"/>
          </w:tcPr>
          <w:p w14:paraId="1722F26D" w14:textId="77777777" w:rsidR="00634345" w:rsidRDefault="00000000">
            <w:r>
              <w:t xml:space="preserve">Storage </w:t>
            </w:r>
          </w:p>
        </w:tc>
        <w:tc>
          <w:tcPr>
            <w:tcW w:w="2880" w:type="dxa"/>
          </w:tcPr>
          <w:p w14:paraId="32BB0D4D" w14:textId="77777777" w:rsidR="00634345" w:rsidRDefault="00000000">
            <w:r>
              <w:t xml:space="preserve">128 GB SSD </w:t>
            </w:r>
          </w:p>
        </w:tc>
        <w:tc>
          <w:tcPr>
            <w:tcW w:w="2880" w:type="dxa"/>
          </w:tcPr>
          <w:p w14:paraId="4CFA044F" w14:textId="77777777" w:rsidR="00634345" w:rsidRDefault="00000000">
            <w:r>
              <w:rPr>
                <w:highlight w:val="yellow"/>
              </w:rPr>
              <w:t xml:space="preserve">256 GB SSD or higher </w:t>
            </w:r>
          </w:p>
        </w:tc>
      </w:tr>
      <w:tr w:rsidR="00634345" w14:paraId="38D1EB29" w14:textId="77777777">
        <w:trPr>
          <w:jc w:val="center"/>
        </w:trPr>
        <w:tc>
          <w:tcPr>
            <w:tcW w:w="2880" w:type="dxa"/>
          </w:tcPr>
          <w:p w14:paraId="20B979F1" w14:textId="77777777" w:rsidR="00634345" w:rsidRDefault="00000000">
            <w:r>
              <w:t xml:space="preserve">Operating System (laptop/desktop) </w:t>
            </w:r>
          </w:p>
        </w:tc>
        <w:tc>
          <w:tcPr>
            <w:tcW w:w="2880" w:type="dxa"/>
          </w:tcPr>
          <w:p w14:paraId="0687D95D" w14:textId="77777777" w:rsidR="00634345" w:rsidRDefault="00000000">
            <w:r>
              <w:t xml:space="preserve">Windows 10, macOS 10.12 </w:t>
            </w:r>
          </w:p>
        </w:tc>
        <w:tc>
          <w:tcPr>
            <w:tcW w:w="2880" w:type="dxa"/>
          </w:tcPr>
          <w:p w14:paraId="24AA6ADA" w14:textId="77777777" w:rsidR="00634345" w:rsidRDefault="00000000">
            <w:r>
              <w:t xml:space="preserve">Windows 11, macOS 11 </w:t>
            </w:r>
          </w:p>
        </w:tc>
      </w:tr>
      <w:tr w:rsidR="00634345" w14:paraId="2087B6C8" w14:textId="77777777">
        <w:trPr>
          <w:jc w:val="center"/>
        </w:trPr>
        <w:tc>
          <w:tcPr>
            <w:tcW w:w="2880" w:type="dxa"/>
          </w:tcPr>
          <w:p w14:paraId="6837660C" w14:textId="77777777" w:rsidR="00634345" w:rsidRDefault="00000000">
            <w:r>
              <w:t xml:space="preserve">Operating System (mobile) </w:t>
            </w:r>
          </w:p>
        </w:tc>
        <w:tc>
          <w:tcPr>
            <w:tcW w:w="2880" w:type="dxa"/>
          </w:tcPr>
          <w:p w14:paraId="3052D89D" w14:textId="77777777" w:rsidR="00634345" w:rsidRDefault="00000000">
            <w:r>
              <w:t xml:space="preserve">Android 7.0, iOS 12 </w:t>
            </w:r>
          </w:p>
        </w:tc>
        <w:tc>
          <w:tcPr>
            <w:tcW w:w="2880" w:type="dxa"/>
          </w:tcPr>
          <w:p w14:paraId="754CDB58" w14:textId="77777777" w:rsidR="00634345" w:rsidRDefault="00000000">
            <w:r>
              <w:t xml:space="preserve">Android </w:t>
            </w:r>
            <w:r>
              <w:rPr>
                <w:highlight w:val="yellow"/>
              </w:rPr>
              <w:t xml:space="preserve">11 or higher, iOS 15 or higher </w:t>
            </w:r>
          </w:p>
        </w:tc>
      </w:tr>
      <w:tr w:rsidR="00634345" w14:paraId="05802C80" w14:textId="77777777">
        <w:trPr>
          <w:jc w:val="center"/>
        </w:trPr>
        <w:tc>
          <w:tcPr>
            <w:tcW w:w="2880" w:type="dxa"/>
          </w:tcPr>
          <w:p w14:paraId="117BDB38" w14:textId="77777777" w:rsidR="00634345" w:rsidRDefault="00000000">
            <w:r>
              <w:t xml:space="preserve">Web Browser </w:t>
            </w:r>
          </w:p>
        </w:tc>
        <w:tc>
          <w:tcPr>
            <w:tcW w:w="2880" w:type="dxa"/>
          </w:tcPr>
          <w:p w14:paraId="5795AE89" w14:textId="77777777" w:rsidR="00634345" w:rsidRDefault="00000000">
            <w:r>
              <w:t xml:space="preserve">Google Chrome </w:t>
            </w:r>
          </w:p>
        </w:tc>
        <w:tc>
          <w:tcPr>
            <w:tcW w:w="2880" w:type="dxa"/>
          </w:tcPr>
          <w:p w14:paraId="2455AAA4" w14:textId="77777777" w:rsidR="00634345" w:rsidRDefault="00000000">
            <w:r>
              <w:rPr>
                <w:highlight w:val="yellow"/>
              </w:rPr>
              <w:t xml:space="preserve">Google Chrome, Microsoft Edge, Safari (latest version) </w:t>
            </w:r>
          </w:p>
        </w:tc>
      </w:tr>
      <w:tr w:rsidR="00634345" w14:paraId="596E42BC" w14:textId="77777777">
        <w:trPr>
          <w:jc w:val="center"/>
        </w:trPr>
        <w:tc>
          <w:tcPr>
            <w:tcW w:w="2880" w:type="dxa"/>
          </w:tcPr>
          <w:p w14:paraId="2137D297" w14:textId="77777777" w:rsidR="00634345" w:rsidRDefault="00000000">
            <w:r>
              <w:t xml:space="preserve">Internet Connection </w:t>
            </w:r>
          </w:p>
        </w:tc>
        <w:tc>
          <w:tcPr>
            <w:tcW w:w="2880" w:type="dxa"/>
          </w:tcPr>
          <w:p w14:paraId="7596A526" w14:textId="77777777" w:rsidR="00634345" w:rsidRDefault="00000000">
            <w:r>
              <w:t xml:space="preserve">1 Mbps </w:t>
            </w:r>
          </w:p>
        </w:tc>
        <w:tc>
          <w:tcPr>
            <w:tcW w:w="2880" w:type="dxa"/>
          </w:tcPr>
          <w:p w14:paraId="2F4A88C9" w14:textId="77777777" w:rsidR="00634345" w:rsidRDefault="00000000">
            <w:r>
              <w:t xml:space="preserve">10 Mbps or higher </w:t>
            </w:r>
          </w:p>
        </w:tc>
      </w:tr>
    </w:tbl>
    <w:p w14:paraId="76031D94" w14:textId="77777777" w:rsidR="00634345" w:rsidRDefault="00634345"/>
    <w:p w14:paraId="7092BD8F" w14:textId="77777777" w:rsidR="00634345" w:rsidRDefault="00000000">
      <w:pPr>
        <w:jc w:val="both"/>
      </w:pPr>
      <w:r>
        <w:t xml:space="preserve">Table 3.3 </w:t>
      </w:r>
      <w:r>
        <w:rPr>
          <w:highlight w:val="yellow"/>
        </w:rPr>
        <w:t xml:space="preserve">shows </w:t>
      </w:r>
      <w:r>
        <w:t xml:space="preserve">the user hardware and software requirements for the system. In terms of processor, a minimum of a </w:t>
      </w:r>
      <w:r>
        <w:rPr>
          <w:highlight w:val="yellow"/>
        </w:rPr>
        <w:t xml:space="preserve">dual-core </w:t>
      </w:r>
      <w:r>
        <w:t xml:space="preserve">CPU is required, while a </w:t>
      </w:r>
      <w:r>
        <w:rPr>
          <w:highlight w:val="yellow"/>
        </w:rPr>
        <w:t xml:space="preserve">quad-core </w:t>
      </w:r>
      <w:r>
        <w:t xml:space="preserve">CPU or higher is recommended. The system requires at least 4 GB of RAM, with 8 GB or more being the recommended specification. For storage, a minimum of a </w:t>
      </w:r>
      <w:r>
        <w:rPr>
          <w:highlight w:val="yellow"/>
        </w:rPr>
        <w:t xml:space="preserve">128 </w:t>
      </w:r>
      <w:r>
        <w:t xml:space="preserve">GB SSD is needed, and a </w:t>
      </w:r>
      <w:r>
        <w:rPr>
          <w:highlight w:val="yellow"/>
        </w:rPr>
        <w:t xml:space="preserve">256 GB SSD or higher </w:t>
      </w:r>
      <w:r>
        <w:t xml:space="preserve">is recommended. Regarding the operating system for desktop and laptop users, Windows 10 </w:t>
      </w:r>
      <w:r>
        <w:rPr>
          <w:highlight w:val="yellow"/>
        </w:rPr>
        <w:t xml:space="preserve">or macOS 10.12 </w:t>
      </w:r>
      <w:r>
        <w:t xml:space="preserve">is the minimum requirement, while Windows </w:t>
      </w:r>
      <w:r>
        <w:rPr>
          <w:highlight w:val="yellow"/>
        </w:rPr>
        <w:t xml:space="preserve">11 or macOS </w:t>
      </w:r>
      <w:r>
        <w:t xml:space="preserve">11 is recommended. For mobile users, the system requires at least Android 7.0 </w:t>
      </w:r>
      <w:r>
        <w:rPr>
          <w:highlight w:val="yellow"/>
        </w:rPr>
        <w:t xml:space="preserve">or iOS 12, </w:t>
      </w:r>
      <w:r>
        <w:t xml:space="preserve">with Android 11 or </w:t>
      </w:r>
      <w:r>
        <w:rPr>
          <w:highlight w:val="yellow"/>
        </w:rPr>
        <w:t xml:space="preserve">iOS 15 or </w:t>
      </w:r>
      <w:r>
        <w:t xml:space="preserve">higher recommended. Google Chrome is required at a minimum, </w:t>
      </w:r>
      <w:r>
        <w:rPr>
          <w:highlight w:val="yellow"/>
        </w:rPr>
        <w:t xml:space="preserve">while the latest version of Google Chrome, Microsoft Edge, or Safari is </w:t>
      </w:r>
      <w:r>
        <w:t xml:space="preserve">recommended for the best experience. Lastly, a minimum internet speed of 1 Mbps is required, while 10 Mbps or higher is recommended to ensure smooth and efficient system operation. </w:t>
      </w:r>
    </w:p>
    <w:p w14:paraId="487F0E76" w14:textId="77777777" w:rsidR="00634345" w:rsidRDefault="00000000">
      <w:pPr>
        <w:pStyle w:val="Heading3"/>
      </w:pPr>
      <w:r>
        <w:rPr>
          <w:b w:val="0"/>
        </w:rPr>
        <w:t xml:space="preserve">3.3 Technical Terms </w:t>
      </w:r>
    </w:p>
    <w:p w14:paraId="4D5A93EB" w14:textId="77777777" w:rsidR="00634345" w:rsidRDefault="00000000">
      <w:pPr>
        <w:jc w:val="both"/>
      </w:pPr>
      <w:r>
        <w:t xml:space="preserve">The following are the conceptual and operational definitions of terms used in the study: </w:t>
      </w:r>
    </w:p>
    <w:p w14:paraId="26E96A0D" w14:textId="77777777" w:rsidR="00634345" w:rsidRDefault="00000000">
      <w:pPr>
        <w:jc w:val="both"/>
      </w:pPr>
      <w:r>
        <w:rPr>
          <w:b/>
          <w:highlight w:val="yellow"/>
        </w:rPr>
        <w:t xml:space="preserve">Age Threshold Detection. </w:t>
      </w:r>
      <w:r>
        <w:rPr>
          <w:highlight w:val="yellow"/>
        </w:rPr>
        <w:t xml:space="preserve">The automatic identification of persons who reach a qualifying age. In this study, it refers to the daily check that identifies active senior citizens who have reached 80, 85, 90, 95, or 100 and have not yet received the matching grant, and notifies the users concerned. </w:t>
      </w:r>
    </w:p>
    <w:p w14:paraId="639639BB" w14:textId="77777777" w:rsidR="00634345" w:rsidRDefault="00000000">
      <w:pPr>
        <w:jc w:val="both"/>
      </w:pPr>
      <w:r>
        <w:rPr>
          <w:b/>
          <w:highlight w:val="yellow"/>
        </w:rPr>
        <w:t xml:space="preserve">Archive. </w:t>
      </w:r>
      <w:r>
        <w:rPr>
          <w:highlight w:val="yellow"/>
        </w:rPr>
        <w:t xml:space="preserve">The removal of a record from the active list while keeping it in storage. In this study, it refers to senior citizen records that are no longer listed but can be restored by the OSCA Admin. </w:t>
      </w:r>
    </w:p>
    <w:p w14:paraId="15319FF1" w14:textId="77777777" w:rsidR="00634345" w:rsidRDefault="00000000">
      <w:pPr>
        <w:jc w:val="both"/>
      </w:pPr>
      <w:r>
        <w:rPr>
          <w:b/>
          <w:highlight w:val="yellow"/>
        </w:rPr>
        <w:t xml:space="preserve">Audit Log. </w:t>
      </w:r>
      <w:r>
        <w:rPr>
          <w:highlight w:val="yellow"/>
        </w:rPr>
        <w:t xml:space="preserve">A record of the actions performed in a system. In this study, it refers to the record of who created, changed, approved, released, or deleted data in the system, kept for accountability. </w:t>
      </w:r>
    </w:p>
    <w:p w14:paraId="2BD18E55" w14:textId="77777777" w:rsidR="00634345" w:rsidRDefault="00000000">
      <w:pPr>
        <w:jc w:val="both"/>
      </w:pPr>
      <w:r>
        <w:rPr>
          <w:b/>
        </w:rPr>
        <w:lastRenderedPageBreak/>
        <w:t xml:space="preserve">Benefit Monitoring. </w:t>
      </w:r>
      <w:r>
        <w:t xml:space="preserve">The process of tracking and overseeing the distribution of privileges and services granted to qualified individuals. In this study, it refers to the feature of the system that records and monitors the benefits received by each registered </w:t>
      </w:r>
      <w:r>
        <w:rPr>
          <w:highlight w:val="yellow"/>
        </w:rPr>
        <w:t xml:space="preserve">senior citizen in LGU-Bulan. </w:t>
      </w:r>
    </w:p>
    <w:p w14:paraId="214E2C0C" w14:textId="77777777" w:rsidR="00634345" w:rsidRDefault="00000000">
      <w:pPr>
        <w:jc w:val="both"/>
      </w:pPr>
      <w:r>
        <w:rPr>
          <w:b/>
          <w:highlight w:val="yellow"/>
        </w:rPr>
        <w:t xml:space="preserve">Benefit Request. </w:t>
      </w:r>
      <w:r>
        <w:rPr>
          <w:highlight w:val="yellow"/>
        </w:rPr>
        <w:t xml:space="preserve">A request for a benefit for a specific person. In this study, it refers to a request filed by a BSCA President for a benefit for one approved senior citizen, which the OSCA Head verifies and then releases. </w:t>
      </w:r>
    </w:p>
    <w:p w14:paraId="4EFC81AE" w14:textId="77777777" w:rsidR="00634345" w:rsidRDefault="00000000">
      <w:pPr>
        <w:jc w:val="both"/>
      </w:pPr>
      <w:r>
        <w:rPr>
          <w:b/>
          <w:highlight w:val="yellow"/>
        </w:rPr>
        <w:t xml:space="preserve">BSCA President. </w:t>
      </w:r>
      <w:r>
        <w:rPr>
          <w:highlight w:val="yellow"/>
        </w:rPr>
        <w:t xml:space="preserve">The president of the Barangay Senior Citizens Association. In this study, it refers to the barangay-level user of the system who registers the senior citizens of the barangay and records their benefit releases. The BSCA President is also called the Barangay Leader. </w:t>
      </w:r>
    </w:p>
    <w:p w14:paraId="4807C854" w14:textId="77777777" w:rsidR="00634345" w:rsidRDefault="00000000">
      <w:pPr>
        <w:jc w:val="both"/>
      </w:pPr>
      <w:r>
        <w:rPr>
          <w:b/>
        </w:rPr>
        <w:t xml:space="preserve">Descriptive Analytics. </w:t>
      </w:r>
      <w:r>
        <w:t xml:space="preserve">A </w:t>
      </w:r>
      <w:r>
        <w:rPr>
          <w:highlight w:val="yellow"/>
        </w:rPr>
        <w:t xml:space="preserve">method </w:t>
      </w:r>
      <w:r>
        <w:t xml:space="preserve">of analyzing existing data to identify patterns, trends, and insights through visual representations. In this study, it refers to the analytics features of the system that generate charts, </w:t>
      </w:r>
      <w:r>
        <w:rPr>
          <w:highlight w:val="yellow"/>
        </w:rPr>
        <w:t xml:space="preserve">graphs, </w:t>
      </w:r>
      <w:r>
        <w:t xml:space="preserve">and statistical summaries to help OSCA personnel better understand the senior citizen population and their benefit utilization. </w:t>
      </w:r>
    </w:p>
    <w:p w14:paraId="6D9D095E" w14:textId="77777777" w:rsidR="00634345" w:rsidRDefault="00000000">
      <w:pPr>
        <w:jc w:val="both"/>
      </w:pPr>
      <w:r>
        <w:rPr>
          <w:b/>
          <w:highlight w:val="yellow"/>
        </w:rPr>
        <w:t xml:space="preserve">Eligibility Review. </w:t>
      </w:r>
      <w:r>
        <w:rPr>
          <w:highlight w:val="yellow"/>
        </w:rPr>
        <w:t xml:space="preserve">The checking of whether an applicant meets the requirements of a program. In this study, it refers to the page where the OSCA Admin and the OSCA Head approve a pending registration, mark it not eligible, or return it for document correction. </w:t>
      </w:r>
    </w:p>
    <w:p w14:paraId="3C7D4699" w14:textId="7A3763A0" w:rsidR="00634345" w:rsidRDefault="00000000">
      <w:pPr>
        <w:jc w:val="both"/>
      </w:pPr>
      <w:r>
        <w:rPr>
          <w:b/>
          <w:highlight w:val="yellow"/>
        </w:rPr>
        <w:t xml:space="preserve">Office of Senior Citizen Affairs Assistant Management System. </w:t>
      </w:r>
      <w:r w:rsidR="00031A38">
        <w:rPr>
          <w:highlight w:val="yellow"/>
        </w:rPr>
        <w:t>The web-based system developed in this study for the OSCA of LGU-Bulan to register senior citizens, verify their eligibility, track their benefits, generate reports, and provide descriptive analytics.</w:t>
      </w:r>
    </w:p>
    <w:p w14:paraId="2D0A2157" w14:textId="77777777" w:rsidR="00634345" w:rsidRDefault="00000000">
      <w:pPr>
        <w:jc w:val="both"/>
      </w:pPr>
      <w:r>
        <w:rPr>
          <w:b/>
        </w:rPr>
        <w:t xml:space="preserve">Profiling. </w:t>
      </w:r>
      <w:r>
        <w:t xml:space="preserve">The process of collecting and organizing relevant personal information about an individual in a structured manner. In this study, it refers to the systematic recording of each senior citizen's personal details, such as name, age, address, and contact number, within the system. </w:t>
      </w:r>
    </w:p>
    <w:p w14:paraId="78ADE490" w14:textId="77777777" w:rsidR="00634345" w:rsidRDefault="00000000">
      <w:pPr>
        <w:jc w:val="both"/>
      </w:pPr>
      <w:r>
        <w:rPr>
          <w:b/>
          <w:highlight w:val="yellow"/>
        </w:rPr>
        <w:t xml:space="preserve">Release Batch. </w:t>
      </w:r>
      <w:r>
        <w:rPr>
          <w:highlight w:val="yellow"/>
        </w:rPr>
        <w:t xml:space="preserve">A scheduled distribution of one benefit program for a period to one or more barangays. In this study, the system lists the qualified senior citizens of each batch automatically, and the release status of each one is recorded. </w:t>
      </w:r>
    </w:p>
    <w:p w14:paraId="42265FF9" w14:textId="77777777" w:rsidR="00634345" w:rsidRDefault="00000000">
      <w:pPr>
        <w:jc w:val="both"/>
      </w:pPr>
      <w:r>
        <w:rPr>
          <w:b/>
        </w:rPr>
        <w:t xml:space="preserve">Senior Citizen. </w:t>
      </w:r>
      <w:r>
        <w:t xml:space="preserve">A person who is sixty (60) years old and above, as defined under Republic Act No. 9994 or the Expanded Senior Citizens Act of 2010. In this study, it refers to the elderly residents of </w:t>
      </w:r>
      <w:r>
        <w:rPr>
          <w:highlight w:val="yellow"/>
        </w:rPr>
        <w:t xml:space="preserve">LGU-Bulan </w:t>
      </w:r>
      <w:r>
        <w:t xml:space="preserve">whose profiles and benefit records are managed through the system. </w:t>
      </w:r>
    </w:p>
    <w:p w14:paraId="553CB071" w14:textId="77777777" w:rsidR="00634345" w:rsidRDefault="00000000">
      <w:pPr>
        <w:jc w:val="both"/>
      </w:pPr>
      <w:r>
        <w:rPr>
          <w:b/>
        </w:rPr>
        <w:t xml:space="preserve">Web-based System. </w:t>
      </w:r>
      <w:r>
        <w:t xml:space="preserve">A software application that can be accessed through a web browser without requiring any installation on the user's device. In this study, it refers to the system for the Office of Senior Citizen Affairs of </w:t>
      </w:r>
      <w:r>
        <w:rPr>
          <w:highlight w:val="yellow"/>
        </w:rPr>
        <w:t xml:space="preserve">LGU-Bulan that allows authorized users </w:t>
      </w:r>
      <w:r>
        <w:t xml:space="preserve">to manage senior citizen records and benefits online. </w:t>
      </w:r>
    </w:p>
    <w:p w14:paraId="1449C8DA" w14:textId="77777777" w:rsidR="00634345" w:rsidRDefault="00000000">
      <w:pPr>
        <w:pStyle w:val="Heading2"/>
      </w:pPr>
      <w:r>
        <w:rPr>
          <w:b w:val="0"/>
        </w:rPr>
        <w:lastRenderedPageBreak/>
        <w:t xml:space="preserve">4 Design and Methodologies </w:t>
      </w:r>
    </w:p>
    <w:p w14:paraId="6DAB18F3" w14:textId="77777777" w:rsidR="00634345" w:rsidRDefault="00000000">
      <w:pPr>
        <w:jc w:val="both"/>
      </w:pPr>
      <w:r>
        <w:rPr>
          <w:highlight w:val="yellow"/>
        </w:rPr>
        <w:t xml:space="preserve">This section explains the procedure and describes </w:t>
      </w:r>
      <w:r>
        <w:t xml:space="preserve">the various techniques and tools used in the project. The study used documentation aids as its primary research material, </w:t>
      </w:r>
      <w:r>
        <w:rPr>
          <w:highlight w:val="yellow"/>
        </w:rPr>
        <w:t xml:space="preserve">and </w:t>
      </w:r>
      <w:r>
        <w:t xml:space="preserve">multiple diagrams, figures, and tables visually demonstrate its methodology. </w:t>
      </w:r>
    </w:p>
    <w:p w14:paraId="57E92699" w14:textId="77777777" w:rsidR="00634345" w:rsidRDefault="00000000">
      <w:pPr>
        <w:pStyle w:val="Heading3"/>
      </w:pPr>
      <w:r>
        <w:rPr>
          <w:b w:val="0"/>
        </w:rPr>
        <w:t xml:space="preserve">4.1 Concept </w:t>
      </w:r>
    </w:p>
    <w:p w14:paraId="267AB365" w14:textId="77777777" w:rsidR="00634345" w:rsidRDefault="00000000">
      <w:pPr>
        <w:jc w:val="both"/>
      </w:pPr>
      <w:r>
        <w:t xml:space="preserve">The concept of the Office of Senior Citizen </w:t>
      </w:r>
      <w:r>
        <w:rPr>
          <w:highlight w:val="yellow"/>
        </w:rPr>
        <w:t xml:space="preserve">Affairs </w:t>
      </w:r>
      <w:r>
        <w:t xml:space="preserve">Assistant Management System is a centralized web-based platform that efficiently </w:t>
      </w:r>
      <w:r>
        <w:rPr>
          <w:highlight w:val="yellow"/>
        </w:rPr>
        <w:t xml:space="preserve">manages and organizes </w:t>
      </w:r>
      <w:r>
        <w:t xml:space="preserve">senior citizen records in Bulan, Sorsogon. The system </w:t>
      </w:r>
      <w:r>
        <w:rPr>
          <w:highlight w:val="yellow"/>
        </w:rPr>
        <w:t xml:space="preserve">replaces manual processes by </w:t>
      </w:r>
      <w:r>
        <w:t xml:space="preserve">providing features for profiling senior citizens, </w:t>
      </w:r>
      <w:r>
        <w:rPr>
          <w:highlight w:val="yellow"/>
        </w:rPr>
        <w:t xml:space="preserve">verifying their eligibility, </w:t>
      </w:r>
      <w:r>
        <w:t xml:space="preserve">monitoring the distribution of benefits such as pensions and </w:t>
      </w:r>
      <w:r>
        <w:rPr>
          <w:highlight w:val="yellow"/>
        </w:rPr>
        <w:t xml:space="preserve">grants, </w:t>
      </w:r>
      <w:r>
        <w:t xml:space="preserve">and maintaining accurate transaction records. It also includes descriptive analytics that present summarized data through charts and reports to support decision-making and planning. The system offers </w:t>
      </w:r>
      <w:r>
        <w:rPr>
          <w:highlight w:val="yellow"/>
        </w:rPr>
        <w:t xml:space="preserve">role-based access for three roles, the OSCA Admin, the OSCA Head, and the BSCA Presidents, </w:t>
      </w:r>
      <w:r>
        <w:t xml:space="preserve">to ensure data security and proper management. This project follows the </w:t>
      </w:r>
      <w:r>
        <w:rPr>
          <w:highlight w:val="yellow"/>
        </w:rPr>
        <w:t xml:space="preserve">Rapid Application Development (RAD) methodology, allowing </w:t>
      </w:r>
      <w:r>
        <w:t xml:space="preserve">continuous improvement and flexibility throughout the development process to effectively meet the needs of OSCA personnel. </w:t>
      </w:r>
    </w:p>
    <w:p w14:paraId="4C40EE2D" w14:textId="77777777" w:rsidR="00634345" w:rsidRDefault="00000000">
      <w:pPr>
        <w:jc w:val="center"/>
      </w:pPr>
      <w:r>
        <w:rPr>
          <w:i/>
          <w:highlight w:val="yellow"/>
        </w:rPr>
        <w:t xml:space="preserve">FIGURE: Insert the updated system architecture diagram (docs/manuscript-diagrams/Fig-4.1-System-Architecture.drawio). Show only In-app notifications and Email advisories (Gmail); remove the SMS and Resend boxes. </w:t>
      </w:r>
    </w:p>
    <w:p w14:paraId="71FE0EEF" w14:textId="77777777" w:rsidR="00634345" w:rsidRDefault="00000000">
      <w:pPr>
        <w:jc w:val="both"/>
      </w:pPr>
      <w:r>
        <w:rPr>
          <w:b/>
        </w:rPr>
        <w:t xml:space="preserve">Fig. 4.1: System Architecture Diagram </w:t>
      </w:r>
    </w:p>
    <w:p w14:paraId="3A8FD7D1" w14:textId="77777777" w:rsidR="00634345" w:rsidRDefault="00000000">
      <w:pPr>
        <w:jc w:val="both"/>
      </w:pPr>
      <w:r>
        <w:t xml:space="preserve">The Office of Senior Citizen Affairs Assistant Management System described in Figure </w:t>
      </w:r>
      <w:r>
        <w:rPr>
          <w:highlight w:val="yellow"/>
        </w:rPr>
        <w:t xml:space="preserve">4.1 is </w:t>
      </w:r>
      <w:r>
        <w:t xml:space="preserve">a web-based application that provides different access </w:t>
      </w:r>
      <w:r>
        <w:rPr>
          <w:highlight w:val="yellow"/>
        </w:rPr>
        <w:t xml:space="preserve">to </w:t>
      </w:r>
      <w:r>
        <w:t xml:space="preserve">three user roles: </w:t>
      </w:r>
      <w:r>
        <w:rPr>
          <w:highlight w:val="yellow"/>
        </w:rPr>
        <w:t xml:space="preserve">the OSCA Head, the BSCA Presidents (Barangay Leaders), and the OSCA Admin. These users reach the system through a web browser over </w:t>
      </w:r>
      <w:r>
        <w:t xml:space="preserve">the Internet, which acts as the communication backbone connecting </w:t>
      </w:r>
      <w:r>
        <w:rPr>
          <w:highlight w:val="yellow"/>
        </w:rPr>
        <w:t xml:space="preserve">them </w:t>
      </w:r>
      <w:r>
        <w:t xml:space="preserve">to the application. The system uses a layered architecture made up of the presentation layer, </w:t>
      </w:r>
      <w:r>
        <w:rPr>
          <w:highlight w:val="yellow"/>
        </w:rPr>
        <w:t xml:space="preserve">the </w:t>
      </w:r>
      <w:r>
        <w:t xml:space="preserve">business logic layer, </w:t>
      </w:r>
      <w:r>
        <w:rPr>
          <w:highlight w:val="yellow"/>
        </w:rPr>
        <w:t xml:space="preserve">the modules, and the </w:t>
      </w:r>
      <w:r>
        <w:t xml:space="preserve">data layer. The presentation layer </w:t>
      </w:r>
      <w:r>
        <w:rPr>
          <w:highlight w:val="yellow"/>
        </w:rPr>
        <w:t xml:space="preserve">is built with React and TypeScript on top of </w:t>
      </w:r>
      <w:r>
        <w:t xml:space="preserve">HTML, CSS, and JavaScript </w:t>
      </w:r>
      <w:r>
        <w:rPr>
          <w:highlight w:val="yellow"/>
        </w:rPr>
        <w:t xml:space="preserve">and handles </w:t>
      </w:r>
      <w:r>
        <w:t xml:space="preserve">the graphical user interface and user interactions. The business logic layer </w:t>
      </w:r>
      <w:r>
        <w:rPr>
          <w:highlight w:val="yellow"/>
        </w:rPr>
        <w:t xml:space="preserve">uses Laravel (PHP), which exposes a REST API secured with Laravel Sanctum, processes workflows, manages requests, and enforces the rules and permissions of each role. </w:t>
      </w:r>
      <w:r>
        <w:t xml:space="preserve">It also runs the notification service: </w:t>
      </w:r>
      <w:r>
        <w:rPr>
          <w:highlight w:val="yellow"/>
        </w:rPr>
        <w:t xml:space="preserve">in-app notifications are </w:t>
      </w:r>
      <w:r>
        <w:t xml:space="preserve">stored in the database, </w:t>
      </w:r>
      <w:r>
        <w:rPr>
          <w:highlight w:val="yellow"/>
        </w:rPr>
        <w:t xml:space="preserve">and </w:t>
      </w:r>
      <w:r>
        <w:t xml:space="preserve">email advisories are sent </w:t>
      </w:r>
      <w:r>
        <w:rPr>
          <w:highlight w:val="yellow"/>
        </w:rPr>
        <w:t xml:space="preserve">to the BSCA Presidents </w:t>
      </w:r>
      <w:r>
        <w:t xml:space="preserve">through the configured mail </w:t>
      </w:r>
      <w:r>
        <w:rPr>
          <w:highlight w:val="yellow"/>
        </w:rPr>
        <w:t xml:space="preserve">service (Gmail) when the Admin turns them on. Scheduled tasks check the age thresholds of active seniors every day and copy new posts from the OSCA Facebook page into the announcements every 15 minutes. </w:t>
      </w:r>
    </w:p>
    <w:p w14:paraId="3B574378" w14:textId="77777777" w:rsidR="00634345" w:rsidRDefault="00000000">
      <w:pPr>
        <w:jc w:val="both"/>
      </w:pPr>
      <w:r>
        <w:t xml:space="preserve">The business logic layer links to the main modules of the system, specifically senior citizen registration, eligibility verification, benefit tracking, </w:t>
      </w:r>
      <w:r>
        <w:rPr>
          <w:highlight w:val="yellow"/>
        </w:rPr>
        <w:t xml:space="preserve">reports, descriptive analytics, and age threshold detection. These modules perform the main operations, such as </w:t>
      </w:r>
      <w:r>
        <w:t xml:space="preserve">handling senior citizen </w:t>
      </w:r>
      <w:r>
        <w:rPr>
          <w:highlight w:val="yellow"/>
        </w:rPr>
        <w:t xml:space="preserve">records, </w:t>
      </w:r>
      <w:r>
        <w:t xml:space="preserve">validating eligibility requirements, keeping track of benefits, and generating reports. A role-based access control mechanism </w:t>
      </w:r>
      <w:r>
        <w:rPr>
          <w:highlight w:val="yellow"/>
        </w:rPr>
        <w:t xml:space="preserve">with </w:t>
      </w:r>
      <w:r>
        <w:t xml:space="preserve">three authorization levels </w:t>
      </w:r>
      <w:r>
        <w:rPr>
          <w:highlight w:val="yellow"/>
        </w:rPr>
        <w:t xml:space="preserve">keeps </w:t>
      </w:r>
      <w:r>
        <w:rPr>
          <w:highlight w:val="yellow"/>
        </w:rPr>
        <w:lastRenderedPageBreak/>
        <w:t xml:space="preserve">access to system features and data </w:t>
      </w:r>
      <w:r>
        <w:t xml:space="preserve">secure and restricted, </w:t>
      </w:r>
      <w:r>
        <w:rPr>
          <w:highlight w:val="yellow"/>
        </w:rPr>
        <w:t xml:space="preserve">and the Admin can turn individual permissions on or off for the Head and the BSCA Presidents. </w:t>
      </w:r>
      <w:r>
        <w:t xml:space="preserve">The analytics component delivers graphs, tables, and </w:t>
      </w:r>
      <w:r>
        <w:rPr>
          <w:highlight w:val="yellow"/>
        </w:rPr>
        <w:t xml:space="preserve">reports, </w:t>
      </w:r>
      <w:r>
        <w:t xml:space="preserve">which support monitoring and </w:t>
      </w:r>
      <w:r>
        <w:rPr>
          <w:highlight w:val="yellow"/>
        </w:rPr>
        <w:t xml:space="preserve">decision-making. Lastly, all </w:t>
      </w:r>
      <w:r>
        <w:t xml:space="preserve">information processed inside the application is stored and managed in the data layer, with MySQL 8.0 serving as the relational database management system, </w:t>
      </w:r>
      <w:r>
        <w:rPr>
          <w:highlight w:val="yellow"/>
        </w:rPr>
        <w:t xml:space="preserve">while uploaded documents and photos are kept in private storage that is served only to authorized users. </w:t>
      </w:r>
    </w:p>
    <w:p w14:paraId="1DC42491" w14:textId="77777777" w:rsidR="00634345" w:rsidRDefault="00000000">
      <w:pPr>
        <w:pStyle w:val="Heading3"/>
      </w:pPr>
      <w:r>
        <w:rPr>
          <w:b w:val="0"/>
        </w:rPr>
        <w:t xml:space="preserve">4.2 Analysis and Design </w:t>
      </w:r>
    </w:p>
    <w:p w14:paraId="08BB9D94" w14:textId="77777777" w:rsidR="00634345" w:rsidRDefault="00000000">
      <w:pPr>
        <w:jc w:val="both"/>
      </w:pPr>
      <w:r>
        <w:t xml:space="preserve">The Office of Senior Citizen Affairs </w:t>
      </w:r>
      <w:r>
        <w:rPr>
          <w:highlight w:val="yellow"/>
        </w:rPr>
        <w:t xml:space="preserve">Assistant Management System for LGU-Bulan followed </w:t>
      </w:r>
      <w:r>
        <w:t xml:space="preserve">a structured development approach that </w:t>
      </w:r>
      <w:r>
        <w:rPr>
          <w:highlight w:val="yellow"/>
        </w:rPr>
        <w:t xml:space="preserve">involved </w:t>
      </w:r>
      <w:r>
        <w:t xml:space="preserve">requirements analysis, system design, and prototyping. The system </w:t>
      </w:r>
      <w:r>
        <w:rPr>
          <w:highlight w:val="yellow"/>
        </w:rPr>
        <w:t xml:space="preserve">was modeled using a </w:t>
      </w:r>
      <w:r>
        <w:t xml:space="preserve">Data Flow Diagram, </w:t>
      </w:r>
      <w:r>
        <w:rPr>
          <w:highlight w:val="yellow"/>
        </w:rPr>
        <w:t xml:space="preserve">a Use Case Diagram, an Activity Diagram, and an </w:t>
      </w:r>
      <w:r>
        <w:t xml:space="preserve">Entity Relationship Diagram to show its main features and system interactions. </w:t>
      </w:r>
    </w:p>
    <w:p w14:paraId="2098F482" w14:textId="77777777" w:rsidR="00634345" w:rsidRDefault="00000000">
      <w:pPr>
        <w:jc w:val="both"/>
      </w:pPr>
      <w:r>
        <w:t xml:space="preserve">A Data Flow Diagram (DFD) is a graphical depiction that demonstrates the movement of data within a system or process. It </w:t>
      </w:r>
      <w:r>
        <w:rPr>
          <w:highlight w:val="yellow"/>
        </w:rPr>
        <w:t xml:space="preserve">employs </w:t>
      </w:r>
      <w:r>
        <w:t xml:space="preserve">standardized symbols and notations to represent inputs, outputs, storage, and processes. </w:t>
      </w:r>
    </w:p>
    <w:p w14:paraId="26E8EC7B" w14:textId="77777777" w:rsidR="00634345" w:rsidRDefault="00000000">
      <w:pPr>
        <w:jc w:val="center"/>
      </w:pPr>
      <w:r>
        <w:rPr>
          <w:i/>
          <w:highlight w:val="yellow"/>
        </w:rPr>
        <w:t xml:space="preserve">FIGURE: Insert the updated context diagram (docs/manuscript-diagrams/DFD-Level-0-Context-Diagram.drawio), with the entities BSCA President, OSCA Admin, and OSCA Head. </w:t>
      </w:r>
    </w:p>
    <w:p w14:paraId="50C4E893" w14:textId="77777777" w:rsidR="00634345" w:rsidRDefault="00000000">
      <w:pPr>
        <w:jc w:val="both"/>
      </w:pPr>
      <w:r>
        <w:rPr>
          <w:b/>
        </w:rPr>
        <w:t xml:space="preserve">Fig. 4.2.1: Context Flow Diagram Level 0 </w:t>
      </w:r>
    </w:p>
    <w:p w14:paraId="2D1B2A97" w14:textId="77777777" w:rsidR="00634345" w:rsidRDefault="00000000">
      <w:pPr>
        <w:jc w:val="both"/>
      </w:pPr>
      <w:r>
        <w:t xml:space="preserve">In Figure 4.2.1, the context-level (Level 0) Data Flow Diagram </w:t>
      </w:r>
      <w:r>
        <w:rPr>
          <w:highlight w:val="yellow"/>
        </w:rPr>
        <w:t xml:space="preserve">shows the </w:t>
      </w:r>
      <w:r>
        <w:t xml:space="preserve">Office of Senior Citizen Affairs Assistant Management System </w:t>
      </w:r>
      <w:r>
        <w:rPr>
          <w:highlight w:val="yellow"/>
        </w:rPr>
        <w:t xml:space="preserve">as one process that exchanges data with three external entities. The BSCA President submits the information, privacy consent, and supporting documents of each senior in the barangay, together with corrected documents, edit requests, benefit requests, death records, and the release status and proof of release of each senior in a release batch. In return, the President receives the registration decisions, document-correction notices, release schedules and rosters, benefit request decisions, milestone-grant alerts, published reports, and email advisories. The OSCA Admin sends eligibility decisions, record updates, release statuses and batch completions, report requests and revisions, user accounts and role permissions, notification settings, and backups, and receives the pending registrations, the senior and benefit records, analytics, returned reports with remarks, milestone-grant alerts, and audit logs. The OSCA Head sends eligibility and edit request decisions, benefit request verifications and releases, release batch schedules, report approvals, returns, and publications, and announcements, and receives the pending registrations and edit requests, benefit requests, </w:t>
      </w:r>
      <w:r>
        <w:t xml:space="preserve">analytics and summaries, </w:t>
      </w:r>
      <w:r>
        <w:rPr>
          <w:highlight w:val="yellow"/>
        </w:rPr>
        <w:t xml:space="preserve">reports for review, and milestone-grant alerts. </w:t>
      </w:r>
    </w:p>
    <w:p w14:paraId="063DBEDF" w14:textId="77777777" w:rsidR="00634345" w:rsidRDefault="00000000">
      <w:pPr>
        <w:jc w:val="both"/>
      </w:pPr>
      <w:r>
        <w:t xml:space="preserve">Overall, the diagram </w:t>
      </w:r>
      <w:r>
        <w:rPr>
          <w:highlight w:val="yellow"/>
        </w:rPr>
        <w:t xml:space="preserve">shows </w:t>
      </w:r>
      <w:r>
        <w:t xml:space="preserve">the system as a central hub that connects the </w:t>
      </w:r>
      <w:r>
        <w:rPr>
          <w:highlight w:val="yellow"/>
        </w:rPr>
        <w:t xml:space="preserve">BSCA Presidents, </w:t>
      </w:r>
      <w:r>
        <w:t xml:space="preserve">the Admin, and the Head. </w:t>
      </w:r>
      <w:r>
        <w:rPr>
          <w:highlight w:val="yellow"/>
        </w:rPr>
        <w:t xml:space="preserve">Registration and benefit recording start at the barangay level, verification and maintenance are </w:t>
      </w:r>
      <w:r>
        <w:t xml:space="preserve">carried out by the Admin, and supervision, </w:t>
      </w:r>
      <w:r>
        <w:rPr>
          <w:highlight w:val="yellow"/>
        </w:rPr>
        <w:t xml:space="preserve">scheduling, and publication are </w:t>
      </w:r>
      <w:r>
        <w:t xml:space="preserve">performed by the Head. </w:t>
      </w:r>
      <w:r>
        <w:rPr>
          <w:highlight w:val="yellow"/>
        </w:rPr>
        <w:t xml:space="preserve">These two-way data flows make the system </w:t>
      </w:r>
      <w:r>
        <w:t xml:space="preserve">not only a storehouse </w:t>
      </w:r>
      <w:r>
        <w:rPr>
          <w:highlight w:val="yellow"/>
        </w:rPr>
        <w:t xml:space="preserve">of </w:t>
      </w:r>
      <w:r>
        <w:t xml:space="preserve">data but also an active monitoring </w:t>
      </w:r>
      <w:r>
        <w:rPr>
          <w:highlight w:val="yellow"/>
        </w:rPr>
        <w:t xml:space="preserve">tool that pushes registration </w:t>
      </w:r>
      <w:r>
        <w:rPr>
          <w:highlight w:val="yellow"/>
        </w:rPr>
        <w:lastRenderedPageBreak/>
        <w:t xml:space="preserve">decisions, records benefit releases, triggers </w:t>
      </w:r>
      <w:r>
        <w:t xml:space="preserve">event-driven notifications, and </w:t>
      </w:r>
      <w:r>
        <w:rPr>
          <w:highlight w:val="yellow"/>
        </w:rPr>
        <w:t xml:space="preserve">generates analytics for all users. </w:t>
      </w:r>
    </w:p>
    <w:p w14:paraId="09D02697" w14:textId="77777777" w:rsidR="00634345" w:rsidRDefault="00000000">
      <w:pPr>
        <w:jc w:val="center"/>
      </w:pPr>
      <w:r>
        <w:rPr>
          <w:i/>
          <w:highlight w:val="yellow"/>
        </w:rPr>
        <w:t xml:space="preserve">FIGURE: Insert the updated Level 1 DFD (docs/manuscript-diagrams/DFD-Level-1.drawio), with processes 1.0 to 7.0 and data stores DB1 to DB5. </w:t>
      </w:r>
    </w:p>
    <w:p w14:paraId="11651D77" w14:textId="77777777" w:rsidR="00634345" w:rsidRDefault="00000000">
      <w:pPr>
        <w:jc w:val="both"/>
      </w:pPr>
      <w:r>
        <w:rPr>
          <w:b/>
        </w:rPr>
        <w:t xml:space="preserve">Fig. 4.2.2: Data Flow Diagram Level 1 </w:t>
      </w:r>
    </w:p>
    <w:p w14:paraId="6F2810F4" w14:textId="77777777" w:rsidR="00634345" w:rsidRDefault="00000000">
      <w:pPr>
        <w:jc w:val="both"/>
      </w:pPr>
      <w:r>
        <w:t xml:space="preserve">In Figure 4.2.2, the Level 1 Data Flow Diagram (DFD) </w:t>
      </w:r>
      <w:r>
        <w:rPr>
          <w:highlight w:val="yellow"/>
        </w:rPr>
        <w:t xml:space="preserve">breaks </w:t>
      </w:r>
      <w:r>
        <w:t xml:space="preserve">the Office of Senior Citizen Affairs Assistant Management System into </w:t>
      </w:r>
      <w:r>
        <w:rPr>
          <w:highlight w:val="yellow"/>
        </w:rPr>
        <w:t xml:space="preserve">seven </w:t>
      </w:r>
      <w:r>
        <w:t xml:space="preserve">processes: registration, eligibility verification, benefit </w:t>
      </w:r>
      <w:r>
        <w:rPr>
          <w:highlight w:val="yellow"/>
        </w:rPr>
        <w:t xml:space="preserve">tracking, </w:t>
      </w:r>
      <w:r>
        <w:t xml:space="preserve">notifications, user management, </w:t>
      </w:r>
      <w:r>
        <w:rPr>
          <w:highlight w:val="yellow"/>
        </w:rPr>
        <w:t xml:space="preserve">reports and analytics, and age threshold detection. </w:t>
      </w:r>
      <w:r>
        <w:t xml:space="preserve">The flow begins when </w:t>
      </w:r>
      <w:r>
        <w:rPr>
          <w:highlight w:val="yellow"/>
        </w:rPr>
        <w:t xml:space="preserve">a BSCA President submits the information, privacy consent, </w:t>
      </w:r>
      <w:r>
        <w:t xml:space="preserve">and supporting documents of a senior citizen in </w:t>
      </w:r>
      <w:r>
        <w:rPr>
          <w:highlight w:val="yellow"/>
        </w:rPr>
        <w:t xml:space="preserve">the </w:t>
      </w:r>
      <w:r>
        <w:t xml:space="preserve">barangay to Process 1.0 Registration, </w:t>
      </w:r>
      <w:r>
        <w:rPr>
          <w:highlight w:val="yellow"/>
        </w:rPr>
        <w:t xml:space="preserve">one at a time or through a bulk upload of up to 500 records. </w:t>
      </w:r>
      <w:r>
        <w:t xml:space="preserve">The process confirms that the applicant is at least 60 years old and checks DB1 Senior Citizen </w:t>
      </w:r>
      <w:r>
        <w:rPr>
          <w:highlight w:val="yellow"/>
        </w:rPr>
        <w:t xml:space="preserve">Records </w:t>
      </w:r>
      <w:r>
        <w:t xml:space="preserve">for a record with the same name and birthdate, </w:t>
      </w:r>
      <w:r>
        <w:rPr>
          <w:highlight w:val="yellow"/>
        </w:rPr>
        <w:t xml:space="preserve">including archived records, </w:t>
      </w:r>
      <w:r>
        <w:t xml:space="preserve">before saving the new record with a pending status </w:t>
      </w:r>
      <w:r>
        <w:rPr>
          <w:highlight w:val="yellow"/>
        </w:rPr>
        <w:t xml:space="preserve">and a generated OSCA ID number. </w:t>
      </w:r>
      <w:r>
        <w:t xml:space="preserve">A registration confirmation is returned to the </w:t>
      </w:r>
      <w:r>
        <w:rPr>
          <w:highlight w:val="yellow"/>
        </w:rPr>
        <w:t xml:space="preserve">President. </w:t>
      </w:r>
      <w:r>
        <w:t xml:space="preserve">The pending records are then used in Process 2.0 Eligibility Verification, where the </w:t>
      </w:r>
      <w:r>
        <w:rPr>
          <w:highlight w:val="yellow"/>
        </w:rPr>
        <w:t xml:space="preserve">Admin </w:t>
      </w:r>
      <w:r>
        <w:t xml:space="preserve">or the Head reviews the record and its documents. An approved record becomes active, a record </w:t>
      </w:r>
      <w:r>
        <w:rPr>
          <w:highlight w:val="yellow"/>
        </w:rPr>
        <w:t xml:space="preserve">that does not qualify </w:t>
      </w:r>
      <w:r>
        <w:t xml:space="preserve">is marked inactive </w:t>
      </w:r>
      <w:r>
        <w:rPr>
          <w:highlight w:val="yellow"/>
        </w:rPr>
        <w:t xml:space="preserve">as not eligible with the reason, and a record whose documents have a problem is returned to the President, who uploads corrected documents for another review. The President is notified of every decision. </w:t>
      </w:r>
      <w:r>
        <w:t xml:space="preserve">Active records move </w:t>
      </w:r>
      <w:r>
        <w:rPr>
          <w:highlight w:val="yellow"/>
        </w:rPr>
        <w:t xml:space="preserve">on </w:t>
      </w:r>
      <w:r>
        <w:t xml:space="preserve">to Process 3.0 Benefit Tracking. The Head schedules </w:t>
      </w:r>
      <w:r>
        <w:rPr>
          <w:highlight w:val="yellow"/>
        </w:rPr>
        <w:t xml:space="preserve">a release batch for a program, a period, a date, and </w:t>
      </w:r>
      <w:r>
        <w:t xml:space="preserve">selected barangays, and the </w:t>
      </w:r>
      <w:r>
        <w:rPr>
          <w:highlight w:val="yellow"/>
        </w:rPr>
        <w:t xml:space="preserve">system lists the qualified active seniors of those barangays as pending. Age-based grants are given by the senior's exact age on the release date. The President or the Admin records whether each senior received the benefit and uploads the proof of release, such as the signed payroll and photos. After the release date, the Admin or the Head completes the batch, and seniors who did not claim the benefit are recorded as not received. A President may also request a benefit for one approved senior; the Head verifies or rejects the request and then records its release. The system blocks releasing the same benefit to the same senior twice for a period, and a one-time grant more than once. </w:t>
      </w:r>
      <w:r>
        <w:t xml:space="preserve">These details are stored in DB2 Benefit and Distribution Records, so </w:t>
      </w:r>
      <w:r>
        <w:rPr>
          <w:highlight w:val="yellow"/>
        </w:rPr>
        <w:t xml:space="preserve">the </w:t>
      </w:r>
      <w:r>
        <w:t xml:space="preserve">monitoring of the assistance provided to senior citizens stays accurate. </w:t>
      </w:r>
    </w:p>
    <w:p w14:paraId="6F1F5FB7" w14:textId="77777777" w:rsidR="00634345" w:rsidRDefault="00000000">
      <w:pPr>
        <w:jc w:val="both"/>
      </w:pPr>
      <w:r>
        <w:t xml:space="preserve">The diagram also shows the supporting functions that maintain communication and system operations. Process 4.0 Notifications retrieves the user contact details and sends </w:t>
      </w:r>
      <w:r>
        <w:rPr>
          <w:highlight w:val="yellow"/>
        </w:rPr>
        <w:t xml:space="preserve">in-app notifications to all users and, when enabled by the Admin, email advisories to the BSCA Presidents, to keep them informed about registration decisions, document corrections, </w:t>
      </w:r>
      <w:r>
        <w:t xml:space="preserve">benefit release schedules, </w:t>
      </w:r>
      <w:r>
        <w:rPr>
          <w:highlight w:val="yellow"/>
        </w:rPr>
        <w:t xml:space="preserve">benefit requests, </w:t>
      </w:r>
      <w:r>
        <w:t xml:space="preserve">age threshold alerts, announcements, and reports. </w:t>
      </w:r>
      <w:r>
        <w:rPr>
          <w:highlight w:val="yellow"/>
        </w:rPr>
        <w:t xml:space="preserve">The notifications are stored in DB5 Notifications. </w:t>
      </w:r>
      <w:r>
        <w:t xml:space="preserve">Process 5.0 User Management handles the creation and updating of Head and </w:t>
      </w:r>
      <w:r>
        <w:rPr>
          <w:highlight w:val="yellow"/>
        </w:rPr>
        <w:t xml:space="preserve">BSCA President accounts, the verification of their email addresses, and the permissions of each role, with </w:t>
      </w:r>
      <w:r>
        <w:t xml:space="preserve">the records stored in DB3 User Data, supervised by the </w:t>
      </w:r>
      <w:r>
        <w:rPr>
          <w:highlight w:val="yellow"/>
        </w:rPr>
        <w:t xml:space="preserve">Admin, </w:t>
      </w:r>
      <w:r>
        <w:t xml:space="preserve">and recorded in an audit trail. Meanwhile, Process 6.0 Reports and Analytics gathers information from DB1 and DB2. When the </w:t>
      </w:r>
      <w:r>
        <w:rPr>
          <w:highlight w:val="yellow"/>
        </w:rPr>
        <w:t xml:space="preserve">Admin </w:t>
      </w:r>
      <w:r>
        <w:t xml:space="preserve">requests a </w:t>
      </w:r>
      <w:r>
        <w:lastRenderedPageBreak/>
        <w:t xml:space="preserve">report and selects its type, the process computes the report figures and stores them, together with the report details, in DB4 Analytics and Reports Data. The draft report is then forwarded to the Head for review. The Head returns an approval decision: a report that is returned for revision goes back to the </w:t>
      </w:r>
      <w:r>
        <w:rPr>
          <w:highlight w:val="yellow"/>
        </w:rPr>
        <w:t xml:space="preserve">Admin </w:t>
      </w:r>
      <w:r>
        <w:t xml:space="preserve">with the Head's remarks, and the </w:t>
      </w:r>
      <w:r>
        <w:rPr>
          <w:highlight w:val="yellow"/>
        </w:rPr>
        <w:t xml:space="preserve">Admin </w:t>
      </w:r>
      <w:r>
        <w:t xml:space="preserve">regenerates it from the latest records and resubmits it. An approved report is published by the Head, after which the stored copy can no longer be modified, the published report is </w:t>
      </w:r>
      <w:r>
        <w:rPr>
          <w:highlight w:val="yellow"/>
        </w:rPr>
        <w:t xml:space="preserve">made available to the Presidents </w:t>
      </w:r>
      <w:r>
        <w:t xml:space="preserve">concerned, and the </w:t>
      </w:r>
      <w:r>
        <w:rPr>
          <w:highlight w:val="yellow"/>
        </w:rPr>
        <w:t xml:space="preserve">Admin </w:t>
      </w:r>
      <w:r>
        <w:t xml:space="preserve">is notified that the report was published. </w:t>
      </w:r>
      <w:r>
        <w:rPr>
          <w:highlight w:val="yellow"/>
        </w:rPr>
        <w:t xml:space="preserve">Process 7.0 Age Threshold Detection checks every day which active seniors have turned 80, 85, 90, 95, or 100 and have not yet received the matching grant, and notifies the Admin, the Head, and the President of the senior's barangay. </w:t>
      </w:r>
      <w:r>
        <w:t xml:space="preserve">Overall, the Level 1 DFD shows that the system works as an integrated platform that supports efficient data processing, monitoring, communication, and decision-making for senior citizen management and benefit distribution. </w:t>
      </w:r>
    </w:p>
    <w:p w14:paraId="21A7F215" w14:textId="77777777" w:rsidR="00634345" w:rsidRDefault="00000000">
      <w:pPr>
        <w:jc w:val="center"/>
      </w:pPr>
      <w:r>
        <w:rPr>
          <w:i/>
          <w:highlight w:val="yellow"/>
        </w:rPr>
        <w:t xml:space="preserve">FIGURE: Insert the updated use case diagram (docs/manuscript-diagrams/Fig-4.2.3-Use-Case-Diagram.drawio). Change "Email </w:t>
      </w:r>
      <w:r>
        <w:rPr>
          <w:i/>
        </w:rPr>
        <w:t xml:space="preserve">/ </w:t>
      </w:r>
      <w:r>
        <w:rPr>
          <w:i/>
          <w:highlight w:val="yellow"/>
        </w:rPr>
        <w:t xml:space="preserve">SMS Alert" to "Email Alert". </w:t>
      </w:r>
    </w:p>
    <w:p w14:paraId="42FEDA2F" w14:textId="77777777" w:rsidR="00634345" w:rsidRDefault="00000000">
      <w:pPr>
        <w:jc w:val="both"/>
      </w:pPr>
      <w:r>
        <w:rPr>
          <w:b/>
        </w:rPr>
        <w:t xml:space="preserve">Fig. 4.2.3: Use Case Diagram </w:t>
      </w:r>
    </w:p>
    <w:p w14:paraId="46050CA6" w14:textId="77777777" w:rsidR="00634345" w:rsidRDefault="00000000">
      <w:pPr>
        <w:jc w:val="both"/>
      </w:pPr>
      <w:r>
        <w:t xml:space="preserve">Figure 4.2.3 illustrates the interactions between three actors, the </w:t>
      </w:r>
      <w:r>
        <w:rPr>
          <w:highlight w:val="yellow"/>
        </w:rPr>
        <w:t xml:space="preserve">BSCA President, </w:t>
      </w:r>
      <w:r>
        <w:t xml:space="preserve">the Admin, and the Head, and the functionalities available within the Office of Senior Citizen Affairs Assistant Management System. </w:t>
      </w:r>
    </w:p>
    <w:p w14:paraId="4AC31266" w14:textId="77777777" w:rsidR="00634345" w:rsidRDefault="00000000">
      <w:pPr>
        <w:jc w:val="both"/>
      </w:pPr>
      <w:r>
        <w:rPr>
          <w:b/>
          <w:highlight w:val="yellow"/>
        </w:rPr>
        <w:t xml:space="preserve">BSCA President. </w:t>
      </w:r>
      <w:r>
        <w:rPr>
          <w:highlight w:val="yellow"/>
        </w:rPr>
        <w:t xml:space="preserve">The BSCA Presidents </w:t>
      </w:r>
      <w:r>
        <w:t xml:space="preserve">are the main encoders of senior citizen records. The first use case is Register Senior Citizen, which lets a </w:t>
      </w:r>
      <w:r>
        <w:rPr>
          <w:highlight w:val="yellow"/>
        </w:rPr>
        <w:t xml:space="preserve">President </w:t>
      </w:r>
      <w:r>
        <w:t xml:space="preserve">enroll the senior citizens of their own barangay by submitting their personal details, </w:t>
      </w:r>
      <w:r>
        <w:rPr>
          <w:highlight w:val="yellow"/>
        </w:rPr>
        <w:t xml:space="preserve">the senior's data privacy consent, </w:t>
      </w:r>
      <w:r>
        <w:t xml:space="preserve">and supporting documents, one at a time or through a bulk </w:t>
      </w:r>
      <w:r>
        <w:rPr>
          <w:highlight w:val="yellow"/>
        </w:rPr>
        <w:t xml:space="preserve">upload of a CSV or Excel file. </w:t>
      </w:r>
      <w:r>
        <w:t xml:space="preserve">It includes Age Validation, which accepts only applicants who are at least 60 years old, and Check Duplicate Record, which blocks a record with the same name and birthdate as an existing </w:t>
      </w:r>
      <w:r>
        <w:rPr>
          <w:highlight w:val="yellow"/>
        </w:rPr>
        <w:t xml:space="preserve">or archived </w:t>
      </w:r>
      <w:r>
        <w:t xml:space="preserve">one. The second is View Barangay Records, which lets the </w:t>
      </w:r>
      <w:r>
        <w:rPr>
          <w:highlight w:val="yellow"/>
        </w:rPr>
        <w:t xml:space="preserve">President </w:t>
      </w:r>
      <w:r>
        <w:t xml:space="preserve">view and search only the records of their own barangay. It </w:t>
      </w:r>
      <w:r>
        <w:rPr>
          <w:highlight w:val="yellow"/>
        </w:rPr>
        <w:t xml:space="preserve">extends </w:t>
      </w:r>
      <w:r>
        <w:t xml:space="preserve">to Request Profile Update, because a </w:t>
      </w:r>
      <w:r>
        <w:rPr>
          <w:highlight w:val="yellow"/>
        </w:rPr>
        <w:t xml:space="preserve">President </w:t>
      </w:r>
      <w:r>
        <w:t xml:space="preserve">cannot change a registered record directly; the change is submitted to the Head for approval. </w:t>
      </w:r>
      <w:r>
        <w:rPr>
          <w:highlight w:val="yellow"/>
        </w:rPr>
        <w:t xml:space="preserve">When a registration is returned because of a problem with its documents, the President uses Resubmit Documents to upload corrected files, and the President uses Record Deceased Senior to record a death with its date and the death certificate. </w:t>
      </w:r>
      <w:r>
        <w:t xml:space="preserve">The third is Benefit, which lets the </w:t>
      </w:r>
      <w:r>
        <w:rPr>
          <w:highlight w:val="yellow"/>
        </w:rPr>
        <w:t xml:space="preserve">President request a benefit for an approved senior, </w:t>
      </w:r>
      <w:r>
        <w:t xml:space="preserve">view the release </w:t>
      </w:r>
      <w:r>
        <w:rPr>
          <w:highlight w:val="yellow"/>
        </w:rPr>
        <w:t xml:space="preserve">batches of the barangay, print the payroll, </w:t>
      </w:r>
      <w:r>
        <w:t xml:space="preserve">record whether each senior received the benefit, </w:t>
      </w:r>
      <w:r>
        <w:rPr>
          <w:highlight w:val="yellow"/>
        </w:rPr>
        <w:t xml:space="preserve">and upload the proof of release. </w:t>
      </w:r>
      <w:r>
        <w:t xml:space="preserve">The fourth is Notifications, which keeps the </w:t>
      </w:r>
      <w:r>
        <w:rPr>
          <w:highlight w:val="yellow"/>
        </w:rPr>
        <w:t xml:space="preserve">President informed about registration decisions, document corrections, </w:t>
      </w:r>
      <w:r>
        <w:t xml:space="preserve">benefit release schedules, </w:t>
      </w:r>
      <w:r>
        <w:rPr>
          <w:highlight w:val="yellow"/>
        </w:rPr>
        <w:t xml:space="preserve">benefit request decisions, milestone grants, announcements, and reports, </w:t>
      </w:r>
      <w:r>
        <w:t xml:space="preserve">and it includes </w:t>
      </w:r>
      <w:r>
        <w:rPr>
          <w:highlight w:val="yellow"/>
        </w:rPr>
        <w:t xml:space="preserve">Email </w:t>
      </w:r>
      <w:r>
        <w:t xml:space="preserve">Alert. The fifth is View Published Reports, which lets the </w:t>
      </w:r>
      <w:r>
        <w:rPr>
          <w:highlight w:val="yellow"/>
        </w:rPr>
        <w:t xml:space="preserve">President </w:t>
      </w:r>
      <w:r>
        <w:t xml:space="preserve">view, print, and export the reports that the Head has published for their barangay, as well as the Municipal Summary. </w:t>
      </w:r>
      <w:r>
        <w:rPr>
          <w:highlight w:val="yellow"/>
        </w:rPr>
        <w:t xml:space="preserve">The President can also view the analytics of their own barangay, exchange messages with the Head, and comment on announcements. </w:t>
      </w:r>
    </w:p>
    <w:p w14:paraId="38A5A195" w14:textId="77777777" w:rsidR="00634345" w:rsidRDefault="00000000">
      <w:pPr>
        <w:jc w:val="both"/>
      </w:pPr>
      <w:r>
        <w:rPr>
          <w:b/>
          <w:highlight w:val="yellow"/>
        </w:rPr>
        <w:lastRenderedPageBreak/>
        <w:t xml:space="preserve">Admin. </w:t>
      </w:r>
      <w:r>
        <w:rPr>
          <w:highlight w:val="yellow"/>
        </w:rPr>
        <w:t xml:space="preserve">The Admin </w:t>
      </w:r>
      <w:r>
        <w:t xml:space="preserve">oversees the system's records and accounts. The first use case is Verify Eligibility, shared with the Head, which lets the Admin approve </w:t>
      </w:r>
      <w:r>
        <w:rPr>
          <w:highlight w:val="yellow"/>
        </w:rPr>
        <w:t xml:space="preserve">a pending registration or mark it not eligible after reviewing its documents. It extends to Return for Document Correction, which sends a pending registration back to the President with a note on what is wrong with the </w:t>
      </w:r>
      <w:r>
        <w:t xml:space="preserve">documents. The second is Manage Senior Records, which lets the Admin update, </w:t>
      </w:r>
      <w:r>
        <w:rPr>
          <w:highlight w:val="yellow"/>
        </w:rPr>
        <w:t xml:space="preserve">mark inactive (deceased, transferred, withdrawn, duplicate, or other, with the reason), </w:t>
      </w:r>
      <w:r>
        <w:t xml:space="preserve">archive, restore, and delete senior citizen records across all barangays. The third is Manage User </w:t>
      </w:r>
      <w:r>
        <w:rPr>
          <w:highlight w:val="yellow"/>
        </w:rPr>
        <w:t xml:space="preserve">Accounts, </w:t>
      </w:r>
      <w:r>
        <w:t xml:space="preserve">which lets the Admin create, </w:t>
      </w:r>
      <w:r>
        <w:rPr>
          <w:highlight w:val="yellow"/>
        </w:rPr>
        <w:t xml:space="preserve">update, activate, deactivate, and delete Head and BSCA President </w:t>
      </w:r>
      <w:r>
        <w:t xml:space="preserve">accounts, and it includes Log Audit Trail so that every </w:t>
      </w:r>
      <w:r>
        <w:rPr>
          <w:highlight w:val="yellow"/>
        </w:rPr>
        <w:t xml:space="preserve">change </w:t>
      </w:r>
      <w:r>
        <w:t xml:space="preserve">remains on record for accountability. The </w:t>
      </w:r>
      <w:r>
        <w:rPr>
          <w:highlight w:val="yellow"/>
        </w:rPr>
        <w:t xml:space="preserve">Admin also uses Manage Role Permissions to turn individual permissions on or off for the Head and the Presidents. The </w:t>
      </w:r>
      <w:r>
        <w:t xml:space="preserve">fourth is Benefit, which </w:t>
      </w:r>
      <w:r>
        <w:rPr>
          <w:highlight w:val="yellow"/>
        </w:rPr>
        <w:t xml:space="preserve">covers </w:t>
      </w:r>
      <w:r>
        <w:t xml:space="preserve">recording the release status of each senior citizen </w:t>
      </w:r>
      <w:r>
        <w:rPr>
          <w:highlight w:val="yellow"/>
        </w:rPr>
        <w:t xml:space="preserve">in a release batch, uploading proof of release, completing a batch after its release date, and viewing the </w:t>
      </w:r>
      <w:r>
        <w:t xml:space="preserve">existing benefit records. The fifth is View Analytics, which includes Age Threshold Detection, so the Admin is alerted when a senior citizen reaches a milestone age for a grant. The sixth is Generate Reports, which is exclusive to the Admin. The Admin selects the report type (Municipal Summary, Barangay Summary, or </w:t>
      </w:r>
      <w:r>
        <w:rPr>
          <w:highlight w:val="yellow"/>
        </w:rPr>
        <w:t xml:space="preserve">Benefit </w:t>
      </w:r>
      <w:r>
        <w:t xml:space="preserve">Distribution), chooses the barangay when needed, and may add remarks for the Head. It </w:t>
      </w:r>
      <w:r>
        <w:rPr>
          <w:highlight w:val="yellow"/>
        </w:rPr>
        <w:t xml:space="preserve">extends to Revise Returned </w:t>
      </w:r>
      <w:r>
        <w:t xml:space="preserve">Report, which regenerates a report that the Head has returned for revision, and </w:t>
      </w:r>
      <w:r>
        <w:rPr>
          <w:highlight w:val="yellow"/>
        </w:rPr>
        <w:t xml:space="preserve">to Export, which saves a report as PDF, Word, or Excel. The Admin also configures whether email advisories are sent, reviews the audit logs, and creates and restores backups of the database. </w:t>
      </w:r>
    </w:p>
    <w:p w14:paraId="45349264" w14:textId="77777777" w:rsidR="00634345" w:rsidRDefault="00000000">
      <w:pPr>
        <w:jc w:val="both"/>
      </w:pPr>
      <w:r>
        <w:rPr>
          <w:b/>
        </w:rPr>
        <w:t xml:space="preserve">Head. </w:t>
      </w:r>
      <w:r>
        <w:t xml:space="preserve">The Head is the main supervisory authority of the system. The first use case is Verify Eligibility, shared with the Admin. The second is Review Edit Requests, which lets the Head approve or reject the changes that </w:t>
      </w:r>
      <w:r>
        <w:rPr>
          <w:highlight w:val="yellow"/>
        </w:rPr>
        <w:t xml:space="preserve">Presidents </w:t>
      </w:r>
      <w:r>
        <w:t xml:space="preserve">request on registered records. The third </w:t>
      </w:r>
      <w:r>
        <w:rPr>
          <w:highlight w:val="yellow"/>
        </w:rPr>
        <w:t xml:space="preserve">is Verify and Release Benefit Requests, which lets the Head verify a benefit request filed by a President or reject it with a reason, and then record its release. The fourth </w:t>
      </w:r>
      <w:r>
        <w:t xml:space="preserve">is Schedule Benefit Releases, which lets the Head set the program, period, date, and barangays of each release batch. The </w:t>
      </w:r>
      <w:r>
        <w:rPr>
          <w:highlight w:val="yellow"/>
        </w:rPr>
        <w:t xml:space="preserve">fifth </w:t>
      </w:r>
      <w:r>
        <w:t xml:space="preserve">is View Analytics, which gives the Head a municipal view of trends and patterns across senior citizen records. The </w:t>
      </w:r>
      <w:r>
        <w:rPr>
          <w:highlight w:val="yellow"/>
        </w:rPr>
        <w:t xml:space="preserve">sixth </w:t>
      </w:r>
      <w:r>
        <w:t xml:space="preserve">is Review and Approve Reports, which lets the Head examine each report generated by the Admin and either approve it or return it with remarks stating what needs to be revised. The </w:t>
      </w:r>
      <w:r>
        <w:rPr>
          <w:highlight w:val="yellow"/>
        </w:rPr>
        <w:t xml:space="preserve">seventh </w:t>
      </w:r>
      <w:r>
        <w:t xml:space="preserve">is Publish Report, which finalizes an approved report so that its figures can no longer change and makes it available to the </w:t>
      </w:r>
      <w:r>
        <w:rPr>
          <w:highlight w:val="yellow"/>
        </w:rPr>
        <w:t xml:space="preserve">Presidents concerned. The eighth </w:t>
      </w:r>
      <w:r>
        <w:t xml:space="preserve">is Monitoring Data, which gives the Head supervisory authority over </w:t>
      </w:r>
      <w:r>
        <w:rPr>
          <w:highlight w:val="yellow"/>
        </w:rPr>
        <w:t xml:space="preserve">the </w:t>
      </w:r>
      <w:r>
        <w:t xml:space="preserve">system data and extends to Flag Inactive Senior Citizen, which marks records that are no longer active, together with the reason. </w:t>
      </w:r>
      <w:r>
        <w:rPr>
          <w:highlight w:val="yellow"/>
        </w:rPr>
        <w:t xml:space="preserve">The Head also posts announcements, which are shown on every user's dashboard, and exchanges messages with the Presidents. Each of these Head actions is a permission that the Admin may turn off. </w:t>
      </w:r>
    </w:p>
    <w:p w14:paraId="0CE0E830" w14:textId="77777777" w:rsidR="00634345" w:rsidRDefault="00000000">
      <w:pPr>
        <w:jc w:val="center"/>
      </w:pPr>
      <w:r>
        <w:rPr>
          <w:i/>
          <w:highlight w:val="yellow"/>
        </w:rPr>
        <w:t xml:space="preserve">FIGURE: Insert the updated activity diagram (docs/manuscript-diagrams/Fig-4.2.4-Activity-Diagram.drawio), with the lanes BSCA President, System, OSCA Admin, and OSCA Head. </w:t>
      </w:r>
    </w:p>
    <w:p w14:paraId="2B383575" w14:textId="77777777" w:rsidR="00634345" w:rsidRDefault="00000000">
      <w:pPr>
        <w:jc w:val="both"/>
      </w:pPr>
      <w:r>
        <w:rPr>
          <w:b/>
        </w:rPr>
        <w:t xml:space="preserve">Fig. 4.2.4: Activity Diagram </w:t>
      </w:r>
    </w:p>
    <w:p w14:paraId="26678FF0" w14:textId="77777777" w:rsidR="00634345" w:rsidRDefault="00000000">
      <w:pPr>
        <w:jc w:val="both"/>
      </w:pPr>
      <w:r>
        <w:lastRenderedPageBreak/>
        <w:t xml:space="preserve">Figure 4.2.4 illustrates the complete activity flow of </w:t>
      </w:r>
      <w:r>
        <w:rPr>
          <w:highlight w:val="yellow"/>
        </w:rPr>
        <w:t xml:space="preserve">the </w:t>
      </w:r>
      <w:r>
        <w:t xml:space="preserve">Office of Senior </w:t>
      </w:r>
      <w:r>
        <w:rPr>
          <w:highlight w:val="yellow"/>
        </w:rPr>
        <w:t xml:space="preserve">Citizen </w:t>
      </w:r>
      <w:r>
        <w:t xml:space="preserve">Affairs Assistant Management System, divided into four swimlanes representing the key actors: the </w:t>
      </w:r>
      <w:r>
        <w:rPr>
          <w:highlight w:val="yellow"/>
        </w:rPr>
        <w:t xml:space="preserve">BSCA President, </w:t>
      </w:r>
      <w:r>
        <w:t xml:space="preserve">the System, the Admin, and the Head. Each lane </w:t>
      </w:r>
      <w:r>
        <w:rPr>
          <w:highlight w:val="yellow"/>
        </w:rPr>
        <w:t xml:space="preserve">defines </w:t>
      </w:r>
      <w:r>
        <w:t xml:space="preserve">the responsibilities and actions </w:t>
      </w:r>
      <w:r>
        <w:rPr>
          <w:highlight w:val="yellow"/>
        </w:rPr>
        <w:t xml:space="preserve">that </w:t>
      </w:r>
      <w:r>
        <w:t xml:space="preserve">each party performs throughout the system's processes. </w:t>
      </w:r>
    </w:p>
    <w:p w14:paraId="6E09BA22" w14:textId="77777777" w:rsidR="00634345" w:rsidRDefault="00000000">
      <w:pPr>
        <w:jc w:val="both"/>
      </w:pPr>
      <w:r>
        <w:rPr>
          <w:b/>
          <w:highlight w:val="yellow"/>
        </w:rPr>
        <w:t xml:space="preserve">Login. </w:t>
      </w:r>
      <w:r>
        <w:t xml:space="preserve">The process starts when </w:t>
      </w:r>
      <w:r>
        <w:rPr>
          <w:highlight w:val="yellow"/>
        </w:rPr>
        <w:t xml:space="preserve">a user logs in with an email address and password. The system checks the credentials. If they do not match, the system displays an error and returns the user to the login form; after five failed attempts, sign-in is locked for five minutes. An account whose email address is not yet verified is sent a new verification link, and an inactive account is refused. </w:t>
      </w:r>
      <w:r>
        <w:t xml:space="preserve">Once the credentials are confirmed, the system </w:t>
      </w:r>
      <w:r>
        <w:rPr>
          <w:highlight w:val="yellow"/>
        </w:rPr>
        <w:t xml:space="preserve">identifies the role of </w:t>
      </w:r>
      <w:r>
        <w:t xml:space="preserve">the user and </w:t>
      </w:r>
      <w:r>
        <w:rPr>
          <w:highlight w:val="yellow"/>
        </w:rPr>
        <w:t xml:space="preserve">loads the BSCA President, Admin, </w:t>
      </w:r>
      <w:r>
        <w:t xml:space="preserve">or Head dashboard. </w:t>
      </w:r>
    </w:p>
    <w:p w14:paraId="0636A34A" w14:textId="77777777" w:rsidR="00634345" w:rsidRDefault="00000000">
      <w:pPr>
        <w:jc w:val="both"/>
      </w:pPr>
      <w:r>
        <w:rPr>
          <w:b/>
          <w:highlight w:val="yellow"/>
        </w:rPr>
        <w:t xml:space="preserve">BSCA President Workflow. </w:t>
      </w:r>
      <w:r>
        <w:rPr>
          <w:highlight w:val="yellow"/>
        </w:rPr>
        <w:t xml:space="preserve">After opening </w:t>
      </w:r>
      <w:r>
        <w:t xml:space="preserve">the dashboard, the </w:t>
      </w:r>
      <w:r>
        <w:rPr>
          <w:highlight w:val="yellow"/>
        </w:rPr>
        <w:t xml:space="preserve">President </w:t>
      </w:r>
      <w:r>
        <w:t xml:space="preserve">searches the records of </w:t>
      </w:r>
      <w:r>
        <w:rPr>
          <w:highlight w:val="yellow"/>
        </w:rPr>
        <w:t xml:space="preserve">the </w:t>
      </w:r>
      <w:r>
        <w:t xml:space="preserve">barangay to see whether the senior citizen is already registered. The system checks for a record with the same name and birthdate, </w:t>
      </w:r>
      <w:r>
        <w:rPr>
          <w:highlight w:val="yellow"/>
        </w:rPr>
        <w:t xml:space="preserve">including archived records. </w:t>
      </w:r>
      <w:r>
        <w:t xml:space="preserve">When a duplicate is found, the </w:t>
      </w:r>
      <w:r>
        <w:rPr>
          <w:highlight w:val="yellow"/>
        </w:rPr>
        <w:t xml:space="preserve">record is not saved, and the President </w:t>
      </w:r>
      <w:r>
        <w:t xml:space="preserve">can request an update of the existing record instead. When no duplicate exists, the </w:t>
      </w:r>
      <w:r>
        <w:rPr>
          <w:highlight w:val="yellow"/>
        </w:rPr>
        <w:t xml:space="preserve">President </w:t>
      </w:r>
      <w:r>
        <w:t xml:space="preserve">encodes the new record </w:t>
      </w:r>
      <w:r>
        <w:rPr>
          <w:highlight w:val="yellow"/>
        </w:rPr>
        <w:t xml:space="preserve">with the senior's privacy consent and uploads the valid ID and birth certificate. </w:t>
      </w:r>
      <w:r>
        <w:t xml:space="preserve">The system accepts </w:t>
      </w:r>
      <w:r>
        <w:rPr>
          <w:highlight w:val="yellow"/>
        </w:rPr>
        <w:t xml:space="preserve">the record </w:t>
      </w:r>
      <w:r>
        <w:t xml:space="preserve">only if the applicant is at least 60 years old, </w:t>
      </w:r>
      <w:r>
        <w:rPr>
          <w:highlight w:val="yellow"/>
        </w:rPr>
        <w:t xml:space="preserve">saves it as pending, and sends the President </w:t>
      </w:r>
      <w:r>
        <w:t xml:space="preserve">an advisory that the registration is awaiting validation. The </w:t>
      </w:r>
      <w:r>
        <w:rPr>
          <w:highlight w:val="yellow"/>
        </w:rPr>
        <w:t xml:space="preserve">President then checks the registration status; if the registration is returned for document correction, the President corrects and resubmits the documents. The President can also request a benefit for an active senior, view </w:t>
      </w:r>
      <w:r>
        <w:t xml:space="preserve">the release schedule, </w:t>
      </w:r>
      <w:r>
        <w:rPr>
          <w:highlight w:val="yellow"/>
        </w:rPr>
        <w:t xml:space="preserve">print the payroll, </w:t>
      </w:r>
      <w:r>
        <w:t xml:space="preserve">record the release status of each senior, </w:t>
      </w:r>
      <w:r>
        <w:rPr>
          <w:highlight w:val="yellow"/>
        </w:rPr>
        <w:t xml:space="preserve">and upload the signed payroll and photos. </w:t>
      </w:r>
      <w:r>
        <w:t xml:space="preserve">If a registered record needs to be corrected, the </w:t>
      </w:r>
      <w:r>
        <w:rPr>
          <w:highlight w:val="yellow"/>
        </w:rPr>
        <w:t xml:space="preserve">President </w:t>
      </w:r>
      <w:r>
        <w:t xml:space="preserve">submits a profile update request, which the system stores until the Head approves or rejects it. </w:t>
      </w:r>
    </w:p>
    <w:p w14:paraId="792307F3" w14:textId="77777777" w:rsidR="00634345" w:rsidRDefault="00000000">
      <w:pPr>
        <w:jc w:val="both"/>
      </w:pPr>
      <w:r>
        <w:rPr>
          <w:b/>
        </w:rPr>
        <w:t xml:space="preserve">Admin Workflow. </w:t>
      </w:r>
      <w:r>
        <w:t xml:space="preserve">The Admin gets access through the Admin dashboard after successful authentication. The Admin reviews the pending registrations and their supporting documents </w:t>
      </w:r>
      <w:r>
        <w:rPr>
          <w:highlight w:val="yellow"/>
        </w:rPr>
        <w:t xml:space="preserve">on Eligibility Review. If the documents have a problem, the Admin returns the registration to the President with a note. </w:t>
      </w:r>
      <w:r>
        <w:t xml:space="preserve">If the applicant does not meet the </w:t>
      </w:r>
      <w:r>
        <w:rPr>
          <w:highlight w:val="yellow"/>
        </w:rPr>
        <w:t xml:space="preserve">requirements, the Admin marks the registration not eligible with a reason, </w:t>
      </w:r>
      <w:r>
        <w:t xml:space="preserve">and the record </w:t>
      </w:r>
      <w:r>
        <w:rPr>
          <w:highlight w:val="yellow"/>
        </w:rPr>
        <w:t xml:space="preserve">becomes </w:t>
      </w:r>
      <w:r>
        <w:t xml:space="preserve">inactive. If everything is satisfied, the Admin approves the registration and the record becomes active. The </w:t>
      </w:r>
      <w:r>
        <w:rPr>
          <w:highlight w:val="yellow"/>
        </w:rPr>
        <w:t xml:space="preserve">President is notified of each decision. The </w:t>
      </w:r>
      <w:r>
        <w:t xml:space="preserve">Admin also maintains the senior citizen records, </w:t>
      </w:r>
      <w:r>
        <w:rPr>
          <w:highlight w:val="yellow"/>
        </w:rPr>
        <w:t xml:space="preserve">records release statuses, completes release batches after their release date (seniors who did not claim are recorded as not received), </w:t>
      </w:r>
      <w:r>
        <w:t xml:space="preserve">manages user accounts </w:t>
      </w:r>
      <w:r>
        <w:rPr>
          <w:highlight w:val="yellow"/>
        </w:rPr>
        <w:t xml:space="preserve">and role permissions, and backs up the data. </w:t>
      </w:r>
      <w:r>
        <w:t xml:space="preserve">The Admin then generates a report by selecting its type and, when required, the barangay it covers. The system renders the report as charts and tables, stores its figures, and notifies the Head that a report is waiting for review. When the Head returns a report for revision, the Admin reads the Head's remarks, corrects the records if needed, and revises the report, which regenerates it from the latest records and sends it back to the Head. </w:t>
      </w:r>
      <w:r>
        <w:rPr>
          <w:highlight w:val="yellow"/>
        </w:rPr>
        <w:t xml:space="preserve">After finishing, </w:t>
      </w:r>
      <w:r>
        <w:t xml:space="preserve">the Admin may log out and end the session. </w:t>
      </w:r>
    </w:p>
    <w:p w14:paraId="4FF4ECB6" w14:textId="77777777" w:rsidR="00634345" w:rsidRDefault="00000000">
      <w:pPr>
        <w:jc w:val="both"/>
      </w:pPr>
      <w:r>
        <w:rPr>
          <w:b/>
        </w:rPr>
        <w:lastRenderedPageBreak/>
        <w:t xml:space="preserve">System. </w:t>
      </w:r>
      <w:r>
        <w:t xml:space="preserve">The System coordinates and automates the actions of all users. It starts working during authentication, where it checks the credentials that users enter, identifies their roles, </w:t>
      </w:r>
      <w:r>
        <w:rPr>
          <w:highlight w:val="yellow"/>
        </w:rPr>
        <w:t xml:space="preserve">and </w:t>
      </w:r>
      <w:r>
        <w:t xml:space="preserve">redirects each user to the dashboard that matches their </w:t>
      </w:r>
      <w:r>
        <w:rPr>
          <w:highlight w:val="yellow"/>
        </w:rPr>
        <w:t xml:space="preserve">responsibilities. For the BSCA Presidents, </w:t>
      </w:r>
      <w:r>
        <w:t xml:space="preserve">the system validates the age of each applicant, detects duplicate records, stores pending registrations, sends advisories, and keeps profile update requests until the Head decides on them. For </w:t>
      </w:r>
      <w:r>
        <w:rPr>
          <w:highlight w:val="yellow"/>
        </w:rPr>
        <w:t xml:space="preserve">benefit tracking, it lists the qualified seniors of each release batch and blocks paying a benefit twice for the same period. For </w:t>
      </w:r>
      <w:r>
        <w:t xml:space="preserve">the administrative side, </w:t>
      </w:r>
      <w:r>
        <w:rPr>
          <w:highlight w:val="yellow"/>
        </w:rPr>
        <w:t xml:space="preserve">it </w:t>
      </w:r>
      <w:r>
        <w:t xml:space="preserve">records eligibility decisions </w:t>
      </w:r>
      <w:r>
        <w:rPr>
          <w:highlight w:val="yellow"/>
        </w:rPr>
        <w:t xml:space="preserve">and </w:t>
      </w:r>
      <w:r>
        <w:t xml:space="preserve">keeps an audit trail of </w:t>
      </w:r>
      <w:r>
        <w:rPr>
          <w:highlight w:val="yellow"/>
        </w:rPr>
        <w:t xml:space="preserve">the changes made in the system. Every day it checks </w:t>
      </w:r>
      <w:r>
        <w:t xml:space="preserve">which active senior citizens have reached a milestone age for the Octogenarian, Nonagenarian, or Centenarian </w:t>
      </w:r>
      <w:r>
        <w:rPr>
          <w:highlight w:val="yellow"/>
        </w:rPr>
        <w:t xml:space="preserve">grant and notifies </w:t>
      </w:r>
      <w:r>
        <w:t xml:space="preserve">the Admin, the Head, and the </w:t>
      </w:r>
      <w:r>
        <w:rPr>
          <w:highlight w:val="yellow"/>
        </w:rPr>
        <w:t xml:space="preserve">President </w:t>
      </w:r>
      <w:r>
        <w:t xml:space="preserve">of the senior's barangay. The system </w:t>
      </w:r>
      <w:r>
        <w:rPr>
          <w:highlight w:val="yellow"/>
        </w:rPr>
        <w:t xml:space="preserve">also </w:t>
      </w:r>
      <w:r>
        <w:t xml:space="preserve">processes stored data and turns it into charts and tables, which become the main information source that the Head uses while reviewing reports. </w:t>
      </w:r>
      <w:r>
        <w:rPr>
          <w:highlight w:val="yellow"/>
        </w:rPr>
        <w:t xml:space="preserve">It </w:t>
      </w:r>
      <w:r>
        <w:t xml:space="preserve">stores the figures of each report when it is generated, records every review decision, and keeps the published copy unchanged. It notifies the Head when a report is submitted or resubmitted, the Admin when a report is returned for revision, and the </w:t>
      </w:r>
      <w:r>
        <w:rPr>
          <w:highlight w:val="yellow"/>
        </w:rPr>
        <w:t xml:space="preserve">Admin and the Presidents </w:t>
      </w:r>
      <w:r>
        <w:t xml:space="preserve">concerned when a report is published. </w:t>
      </w:r>
    </w:p>
    <w:p w14:paraId="0229F0A4" w14:textId="77777777" w:rsidR="00634345" w:rsidRDefault="00000000">
      <w:pPr>
        <w:jc w:val="both"/>
      </w:pPr>
      <w:r>
        <w:rPr>
          <w:b/>
        </w:rPr>
        <w:t xml:space="preserve">Head Workflow. </w:t>
      </w:r>
      <w:r>
        <w:t xml:space="preserve">After logging in, the Head reviews the profile update requests submitted by </w:t>
      </w:r>
      <w:r>
        <w:rPr>
          <w:highlight w:val="yellow"/>
        </w:rPr>
        <w:t xml:space="preserve">the Presidents </w:t>
      </w:r>
      <w:r>
        <w:t xml:space="preserve">and approves or rejects each one; </w:t>
      </w:r>
      <w:r>
        <w:rPr>
          <w:highlight w:val="yellow"/>
        </w:rPr>
        <w:t xml:space="preserve">an approved change is applied to the record, and the President is notified. The Head also verifies or rejects benefit requests and records their release, schedules benefit release batches for selected barangays, and may approve, reject, or return pending registrations. </w:t>
      </w:r>
      <w:r>
        <w:t xml:space="preserve">The Head then opens the report submitted by the Admin and reviews its charts and tables. There is then a decision point. If the report is not approved, the Head returns it for revision and states the </w:t>
      </w:r>
      <w:r>
        <w:rPr>
          <w:highlight w:val="yellow"/>
        </w:rPr>
        <w:t xml:space="preserve">reason </w:t>
      </w:r>
      <w:r>
        <w:t xml:space="preserve">in the remarks; the report goes back to the Admin, who revises and resubmits it, and another evaluation takes place. If the report is approved, the Head publishes it. After </w:t>
      </w:r>
      <w:r>
        <w:rPr>
          <w:highlight w:val="yellow"/>
        </w:rPr>
        <w:t xml:space="preserve">publication, </w:t>
      </w:r>
      <w:r>
        <w:t xml:space="preserve">the report is saved in the system so that an official copy remains available for later reference, and its figures can no longer be changed. </w:t>
      </w:r>
      <w:r>
        <w:rPr>
          <w:highlight w:val="yellow"/>
        </w:rPr>
        <w:t xml:space="preserve">The system then notifies the Admin and the Presidents concerned that the report was </w:t>
      </w:r>
      <w:r>
        <w:t xml:space="preserve">published, which marks the end of the reporting cycle. Afterward, the Head can log out of the system. </w:t>
      </w:r>
    </w:p>
    <w:p w14:paraId="1E0173FC" w14:textId="77777777" w:rsidR="00634345" w:rsidRDefault="00000000">
      <w:pPr>
        <w:jc w:val="center"/>
      </w:pPr>
      <w:r>
        <w:rPr>
          <w:i/>
          <w:highlight w:val="yellow"/>
        </w:rPr>
        <w:t xml:space="preserve">FIGURE: Insert the updated ERD (docs/manuscript-diagrams/Fig-4.2.5-Entity-Relationship-Diagram.drawio). Remove the separate ADMIN and HEAD tables and the Membership Application and Registration Form entities. </w:t>
      </w:r>
    </w:p>
    <w:p w14:paraId="38CB4B10" w14:textId="77777777" w:rsidR="00634345" w:rsidRDefault="00000000">
      <w:pPr>
        <w:jc w:val="both"/>
      </w:pPr>
      <w:r>
        <w:rPr>
          <w:b/>
          <w:highlight w:val="yellow"/>
        </w:rPr>
        <w:t xml:space="preserve">Fig. 4.2.5: Entity Relationship Diagram </w:t>
      </w:r>
    </w:p>
    <w:p w14:paraId="6A0B7E59" w14:textId="77777777" w:rsidR="00634345" w:rsidRDefault="00000000">
      <w:pPr>
        <w:jc w:val="both"/>
      </w:pPr>
      <w:r>
        <w:t xml:space="preserve">The Entity-Relationship Diagram (ERD) in Figure 4.2.5 shows an interconnected database anchored on the </w:t>
      </w:r>
      <w:r>
        <w:rPr>
          <w:highlight w:val="yellow"/>
        </w:rPr>
        <w:t xml:space="preserve">Users </w:t>
      </w:r>
      <w:r>
        <w:t xml:space="preserve">entity, which serves as the authentication backbone of the system. Each user account holds one of three roles, Admin, Head, or </w:t>
      </w:r>
      <w:r>
        <w:rPr>
          <w:highlight w:val="yellow"/>
        </w:rPr>
        <w:t xml:space="preserve">BSCA President, and a President </w:t>
      </w:r>
      <w:r>
        <w:t xml:space="preserve">account is assigned to one barangay. </w:t>
      </w:r>
      <w:r>
        <w:rPr>
          <w:highlight w:val="yellow"/>
        </w:rPr>
        <w:t xml:space="preserve">The permissions of each role are kept in the Roles and Permissions entities. </w:t>
      </w:r>
      <w:r>
        <w:t xml:space="preserve">Senior citizens do not have user </w:t>
      </w:r>
      <w:r>
        <w:rPr>
          <w:highlight w:val="yellow"/>
        </w:rPr>
        <w:t xml:space="preserve">accounts; </w:t>
      </w:r>
      <w:r>
        <w:t xml:space="preserve">each Senior Citizen record belongs to a Barangay, records the account that encoded it, </w:t>
      </w:r>
      <w:r>
        <w:rPr>
          <w:highlight w:val="yellow"/>
        </w:rPr>
        <w:t xml:space="preserve">and holds the senior's registration particulars, association membership (association name, address, </w:t>
      </w:r>
      <w:r>
        <w:t xml:space="preserve">membership date, and </w:t>
      </w:r>
      <w:r>
        <w:rPr>
          <w:highlight w:val="yellow"/>
        </w:rPr>
        <w:t xml:space="preserve">position), privacy consent, document files, review note, and, when inactive, the </w:t>
      </w:r>
      <w:r>
        <w:rPr>
          <w:highlight w:val="yellow"/>
        </w:rPr>
        <w:lastRenderedPageBreak/>
        <w:t xml:space="preserve">reason and the date of death. </w:t>
      </w:r>
      <w:r>
        <w:t xml:space="preserve">A Senior Edit Request stores the changes that a </w:t>
      </w:r>
      <w:r>
        <w:rPr>
          <w:highlight w:val="yellow"/>
        </w:rPr>
        <w:t xml:space="preserve">President </w:t>
      </w:r>
      <w:r>
        <w:t xml:space="preserve">proposes on a record until the Head approves or </w:t>
      </w:r>
      <w:r>
        <w:rPr>
          <w:highlight w:val="yellow"/>
        </w:rPr>
        <w:t xml:space="preserve">declines </w:t>
      </w:r>
      <w:r>
        <w:t xml:space="preserve">them. Benefits are tracked using Benefit, Benefit Release, and Benefit Transaction: a Benefit Release is a scheduled distribution batch for a program and period </w:t>
      </w:r>
      <w:r>
        <w:rPr>
          <w:highlight w:val="yellow"/>
        </w:rPr>
        <w:t xml:space="preserve">that covers one or more barangays, </w:t>
      </w:r>
      <w:r>
        <w:t xml:space="preserve">and each Benefit Transaction records the release status of </w:t>
      </w:r>
      <w:r>
        <w:rPr>
          <w:highlight w:val="yellow"/>
        </w:rPr>
        <w:t xml:space="preserve">a </w:t>
      </w:r>
      <w:r>
        <w:t xml:space="preserve">benefit for one senior citizen </w:t>
      </w:r>
      <w:r>
        <w:rPr>
          <w:highlight w:val="yellow"/>
        </w:rPr>
        <w:t xml:space="preserve">(pending, released, or not received), </w:t>
      </w:r>
      <w:r>
        <w:t xml:space="preserve">with Release Documents holding the proof </w:t>
      </w:r>
      <w:r>
        <w:rPr>
          <w:highlight w:val="yellow"/>
        </w:rPr>
        <w:t xml:space="preserve">of release. A Benefit Request records a benefit that a President requested for one senior, its verification by the Head, and the transaction created when it was released. </w:t>
      </w:r>
      <w:r>
        <w:t xml:space="preserve">Each Analytics Report records its report type, </w:t>
      </w:r>
      <w:r>
        <w:rPr>
          <w:highlight w:val="yellow"/>
        </w:rPr>
        <w:t xml:space="preserve">the barangay it covers, </w:t>
      </w:r>
      <w:r>
        <w:t xml:space="preserve">the account that generated it, the generated date, the total number of registered senior citizens, and the remarks, together with its review status (draft, returned, approved, or published), the Head's revision remarks, the accounts that approved and published it, the date it was published, and a snapshot of its figures. The Notification entity handles alerts </w:t>
      </w:r>
      <w:r>
        <w:rPr>
          <w:highlight w:val="yellow"/>
        </w:rPr>
        <w:t xml:space="preserve">sent </w:t>
      </w:r>
      <w:r>
        <w:t xml:space="preserve">from one user account to </w:t>
      </w:r>
      <w:r>
        <w:rPr>
          <w:highlight w:val="yellow"/>
        </w:rPr>
        <w:t xml:space="preserve">another, Announcements and Messages support communication between the Head and the Presidents, </w:t>
      </w:r>
      <w:r>
        <w:t xml:space="preserve">and the Audit Log entity records the actions performed on the system's records. </w:t>
      </w:r>
    </w:p>
    <w:p w14:paraId="55FB1EDB" w14:textId="77777777" w:rsidR="00634345" w:rsidRDefault="00000000">
      <w:pPr>
        <w:pStyle w:val="Heading4"/>
      </w:pPr>
      <w:r>
        <w:rPr>
          <w:b w:val="0"/>
        </w:rPr>
        <w:t xml:space="preserve">4.2.1 Requirement Analysis </w:t>
      </w:r>
    </w:p>
    <w:p w14:paraId="1DDBA16F" w14:textId="77777777" w:rsidR="00634345" w:rsidRDefault="00000000">
      <w:pPr>
        <w:jc w:val="both"/>
      </w:pPr>
      <w:r>
        <w:t xml:space="preserve">Requirements analysis is the process of identifying, gathering, and documenting the requirements of the Office of Senior Citizen Affairs </w:t>
      </w:r>
      <w:r>
        <w:rPr>
          <w:highlight w:val="yellow"/>
        </w:rPr>
        <w:t xml:space="preserve">Assistant Management System for LGU-Bulan [36]. </w:t>
      </w:r>
      <w:r>
        <w:t xml:space="preserve">This phase was essential in ensuring that the system aligns with the actual needs of the OSCA office staff, </w:t>
      </w:r>
      <w:r>
        <w:rPr>
          <w:highlight w:val="yellow"/>
        </w:rPr>
        <w:t xml:space="preserve">the BSCA Presidents, </w:t>
      </w:r>
      <w:r>
        <w:t xml:space="preserve">and the senior citizens they serve. There are two types of requirements: functional requirements and non-functional requirements. </w:t>
      </w:r>
    </w:p>
    <w:p w14:paraId="0DCCEC0E" w14:textId="77777777" w:rsidR="00634345" w:rsidRDefault="00000000">
      <w:pPr>
        <w:pStyle w:val="Heading4"/>
      </w:pPr>
      <w:r>
        <w:rPr>
          <w:b w:val="0"/>
        </w:rPr>
        <w:t xml:space="preserve">4.2.2 Functional Requirements </w:t>
      </w:r>
    </w:p>
    <w:p w14:paraId="09888891" w14:textId="77777777" w:rsidR="00634345" w:rsidRDefault="00000000">
      <w:pPr>
        <w:jc w:val="both"/>
      </w:pPr>
      <w:r>
        <w:t xml:space="preserve">The functional requirements of the developed system </w:t>
      </w:r>
      <w:r>
        <w:rPr>
          <w:highlight w:val="yellow"/>
        </w:rPr>
        <w:t xml:space="preserve">describe </w:t>
      </w:r>
      <w:r>
        <w:t xml:space="preserve">the task requirements and task references. These functional requirements were based on the objectives of the study. </w:t>
      </w:r>
    </w:p>
    <w:p w14:paraId="55EBCDFC" w14:textId="77777777" w:rsidR="00634345" w:rsidRDefault="00000000">
      <w:pPr>
        <w:jc w:val="center"/>
      </w:pPr>
      <w:r>
        <w:rPr>
          <w:b/>
        </w:rPr>
        <w:t xml:space="preserve">Table 4.1: Functional Requirements </w:t>
      </w:r>
    </w:p>
    <w:tbl>
      <w:tblPr>
        <w:tblStyle w:val="TableGrid"/>
        <w:tblW w:w="0" w:type="auto"/>
        <w:jc w:val="center"/>
        <w:tblLook w:val="04A0" w:firstRow="1" w:lastRow="0" w:firstColumn="1" w:lastColumn="0" w:noHBand="0" w:noVBand="1"/>
      </w:tblPr>
      <w:tblGrid>
        <w:gridCol w:w="4320"/>
        <w:gridCol w:w="4320"/>
      </w:tblGrid>
      <w:tr w:rsidR="00634345" w14:paraId="31BDBC43" w14:textId="77777777">
        <w:trPr>
          <w:jc w:val="center"/>
        </w:trPr>
        <w:tc>
          <w:tcPr>
            <w:tcW w:w="4320" w:type="dxa"/>
          </w:tcPr>
          <w:p w14:paraId="524A15EF" w14:textId="77777777" w:rsidR="00634345" w:rsidRDefault="00000000">
            <w:r>
              <w:rPr>
                <w:b/>
              </w:rPr>
              <w:t xml:space="preserve">Task Requirements </w:t>
            </w:r>
          </w:p>
        </w:tc>
        <w:tc>
          <w:tcPr>
            <w:tcW w:w="4320" w:type="dxa"/>
          </w:tcPr>
          <w:p w14:paraId="7F386669" w14:textId="77777777" w:rsidR="00634345" w:rsidRDefault="00000000">
            <w:r>
              <w:rPr>
                <w:b/>
              </w:rPr>
              <w:t xml:space="preserve">Task Reference </w:t>
            </w:r>
          </w:p>
        </w:tc>
      </w:tr>
      <w:tr w:rsidR="00634345" w14:paraId="0A8E3B1D" w14:textId="77777777">
        <w:trPr>
          <w:jc w:val="center"/>
        </w:trPr>
        <w:tc>
          <w:tcPr>
            <w:tcW w:w="4320" w:type="dxa"/>
          </w:tcPr>
          <w:p w14:paraId="56EC2264" w14:textId="77777777" w:rsidR="00634345" w:rsidRDefault="00000000">
            <w:r>
              <w:t xml:space="preserve">The system shall allow </w:t>
            </w:r>
            <w:r>
              <w:rPr>
                <w:highlight w:val="yellow"/>
              </w:rPr>
              <w:t xml:space="preserve">BSCA Presidents </w:t>
            </w:r>
            <w:r>
              <w:t xml:space="preserve">to register and encode the personal profile information, </w:t>
            </w:r>
            <w:r>
              <w:rPr>
                <w:highlight w:val="yellow"/>
              </w:rPr>
              <w:t xml:space="preserve">privacy consent, </w:t>
            </w:r>
            <w:r>
              <w:t xml:space="preserve">and supporting documents of senior citizens aged 60 and above in their barangay, </w:t>
            </w:r>
            <w:r>
              <w:rPr>
                <w:highlight w:val="yellow"/>
              </w:rPr>
              <w:t xml:space="preserve">one at a time or by bulk upload. </w:t>
            </w:r>
          </w:p>
        </w:tc>
        <w:tc>
          <w:tcPr>
            <w:tcW w:w="4320" w:type="dxa"/>
          </w:tcPr>
          <w:p w14:paraId="3BF03E2E" w14:textId="77777777" w:rsidR="00634345" w:rsidRDefault="00000000">
            <w:r>
              <w:t xml:space="preserve">Senior Citizen Registration </w:t>
            </w:r>
          </w:p>
        </w:tc>
      </w:tr>
      <w:tr w:rsidR="00634345" w14:paraId="2D2A40CF" w14:textId="77777777">
        <w:trPr>
          <w:jc w:val="center"/>
        </w:trPr>
        <w:tc>
          <w:tcPr>
            <w:tcW w:w="4320" w:type="dxa"/>
          </w:tcPr>
          <w:p w14:paraId="0D7E7731" w14:textId="77777777" w:rsidR="00634345" w:rsidRDefault="00000000">
            <w:r>
              <w:t xml:space="preserve">The system shall allow authorized OSCA Admin, OSCA Head, and </w:t>
            </w:r>
            <w:r>
              <w:rPr>
                <w:highlight w:val="yellow"/>
              </w:rPr>
              <w:t xml:space="preserve">BSCA President </w:t>
            </w:r>
            <w:r>
              <w:t xml:space="preserve">accounts to log in using </w:t>
            </w:r>
            <w:r>
              <w:rPr>
                <w:highlight w:val="yellow"/>
              </w:rPr>
              <w:t xml:space="preserve">a verified </w:t>
            </w:r>
            <w:r>
              <w:t xml:space="preserve">email address and password, </w:t>
            </w:r>
            <w:r>
              <w:rPr>
                <w:highlight w:val="yellow"/>
              </w:rPr>
              <w:t xml:space="preserve">lock sign-in after repeated failed attempts, and let users reset a forgotten password with an emailed code. </w:t>
            </w:r>
          </w:p>
        </w:tc>
        <w:tc>
          <w:tcPr>
            <w:tcW w:w="4320" w:type="dxa"/>
          </w:tcPr>
          <w:p w14:paraId="47AF5A5B" w14:textId="77777777" w:rsidR="00634345" w:rsidRDefault="00000000">
            <w:r>
              <w:rPr>
                <w:highlight w:val="yellow"/>
              </w:rPr>
              <w:t xml:space="preserve">User Authentication </w:t>
            </w:r>
          </w:p>
        </w:tc>
      </w:tr>
      <w:tr w:rsidR="00634345" w14:paraId="3074B68E" w14:textId="77777777">
        <w:trPr>
          <w:jc w:val="center"/>
        </w:trPr>
        <w:tc>
          <w:tcPr>
            <w:tcW w:w="4320" w:type="dxa"/>
          </w:tcPr>
          <w:p w14:paraId="49050051" w14:textId="77777777" w:rsidR="00634345" w:rsidRDefault="00000000">
            <w:r>
              <w:t xml:space="preserve">The system shall detect a senior citizen record with the same name and birthdate as an existing </w:t>
            </w:r>
            <w:r>
              <w:rPr>
                <w:highlight w:val="yellow"/>
              </w:rPr>
              <w:t xml:space="preserve">or archived </w:t>
            </w:r>
            <w:r>
              <w:t xml:space="preserve">record and block the duplicate. </w:t>
            </w:r>
          </w:p>
        </w:tc>
        <w:tc>
          <w:tcPr>
            <w:tcW w:w="4320" w:type="dxa"/>
          </w:tcPr>
          <w:p w14:paraId="5FEA0954" w14:textId="77777777" w:rsidR="00634345" w:rsidRDefault="00000000">
            <w:r>
              <w:t xml:space="preserve">Duplicate Record Checking </w:t>
            </w:r>
          </w:p>
        </w:tc>
      </w:tr>
      <w:tr w:rsidR="00634345" w14:paraId="68E9E19F" w14:textId="77777777">
        <w:trPr>
          <w:jc w:val="center"/>
        </w:trPr>
        <w:tc>
          <w:tcPr>
            <w:tcW w:w="4320" w:type="dxa"/>
          </w:tcPr>
          <w:p w14:paraId="088C33AA" w14:textId="52AD47A6" w:rsidR="009B7875" w:rsidRDefault="00000000">
            <w:r>
              <w:lastRenderedPageBreak/>
              <w:t xml:space="preserve">The system shall allow the OSCA Admin and OSCA Head to approve </w:t>
            </w:r>
            <w:r>
              <w:rPr>
                <w:highlight w:val="yellow"/>
              </w:rPr>
              <w:t xml:space="preserve">a pending registration, mark it not eligible with a reason, or return it for document correction. </w:t>
            </w:r>
          </w:p>
        </w:tc>
        <w:tc>
          <w:tcPr>
            <w:tcW w:w="4320" w:type="dxa"/>
          </w:tcPr>
          <w:p w14:paraId="05A6BE94" w14:textId="77777777" w:rsidR="00634345" w:rsidRDefault="00000000">
            <w:r>
              <w:rPr>
                <w:highlight w:val="yellow"/>
              </w:rPr>
              <w:t xml:space="preserve">Eligibility Verification </w:t>
            </w:r>
          </w:p>
        </w:tc>
      </w:tr>
      <w:tr w:rsidR="00634345" w14:paraId="2825B0C1" w14:textId="77777777">
        <w:trPr>
          <w:jc w:val="center"/>
        </w:trPr>
        <w:tc>
          <w:tcPr>
            <w:tcW w:w="4320" w:type="dxa"/>
          </w:tcPr>
          <w:p w14:paraId="6F8170E4" w14:textId="77777777" w:rsidR="00634345" w:rsidRDefault="00000000">
            <w:r>
              <w:rPr>
                <w:highlight w:val="yellow"/>
              </w:rPr>
              <w:t xml:space="preserve">The system shall allow BSCA Presidents to resubmit corrected documents for a returned registration. </w:t>
            </w:r>
          </w:p>
        </w:tc>
        <w:tc>
          <w:tcPr>
            <w:tcW w:w="4320" w:type="dxa"/>
          </w:tcPr>
          <w:p w14:paraId="53D4DCC1" w14:textId="77777777" w:rsidR="00634345" w:rsidRDefault="00000000">
            <w:r>
              <w:rPr>
                <w:highlight w:val="yellow"/>
              </w:rPr>
              <w:t xml:space="preserve">Document Resubmission </w:t>
            </w:r>
          </w:p>
        </w:tc>
      </w:tr>
      <w:tr w:rsidR="00634345" w14:paraId="7947521E" w14:textId="77777777">
        <w:trPr>
          <w:jc w:val="center"/>
        </w:trPr>
        <w:tc>
          <w:tcPr>
            <w:tcW w:w="4320" w:type="dxa"/>
          </w:tcPr>
          <w:p w14:paraId="48FAB162" w14:textId="77777777" w:rsidR="00634345" w:rsidRDefault="00000000">
            <w:r>
              <w:t xml:space="preserve">The system shall allow the OSCA Admin to view, update, </w:t>
            </w:r>
            <w:r>
              <w:rPr>
                <w:highlight w:val="yellow"/>
              </w:rPr>
              <w:t xml:space="preserve">mark inactive, archive, restore, and delete </w:t>
            </w:r>
            <w:r>
              <w:t xml:space="preserve">the profiles of registered senior citizens. </w:t>
            </w:r>
          </w:p>
        </w:tc>
        <w:tc>
          <w:tcPr>
            <w:tcW w:w="4320" w:type="dxa"/>
          </w:tcPr>
          <w:p w14:paraId="5473CB33" w14:textId="77777777" w:rsidR="00634345" w:rsidRDefault="00000000">
            <w:r>
              <w:rPr>
                <w:highlight w:val="yellow"/>
              </w:rPr>
              <w:t xml:space="preserve">Profile Management </w:t>
            </w:r>
          </w:p>
        </w:tc>
      </w:tr>
      <w:tr w:rsidR="00634345" w14:paraId="6A928679" w14:textId="77777777">
        <w:trPr>
          <w:jc w:val="center"/>
        </w:trPr>
        <w:tc>
          <w:tcPr>
            <w:tcW w:w="4320" w:type="dxa"/>
          </w:tcPr>
          <w:p w14:paraId="40264CFF" w14:textId="77777777" w:rsidR="00634345" w:rsidRDefault="00000000">
            <w:r>
              <w:t xml:space="preserve">The system shall allow </w:t>
            </w:r>
            <w:r>
              <w:rPr>
                <w:highlight w:val="yellow"/>
              </w:rPr>
              <w:t xml:space="preserve">BSCA Presidents </w:t>
            </w:r>
            <w:r>
              <w:t xml:space="preserve">to request an update of a registered record, which the OSCA Head approves or rejects. </w:t>
            </w:r>
          </w:p>
        </w:tc>
        <w:tc>
          <w:tcPr>
            <w:tcW w:w="4320" w:type="dxa"/>
          </w:tcPr>
          <w:p w14:paraId="1864B578" w14:textId="77777777" w:rsidR="00634345" w:rsidRDefault="00000000">
            <w:r>
              <w:rPr>
                <w:highlight w:val="yellow"/>
              </w:rPr>
              <w:t xml:space="preserve">Profile Update Request </w:t>
            </w:r>
          </w:p>
        </w:tc>
      </w:tr>
      <w:tr w:rsidR="00634345" w14:paraId="638F2894" w14:textId="77777777">
        <w:trPr>
          <w:jc w:val="center"/>
        </w:trPr>
        <w:tc>
          <w:tcPr>
            <w:tcW w:w="4320" w:type="dxa"/>
          </w:tcPr>
          <w:p w14:paraId="123DAD8C" w14:textId="77777777" w:rsidR="00634345" w:rsidRDefault="00000000">
            <w:r>
              <w:t xml:space="preserve">The system shall allow the OSCA Head to schedule benefit </w:t>
            </w:r>
            <w:r>
              <w:rPr>
                <w:highlight w:val="yellow"/>
              </w:rPr>
              <w:t xml:space="preserve">release batches, list the qualified seniors of each batch, and allow BSCA Presidents </w:t>
            </w:r>
            <w:r>
              <w:t xml:space="preserve">and the OSCA Admin to record the release status </w:t>
            </w:r>
            <w:r>
              <w:rPr>
                <w:highlight w:val="yellow"/>
              </w:rPr>
              <w:t xml:space="preserve">and proof of release </w:t>
            </w:r>
            <w:r>
              <w:t xml:space="preserve">of each senior citizen. </w:t>
            </w:r>
          </w:p>
        </w:tc>
        <w:tc>
          <w:tcPr>
            <w:tcW w:w="4320" w:type="dxa"/>
          </w:tcPr>
          <w:p w14:paraId="63378250" w14:textId="77777777" w:rsidR="00634345" w:rsidRDefault="00000000">
            <w:r>
              <w:rPr>
                <w:highlight w:val="yellow"/>
              </w:rPr>
              <w:t xml:space="preserve">Benefit Recording </w:t>
            </w:r>
          </w:p>
        </w:tc>
      </w:tr>
      <w:tr w:rsidR="00634345" w14:paraId="61C5082F" w14:textId="77777777">
        <w:trPr>
          <w:jc w:val="center"/>
        </w:trPr>
        <w:tc>
          <w:tcPr>
            <w:tcW w:w="4320" w:type="dxa"/>
          </w:tcPr>
          <w:p w14:paraId="061496BA" w14:textId="77777777" w:rsidR="00634345" w:rsidRDefault="00000000">
            <w:r>
              <w:rPr>
                <w:highlight w:val="yellow"/>
              </w:rPr>
              <w:t xml:space="preserve">The system shall allow BSCA Presidents to request a benefit for an approved senior, and the OSCA Head to verify, reject, and release the request. </w:t>
            </w:r>
          </w:p>
        </w:tc>
        <w:tc>
          <w:tcPr>
            <w:tcW w:w="4320" w:type="dxa"/>
          </w:tcPr>
          <w:p w14:paraId="5EE712B1" w14:textId="77777777" w:rsidR="00634345" w:rsidRDefault="00000000">
            <w:r>
              <w:rPr>
                <w:highlight w:val="yellow"/>
              </w:rPr>
              <w:t xml:space="preserve">Benefit Request </w:t>
            </w:r>
          </w:p>
        </w:tc>
      </w:tr>
      <w:tr w:rsidR="00634345" w14:paraId="6C278F9C" w14:textId="77777777">
        <w:trPr>
          <w:jc w:val="center"/>
        </w:trPr>
        <w:tc>
          <w:tcPr>
            <w:tcW w:w="4320" w:type="dxa"/>
          </w:tcPr>
          <w:p w14:paraId="5ED7E4E4" w14:textId="77777777" w:rsidR="00634345" w:rsidRDefault="00000000">
            <w:r>
              <w:rPr>
                <w:highlight w:val="yellow"/>
              </w:rPr>
              <w:t xml:space="preserve">The system shall prevent releasing the same benefit to a senior twice in one period, and a one-time grant more than once. </w:t>
            </w:r>
          </w:p>
        </w:tc>
        <w:tc>
          <w:tcPr>
            <w:tcW w:w="4320" w:type="dxa"/>
          </w:tcPr>
          <w:p w14:paraId="1B74D54C" w14:textId="77777777" w:rsidR="00634345" w:rsidRDefault="00000000">
            <w:r>
              <w:rPr>
                <w:highlight w:val="yellow"/>
              </w:rPr>
              <w:t xml:space="preserve">Duplicate Release Checking </w:t>
            </w:r>
          </w:p>
        </w:tc>
      </w:tr>
      <w:tr w:rsidR="00634345" w14:paraId="568023B3" w14:textId="77777777">
        <w:trPr>
          <w:jc w:val="center"/>
        </w:trPr>
        <w:tc>
          <w:tcPr>
            <w:tcW w:w="4320" w:type="dxa"/>
          </w:tcPr>
          <w:p w14:paraId="44BD4D0E" w14:textId="77777777" w:rsidR="00634345" w:rsidRDefault="00000000">
            <w:r>
              <w:t xml:space="preserve">The system shall provide a monitoring feature to track the status and history of benefits distributed to senior citizens. </w:t>
            </w:r>
          </w:p>
        </w:tc>
        <w:tc>
          <w:tcPr>
            <w:tcW w:w="4320" w:type="dxa"/>
          </w:tcPr>
          <w:p w14:paraId="2D41F5D1" w14:textId="77777777" w:rsidR="00634345" w:rsidRDefault="00000000">
            <w:r>
              <w:rPr>
                <w:highlight w:val="yellow"/>
              </w:rPr>
              <w:t xml:space="preserve">Benefit Monitoring </w:t>
            </w:r>
          </w:p>
        </w:tc>
      </w:tr>
      <w:tr w:rsidR="00634345" w14:paraId="302152E5" w14:textId="77777777">
        <w:trPr>
          <w:jc w:val="center"/>
        </w:trPr>
        <w:tc>
          <w:tcPr>
            <w:tcW w:w="4320" w:type="dxa"/>
          </w:tcPr>
          <w:p w14:paraId="0CE65C87" w14:textId="77777777" w:rsidR="00634345" w:rsidRDefault="00000000">
            <w:r>
              <w:t xml:space="preserve">The system shall allow users to search and filter senior citizen records by name, </w:t>
            </w:r>
            <w:r>
              <w:rPr>
                <w:highlight w:val="yellow"/>
              </w:rPr>
              <w:t xml:space="preserve">OSCA </w:t>
            </w:r>
            <w:r>
              <w:t xml:space="preserve">ID, barangay, status, </w:t>
            </w:r>
            <w:r>
              <w:rPr>
                <w:highlight w:val="yellow"/>
              </w:rPr>
              <w:t xml:space="preserve">sex, age, and benefit. </w:t>
            </w:r>
          </w:p>
        </w:tc>
        <w:tc>
          <w:tcPr>
            <w:tcW w:w="4320" w:type="dxa"/>
          </w:tcPr>
          <w:p w14:paraId="7C7859FE" w14:textId="77777777" w:rsidR="00634345" w:rsidRDefault="00000000">
            <w:r>
              <w:rPr>
                <w:highlight w:val="yellow"/>
              </w:rPr>
              <w:t xml:space="preserve">Search and Filter </w:t>
            </w:r>
          </w:p>
        </w:tc>
      </w:tr>
      <w:tr w:rsidR="00634345" w14:paraId="76023E96" w14:textId="77777777">
        <w:trPr>
          <w:jc w:val="center"/>
        </w:trPr>
        <w:tc>
          <w:tcPr>
            <w:tcW w:w="4320" w:type="dxa"/>
          </w:tcPr>
          <w:p w14:paraId="0975EB25" w14:textId="77777777" w:rsidR="00634345" w:rsidRDefault="00000000">
            <w:r>
              <w:t xml:space="preserve">The system shall detect senior citizens who reach a milestone age for a grant and notify the users concerned. </w:t>
            </w:r>
          </w:p>
        </w:tc>
        <w:tc>
          <w:tcPr>
            <w:tcW w:w="4320" w:type="dxa"/>
          </w:tcPr>
          <w:p w14:paraId="0BCA96A7" w14:textId="77777777" w:rsidR="00634345" w:rsidRDefault="00000000">
            <w:r>
              <w:rPr>
                <w:highlight w:val="yellow"/>
              </w:rPr>
              <w:t xml:space="preserve">Age Threshold Detection </w:t>
            </w:r>
          </w:p>
        </w:tc>
      </w:tr>
      <w:tr w:rsidR="00634345" w14:paraId="7E372DC2" w14:textId="77777777">
        <w:trPr>
          <w:jc w:val="center"/>
        </w:trPr>
        <w:tc>
          <w:tcPr>
            <w:tcW w:w="4320" w:type="dxa"/>
          </w:tcPr>
          <w:p w14:paraId="4F27E9FE" w14:textId="77777777" w:rsidR="00634345" w:rsidRDefault="00000000">
            <w:r>
              <w:t xml:space="preserve">The system shall provide descriptive analytics such as charts and summary statistics on senior citizen demographics and benefit distributions. </w:t>
            </w:r>
          </w:p>
        </w:tc>
        <w:tc>
          <w:tcPr>
            <w:tcW w:w="4320" w:type="dxa"/>
          </w:tcPr>
          <w:p w14:paraId="49488585" w14:textId="77777777" w:rsidR="00634345" w:rsidRDefault="00000000">
            <w:r>
              <w:rPr>
                <w:highlight w:val="yellow"/>
              </w:rPr>
              <w:t xml:space="preserve">Descriptive Analytics </w:t>
            </w:r>
          </w:p>
        </w:tc>
      </w:tr>
      <w:tr w:rsidR="00634345" w14:paraId="7FDD0102" w14:textId="77777777">
        <w:trPr>
          <w:jc w:val="center"/>
        </w:trPr>
        <w:tc>
          <w:tcPr>
            <w:tcW w:w="4320" w:type="dxa"/>
          </w:tcPr>
          <w:p w14:paraId="25E361A4" w14:textId="77777777" w:rsidR="00634345" w:rsidRDefault="00000000">
            <w:r>
              <w:t xml:space="preserve">The system shall allow the OSCA Admin to generate Municipal Summary, Barangay Summary, and Benefit Distribution reports from the stored records. </w:t>
            </w:r>
          </w:p>
        </w:tc>
        <w:tc>
          <w:tcPr>
            <w:tcW w:w="4320" w:type="dxa"/>
          </w:tcPr>
          <w:p w14:paraId="1F25954A" w14:textId="77777777" w:rsidR="00634345" w:rsidRDefault="00000000">
            <w:r>
              <w:rPr>
                <w:highlight w:val="yellow"/>
              </w:rPr>
              <w:t xml:space="preserve">Generate Reports </w:t>
            </w:r>
          </w:p>
        </w:tc>
      </w:tr>
      <w:tr w:rsidR="00634345" w14:paraId="735B1EDD" w14:textId="77777777">
        <w:trPr>
          <w:jc w:val="center"/>
        </w:trPr>
        <w:tc>
          <w:tcPr>
            <w:tcW w:w="4320" w:type="dxa"/>
          </w:tcPr>
          <w:p w14:paraId="5C7CB4B8" w14:textId="77777777" w:rsidR="00634345" w:rsidRDefault="00000000">
            <w:r>
              <w:t xml:space="preserve">The system shall allow the OSCA Head to approve a generated report or return it to the Admin with remarks for revision. </w:t>
            </w:r>
          </w:p>
        </w:tc>
        <w:tc>
          <w:tcPr>
            <w:tcW w:w="4320" w:type="dxa"/>
          </w:tcPr>
          <w:p w14:paraId="372DCE96" w14:textId="77777777" w:rsidR="00634345" w:rsidRDefault="00000000">
            <w:r>
              <w:rPr>
                <w:highlight w:val="yellow"/>
              </w:rPr>
              <w:t xml:space="preserve">Report Review and Approval </w:t>
            </w:r>
          </w:p>
        </w:tc>
      </w:tr>
      <w:tr w:rsidR="00634345" w14:paraId="377D681C" w14:textId="77777777">
        <w:trPr>
          <w:jc w:val="center"/>
        </w:trPr>
        <w:tc>
          <w:tcPr>
            <w:tcW w:w="4320" w:type="dxa"/>
          </w:tcPr>
          <w:p w14:paraId="09BC0457" w14:textId="77777777" w:rsidR="00634345" w:rsidRDefault="00000000">
            <w:r>
              <w:lastRenderedPageBreak/>
              <w:t xml:space="preserve">The system shall allow the OSCA Head to publish approved reports, keep the published copy unchanged, notify the Admin and the </w:t>
            </w:r>
            <w:r>
              <w:rPr>
                <w:highlight w:val="yellow"/>
              </w:rPr>
              <w:t xml:space="preserve">Presidents </w:t>
            </w:r>
            <w:r>
              <w:t xml:space="preserve">concerned, and allow reports to be printed and exported to PDF, </w:t>
            </w:r>
            <w:r>
              <w:rPr>
                <w:highlight w:val="yellow"/>
              </w:rPr>
              <w:t xml:space="preserve">Word, or Excel. </w:t>
            </w:r>
          </w:p>
        </w:tc>
        <w:tc>
          <w:tcPr>
            <w:tcW w:w="4320" w:type="dxa"/>
          </w:tcPr>
          <w:p w14:paraId="0CFF416B" w14:textId="77777777" w:rsidR="00634345" w:rsidRDefault="00000000">
            <w:r>
              <w:rPr>
                <w:highlight w:val="yellow"/>
              </w:rPr>
              <w:t xml:space="preserve">Report Publication </w:t>
            </w:r>
          </w:p>
        </w:tc>
      </w:tr>
      <w:tr w:rsidR="00634345" w14:paraId="33823A49" w14:textId="77777777">
        <w:trPr>
          <w:jc w:val="center"/>
        </w:trPr>
        <w:tc>
          <w:tcPr>
            <w:tcW w:w="4320" w:type="dxa"/>
          </w:tcPr>
          <w:p w14:paraId="610FC386" w14:textId="77777777" w:rsidR="00634345" w:rsidRDefault="00000000">
            <w:r>
              <w:t xml:space="preserve">The system shall send </w:t>
            </w:r>
            <w:r>
              <w:rPr>
                <w:highlight w:val="yellow"/>
              </w:rPr>
              <w:t xml:space="preserve">in-app </w:t>
            </w:r>
            <w:r>
              <w:t xml:space="preserve">notifications, and email advisories </w:t>
            </w:r>
            <w:r>
              <w:rPr>
                <w:highlight w:val="yellow"/>
              </w:rPr>
              <w:t xml:space="preserve">to BSCA Presidents </w:t>
            </w:r>
            <w:r>
              <w:t xml:space="preserve">when enabled, regarding registrations, </w:t>
            </w:r>
            <w:r>
              <w:rPr>
                <w:highlight w:val="yellow"/>
              </w:rPr>
              <w:t xml:space="preserve">document corrections, </w:t>
            </w:r>
            <w:r>
              <w:t xml:space="preserve">benefit release schedules, </w:t>
            </w:r>
            <w:r>
              <w:rPr>
                <w:highlight w:val="yellow"/>
              </w:rPr>
              <w:t xml:space="preserve">benefit requests, age thresholds, announcements, and reports. </w:t>
            </w:r>
          </w:p>
        </w:tc>
        <w:tc>
          <w:tcPr>
            <w:tcW w:w="4320" w:type="dxa"/>
          </w:tcPr>
          <w:p w14:paraId="34CCE537" w14:textId="77777777" w:rsidR="00634345" w:rsidRDefault="00000000">
            <w:r>
              <w:rPr>
                <w:highlight w:val="yellow"/>
              </w:rPr>
              <w:t xml:space="preserve">Notification System </w:t>
            </w:r>
          </w:p>
        </w:tc>
      </w:tr>
      <w:tr w:rsidR="00634345" w14:paraId="7DDDF05D" w14:textId="77777777">
        <w:trPr>
          <w:jc w:val="center"/>
        </w:trPr>
        <w:tc>
          <w:tcPr>
            <w:tcW w:w="4320" w:type="dxa"/>
          </w:tcPr>
          <w:p w14:paraId="2602CB0D" w14:textId="77777777" w:rsidR="00634345" w:rsidRDefault="00000000">
            <w:r>
              <w:rPr>
                <w:highlight w:val="yellow"/>
              </w:rPr>
              <w:t xml:space="preserve">The system shall allow the OSCA Head to post announcements and BSCA Presidents to comment on them, and allow the Head and the Presidents to exchange messages. </w:t>
            </w:r>
          </w:p>
        </w:tc>
        <w:tc>
          <w:tcPr>
            <w:tcW w:w="4320" w:type="dxa"/>
          </w:tcPr>
          <w:p w14:paraId="543484F8" w14:textId="77777777" w:rsidR="00634345" w:rsidRDefault="00000000">
            <w:r>
              <w:rPr>
                <w:highlight w:val="yellow"/>
              </w:rPr>
              <w:t xml:space="preserve">Announcements and Messages </w:t>
            </w:r>
          </w:p>
        </w:tc>
      </w:tr>
      <w:tr w:rsidR="00634345" w14:paraId="761A06A8" w14:textId="77777777">
        <w:trPr>
          <w:jc w:val="center"/>
        </w:trPr>
        <w:tc>
          <w:tcPr>
            <w:tcW w:w="4320" w:type="dxa"/>
          </w:tcPr>
          <w:p w14:paraId="465B0A8F" w14:textId="77777777" w:rsidR="00634345" w:rsidRDefault="00000000">
            <w:r>
              <w:t xml:space="preserve">The system shall allow the OSCA Admin to create and manage Head and </w:t>
            </w:r>
            <w:r>
              <w:rPr>
                <w:highlight w:val="yellow"/>
              </w:rPr>
              <w:t xml:space="preserve">BSCA President accounts, set the permissions of each role, </w:t>
            </w:r>
            <w:r>
              <w:t xml:space="preserve">and keep an audit trail of changes. </w:t>
            </w:r>
          </w:p>
        </w:tc>
        <w:tc>
          <w:tcPr>
            <w:tcW w:w="4320" w:type="dxa"/>
          </w:tcPr>
          <w:p w14:paraId="2DB0E3A5" w14:textId="77777777" w:rsidR="00634345" w:rsidRDefault="00000000">
            <w:r>
              <w:t xml:space="preserve">User Roles and Access Control </w:t>
            </w:r>
          </w:p>
        </w:tc>
      </w:tr>
      <w:tr w:rsidR="00634345" w14:paraId="0A91563A" w14:textId="77777777">
        <w:trPr>
          <w:jc w:val="center"/>
        </w:trPr>
        <w:tc>
          <w:tcPr>
            <w:tcW w:w="4320" w:type="dxa"/>
          </w:tcPr>
          <w:p w14:paraId="5F7E5370" w14:textId="77777777" w:rsidR="00634345" w:rsidRDefault="00000000">
            <w:r>
              <w:rPr>
                <w:highlight w:val="yellow"/>
              </w:rPr>
              <w:t xml:space="preserve">The system shall allow the OSCA Admin to download a backup of the database and restore it from a backup file. </w:t>
            </w:r>
          </w:p>
        </w:tc>
        <w:tc>
          <w:tcPr>
            <w:tcW w:w="4320" w:type="dxa"/>
          </w:tcPr>
          <w:p w14:paraId="0C53EBFF" w14:textId="77777777" w:rsidR="00634345" w:rsidRDefault="00000000">
            <w:r>
              <w:rPr>
                <w:highlight w:val="yellow"/>
              </w:rPr>
              <w:t xml:space="preserve">Backup and Restore </w:t>
            </w:r>
          </w:p>
        </w:tc>
      </w:tr>
    </w:tbl>
    <w:p w14:paraId="04A5B894" w14:textId="77777777" w:rsidR="00634345" w:rsidRDefault="00634345"/>
    <w:p w14:paraId="64A6C082" w14:textId="77777777" w:rsidR="00634345" w:rsidRDefault="00000000">
      <w:pPr>
        <w:pStyle w:val="Heading4"/>
      </w:pPr>
      <w:r>
        <w:rPr>
          <w:b w:val="0"/>
        </w:rPr>
        <w:t xml:space="preserve">4.2.3 Non-Functional Requirements </w:t>
      </w:r>
    </w:p>
    <w:p w14:paraId="6C3424A6" w14:textId="77777777" w:rsidR="00634345" w:rsidRDefault="00000000">
      <w:pPr>
        <w:jc w:val="both"/>
      </w:pPr>
      <w:r>
        <w:t xml:space="preserve">The </w:t>
      </w:r>
      <w:r>
        <w:rPr>
          <w:highlight w:val="yellow"/>
        </w:rPr>
        <w:t xml:space="preserve">non-functional </w:t>
      </w:r>
      <w:r>
        <w:t xml:space="preserve">requirements of the developed system </w:t>
      </w:r>
      <w:r>
        <w:rPr>
          <w:highlight w:val="yellow"/>
        </w:rPr>
        <w:t xml:space="preserve">describe the quality requirements and their task references. They </w:t>
      </w:r>
      <w:r>
        <w:t xml:space="preserve">were established based on the objectives of the study </w:t>
      </w:r>
      <w:r>
        <w:rPr>
          <w:highlight w:val="yellow"/>
        </w:rPr>
        <w:t xml:space="preserve">and </w:t>
      </w:r>
      <w:r>
        <w:t xml:space="preserve">adapted from the software quality </w:t>
      </w:r>
      <w:r>
        <w:rPr>
          <w:highlight w:val="yellow"/>
        </w:rPr>
        <w:t xml:space="preserve">standard </w:t>
      </w:r>
      <w:r>
        <w:t xml:space="preserve">of the International Organization for Standardization, ISO/IEC 25010. </w:t>
      </w:r>
    </w:p>
    <w:p w14:paraId="276EE3F3" w14:textId="77777777" w:rsidR="00634345" w:rsidRDefault="00000000">
      <w:pPr>
        <w:jc w:val="center"/>
      </w:pPr>
      <w:r>
        <w:rPr>
          <w:b/>
        </w:rPr>
        <w:t xml:space="preserve">Table 4.2: </w:t>
      </w:r>
      <w:r>
        <w:rPr>
          <w:b/>
          <w:highlight w:val="yellow"/>
        </w:rPr>
        <w:t xml:space="preserve">Non-Functional </w:t>
      </w:r>
      <w:r>
        <w:rPr>
          <w:b/>
        </w:rPr>
        <w:t xml:space="preserve">Requirements </w:t>
      </w:r>
    </w:p>
    <w:tbl>
      <w:tblPr>
        <w:tblStyle w:val="TableGrid"/>
        <w:tblW w:w="0" w:type="auto"/>
        <w:jc w:val="center"/>
        <w:tblLook w:val="04A0" w:firstRow="1" w:lastRow="0" w:firstColumn="1" w:lastColumn="0" w:noHBand="0" w:noVBand="1"/>
      </w:tblPr>
      <w:tblGrid>
        <w:gridCol w:w="4320"/>
        <w:gridCol w:w="4320"/>
      </w:tblGrid>
      <w:tr w:rsidR="00634345" w14:paraId="6D2F291B" w14:textId="77777777">
        <w:trPr>
          <w:jc w:val="center"/>
        </w:trPr>
        <w:tc>
          <w:tcPr>
            <w:tcW w:w="4320" w:type="dxa"/>
          </w:tcPr>
          <w:p w14:paraId="642BADA1" w14:textId="77777777" w:rsidR="00634345" w:rsidRDefault="00000000">
            <w:r>
              <w:rPr>
                <w:b/>
              </w:rPr>
              <w:t xml:space="preserve">Task Requirements </w:t>
            </w:r>
          </w:p>
        </w:tc>
        <w:tc>
          <w:tcPr>
            <w:tcW w:w="4320" w:type="dxa"/>
          </w:tcPr>
          <w:p w14:paraId="7AB0D6D8" w14:textId="77777777" w:rsidR="00634345" w:rsidRDefault="00000000">
            <w:r>
              <w:rPr>
                <w:b/>
              </w:rPr>
              <w:t xml:space="preserve">Task Reference </w:t>
            </w:r>
          </w:p>
        </w:tc>
      </w:tr>
      <w:tr w:rsidR="00634345" w14:paraId="0A087662" w14:textId="77777777">
        <w:trPr>
          <w:jc w:val="center"/>
        </w:trPr>
        <w:tc>
          <w:tcPr>
            <w:tcW w:w="4320" w:type="dxa"/>
          </w:tcPr>
          <w:p w14:paraId="4548EEC3" w14:textId="77777777" w:rsidR="00634345" w:rsidRDefault="00000000">
            <w:r>
              <w:t xml:space="preserve">The system shall achieve at least 95 percent accuracy in processing senior citizen profiling, benefit monitoring, and descriptive analytics with complete and validated records. </w:t>
            </w:r>
          </w:p>
        </w:tc>
        <w:tc>
          <w:tcPr>
            <w:tcW w:w="4320" w:type="dxa"/>
          </w:tcPr>
          <w:p w14:paraId="19FC95B8" w14:textId="77777777" w:rsidR="00634345" w:rsidRDefault="00000000">
            <w:r>
              <w:t xml:space="preserve">Functional Suitability </w:t>
            </w:r>
          </w:p>
        </w:tc>
      </w:tr>
      <w:tr w:rsidR="00634345" w14:paraId="309048F6" w14:textId="77777777">
        <w:trPr>
          <w:jc w:val="center"/>
        </w:trPr>
        <w:tc>
          <w:tcPr>
            <w:tcW w:w="4320" w:type="dxa"/>
          </w:tcPr>
          <w:p w14:paraId="01B24C78" w14:textId="77777777" w:rsidR="00634345" w:rsidRDefault="00000000">
            <w:r>
              <w:t xml:space="preserve">The system shall maintain 99 percent system availability during OSCA office hours and prevent data loss through </w:t>
            </w:r>
            <w:r>
              <w:rPr>
                <w:highlight w:val="yellow"/>
              </w:rPr>
              <w:t xml:space="preserve">database backups that the Admin can download and restore. </w:t>
            </w:r>
          </w:p>
        </w:tc>
        <w:tc>
          <w:tcPr>
            <w:tcW w:w="4320" w:type="dxa"/>
          </w:tcPr>
          <w:p w14:paraId="302C5A48" w14:textId="77777777" w:rsidR="00634345" w:rsidRDefault="00000000">
            <w:r>
              <w:t xml:space="preserve">Reliability </w:t>
            </w:r>
          </w:p>
        </w:tc>
      </w:tr>
      <w:tr w:rsidR="00634345" w14:paraId="61ED9ABB" w14:textId="77777777">
        <w:trPr>
          <w:jc w:val="center"/>
        </w:trPr>
        <w:tc>
          <w:tcPr>
            <w:tcW w:w="4320" w:type="dxa"/>
          </w:tcPr>
          <w:p w14:paraId="2A4BD6D1" w14:textId="77777777" w:rsidR="00634345" w:rsidRDefault="00000000">
            <w:r>
              <w:t xml:space="preserve">The system shall load records and process transactions within 3 seconds under normal network conditions during daily OSCA operations. </w:t>
            </w:r>
          </w:p>
        </w:tc>
        <w:tc>
          <w:tcPr>
            <w:tcW w:w="4320" w:type="dxa"/>
          </w:tcPr>
          <w:p w14:paraId="3A7CD469" w14:textId="77777777" w:rsidR="00634345" w:rsidRDefault="00000000">
            <w:r>
              <w:t xml:space="preserve">Performance Efficiency </w:t>
            </w:r>
          </w:p>
        </w:tc>
      </w:tr>
      <w:tr w:rsidR="00634345" w14:paraId="3BCD3FA0" w14:textId="77777777">
        <w:trPr>
          <w:jc w:val="center"/>
        </w:trPr>
        <w:tc>
          <w:tcPr>
            <w:tcW w:w="4320" w:type="dxa"/>
          </w:tcPr>
          <w:p w14:paraId="7355E8EC" w14:textId="77777777" w:rsidR="00634345" w:rsidRDefault="00000000">
            <w:r>
              <w:lastRenderedPageBreak/>
              <w:t xml:space="preserve">The system shall require </w:t>
            </w:r>
            <w:r>
              <w:rPr>
                <w:highlight w:val="yellow"/>
              </w:rPr>
              <w:t xml:space="preserve">verified </w:t>
            </w:r>
            <w:r>
              <w:t xml:space="preserve">login credentials before accessing senior citizen records, </w:t>
            </w:r>
            <w:r>
              <w:rPr>
                <w:highlight w:val="yellow"/>
              </w:rPr>
              <w:t xml:space="preserve">lock sign-in after five failed attempts for five minutes, end inactive sessions after 30 minutes, store passwords as hashes, keep senior documents in private storage served only to authorized roles, enforce role-based access control on every request, and record changes in an audit log. </w:t>
            </w:r>
          </w:p>
        </w:tc>
        <w:tc>
          <w:tcPr>
            <w:tcW w:w="4320" w:type="dxa"/>
          </w:tcPr>
          <w:p w14:paraId="41D5A2A4" w14:textId="77777777" w:rsidR="00634345" w:rsidRDefault="00000000">
            <w:r>
              <w:rPr>
                <w:highlight w:val="yellow"/>
              </w:rPr>
              <w:t xml:space="preserve">Security </w:t>
            </w:r>
          </w:p>
        </w:tc>
      </w:tr>
    </w:tbl>
    <w:p w14:paraId="4C0EB2FE" w14:textId="77777777" w:rsidR="00634345" w:rsidRDefault="00634345"/>
    <w:p w14:paraId="6AF59A41" w14:textId="77777777" w:rsidR="00634345" w:rsidRDefault="00000000">
      <w:pPr>
        <w:pStyle w:val="Heading3"/>
      </w:pPr>
      <w:r>
        <w:rPr>
          <w:b w:val="0"/>
          <w:highlight w:val="yellow"/>
        </w:rPr>
        <w:t xml:space="preserve">4.3 Development Model </w:t>
      </w:r>
    </w:p>
    <w:p w14:paraId="6B2BA39A" w14:textId="77777777" w:rsidR="00634345" w:rsidRDefault="00000000">
      <w:pPr>
        <w:jc w:val="both"/>
      </w:pPr>
      <w:r>
        <w:rPr>
          <w:highlight w:val="yellow"/>
        </w:rPr>
        <w:t xml:space="preserve">The study adopted the Rapid Application Development (RAD) model as its software development methodology. RAD is an iterative, user-centered development process which assesses its progress through ongoing stakeholder assessments instead of fixed sequential planning. It suits this system because the OSCA profiling and benefit monitoring system needed regular updates based on user feedback. The RAD model consists of four phases: Requirements Planning, User Design, Rapid Construction, and Cutover (Deployment) [22]. </w:t>
      </w:r>
    </w:p>
    <w:p w14:paraId="04302BAF" w14:textId="77777777" w:rsidR="00634345" w:rsidRDefault="00000000">
      <w:pPr>
        <w:jc w:val="center"/>
      </w:pPr>
      <w:r>
        <w:rPr>
          <w:i/>
          <w:highlight w:val="yellow"/>
        </w:rPr>
        <w:t xml:space="preserve">FIGURE: RAD Methodology </w:t>
      </w:r>
    </w:p>
    <w:p w14:paraId="470878DE" w14:textId="77777777" w:rsidR="00634345" w:rsidRDefault="00000000">
      <w:pPr>
        <w:jc w:val="both"/>
      </w:pPr>
      <w:r>
        <w:rPr>
          <w:b/>
          <w:highlight w:val="yellow"/>
        </w:rPr>
        <w:t xml:space="preserve">Fig. 4.3: RAD Methodology </w:t>
      </w:r>
    </w:p>
    <w:p w14:paraId="2B11C181" w14:textId="77777777" w:rsidR="00634345" w:rsidRDefault="00000000">
      <w:pPr>
        <w:jc w:val="both"/>
      </w:pPr>
      <w:r>
        <w:rPr>
          <w:b/>
        </w:rPr>
        <w:t xml:space="preserve">Requirements Planning. </w:t>
      </w:r>
      <w:r>
        <w:t xml:space="preserve">The development team, together with the OSCA Admin staff and the OSCA Head of </w:t>
      </w:r>
      <w:r>
        <w:rPr>
          <w:highlight w:val="yellow"/>
        </w:rPr>
        <w:t xml:space="preserve">LGU-Bulan, identified the functional and non-functional </w:t>
      </w:r>
      <w:r>
        <w:t xml:space="preserve">system requirements. The project team identified </w:t>
      </w:r>
      <w:r>
        <w:rPr>
          <w:highlight w:val="yellow"/>
        </w:rPr>
        <w:t xml:space="preserve">the main </w:t>
      </w:r>
      <w:r>
        <w:t xml:space="preserve">requirements, which included senior citizen profiling, </w:t>
      </w:r>
      <w:r>
        <w:rPr>
          <w:highlight w:val="yellow"/>
        </w:rPr>
        <w:t xml:space="preserve">eligibility verification, </w:t>
      </w:r>
      <w:r>
        <w:t xml:space="preserve">benefit distribution tracking, user role management, descriptive analytics, and report generation. The office's operational needs were documented through interviews and the analysis of existing manual records, which served as the primary data collection </w:t>
      </w:r>
      <w:r>
        <w:rPr>
          <w:highlight w:val="yellow"/>
        </w:rPr>
        <w:t xml:space="preserve">methods. </w:t>
      </w:r>
      <w:r>
        <w:t xml:space="preserve">This phase established all </w:t>
      </w:r>
      <w:r>
        <w:rPr>
          <w:highlight w:val="yellow"/>
        </w:rPr>
        <w:t xml:space="preserve">the </w:t>
      </w:r>
      <w:r>
        <w:t xml:space="preserve">development activities which </w:t>
      </w:r>
      <w:r>
        <w:rPr>
          <w:highlight w:val="yellow"/>
        </w:rPr>
        <w:t xml:space="preserve">followed </w:t>
      </w:r>
      <w:r>
        <w:t xml:space="preserve">it. </w:t>
      </w:r>
    </w:p>
    <w:p w14:paraId="63393812" w14:textId="77777777" w:rsidR="00634345" w:rsidRDefault="00000000">
      <w:pPr>
        <w:jc w:val="both"/>
      </w:pPr>
      <w:r>
        <w:rPr>
          <w:b/>
        </w:rPr>
        <w:t xml:space="preserve">User Design (Prototyping, Iteration, and Workflows). </w:t>
      </w:r>
      <w:r>
        <w:t xml:space="preserve">The User Design phase </w:t>
      </w:r>
      <w:r>
        <w:rPr>
          <w:highlight w:val="yellow"/>
        </w:rPr>
        <w:t xml:space="preserve">is </w:t>
      </w:r>
      <w:r>
        <w:t xml:space="preserve">the essential element of the RAD model because it consists of three continuous </w:t>
      </w:r>
      <w:r>
        <w:rPr>
          <w:highlight w:val="yellow"/>
        </w:rPr>
        <w:t xml:space="preserve">sub-processes: </w:t>
      </w:r>
      <w:r>
        <w:t xml:space="preserve">Prototyping, Iteration, and Workflows. </w:t>
      </w:r>
    </w:p>
    <w:p w14:paraId="2528EBF3" w14:textId="77777777" w:rsidR="00634345" w:rsidRDefault="00000000">
      <w:pPr>
        <w:jc w:val="both"/>
      </w:pPr>
      <w:r>
        <w:rPr>
          <w:b/>
          <w:highlight w:val="yellow"/>
        </w:rPr>
        <w:t xml:space="preserve">Prototyping. </w:t>
      </w:r>
      <w:r>
        <w:t xml:space="preserve">The developers built </w:t>
      </w:r>
      <w:r>
        <w:rPr>
          <w:highlight w:val="yellow"/>
        </w:rPr>
        <w:t xml:space="preserve">the </w:t>
      </w:r>
      <w:r>
        <w:t xml:space="preserve">first operational models, which demonstrated the main functions of the system through three main modules: the senior citizen registration form, the benefit monitoring dashboard, and the analytics view. The OSCA Admin and OSCA Head received the prototypes for evaluation and feedback. </w:t>
      </w:r>
    </w:p>
    <w:p w14:paraId="2DF081DA" w14:textId="77777777" w:rsidR="00634345" w:rsidRDefault="00000000">
      <w:pPr>
        <w:jc w:val="both"/>
      </w:pPr>
      <w:r>
        <w:rPr>
          <w:b/>
        </w:rPr>
        <w:t xml:space="preserve">Iteration. </w:t>
      </w:r>
      <w:r>
        <w:t xml:space="preserve">The prototypes underwent multiple improvements </w:t>
      </w:r>
      <w:r>
        <w:rPr>
          <w:highlight w:val="yellow"/>
        </w:rPr>
        <w:t xml:space="preserve">based on stakeholder feedback. Through this iterative process, </w:t>
      </w:r>
      <w:r>
        <w:t xml:space="preserve">the team defined age validation during registration, duplicate record checking, </w:t>
      </w:r>
      <w:r>
        <w:rPr>
          <w:highlight w:val="yellow"/>
        </w:rPr>
        <w:t xml:space="preserve">the data privacy consent, the return of registrations for document correction, </w:t>
      </w:r>
      <w:r>
        <w:t xml:space="preserve">the inactive senior citizen flag, </w:t>
      </w:r>
      <w:r>
        <w:rPr>
          <w:highlight w:val="yellow"/>
        </w:rPr>
        <w:t xml:space="preserve">benefit requests, release batches, </w:t>
      </w:r>
      <w:r>
        <w:rPr>
          <w:highlight w:val="yellow"/>
        </w:rPr>
        <w:lastRenderedPageBreak/>
        <w:t xml:space="preserve">and the role permissions that the Admin manages. </w:t>
      </w:r>
      <w:r>
        <w:t xml:space="preserve">The final design developed an accurate representation of office operations. </w:t>
      </w:r>
    </w:p>
    <w:p w14:paraId="7EB240FD" w14:textId="77777777" w:rsidR="00634345" w:rsidRDefault="00000000">
      <w:pPr>
        <w:jc w:val="both"/>
      </w:pPr>
      <w:r>
        <w:rPr>
          <w:b/>
          <w:highlight w:val="yellow"/>
        </w:rPr>
        <w:t xml:space="preserve">Workflows. </w:t>
      </w:r>
      <w:r>
        <w:t xml:space="preserve">The office workflows were mapped to create a system that operates from senior citizen registration through eligibility verification, </w:t>
      </w:r>
      <w:r>
        <w:rPr>
          <w:highlight w:val="yellow"/>
        </w:rPr>
        <w:t xml:space="preserve">benefit release, and reporting </w:t>
      </w:r>
      <w:r>
        <w:t xml:space="preserve">according to actual OSCA office procedures. This sub-process </w:t>
      </w:r>
      <w:r>
        <w:rPr>
          <w:highlight w:val="yellow"/>
        </w:rPr>
        <w:t xml:space="preserve">was also used to define the permissions which set the </w:t>
      </w:r>
      <w:r>
        <w:t xml:space="preserve">system access rights and operational capabilities </w:t>
      </w:r>
      <w:r>
        <w:rPr>
          <w:highlight w:val="yellow"/>
        </w:rPr>
        <w:t xml:space="preserve">of the BSCA President, </w:t>
      </w:r>
      <w:r>
        <w:t xml:space="preserve">OSCA Admin, and OSCA Head users. </w:t>
      </w:r>
    </w:p>
    <w:p w14:paraId="17741DFA" w14:textId="77777777" w:rsidR="00634345" w:rsidRDefault="00000000">
      <w:pPr>
        <w:jc w:val="both"/>
      </w:pPr>
      <w:r>
        <w:rPr>
          <w:b/>
        </w:rPr>
        <w:t xml:space="preserve">Rapid Construction. </w:t>
      </w:r>
      <w:r>
        <w:t xml:space="preserve">The developers constructed the full system based on the approved prototypes and finalized workflows. </w:t>
      </w:r>
      <w:r>
        <w:rPr>
          <w:highlight w:val="yellow"/>
        </w:rPr>
        <w:t xml:space="preserve">This </w:t>
      </w:r>
      <w:r>
        <w:t xml:space="preserve">included all system components: senior citizen </w:t>
      </w:r>
      <w:r>
        <w:rPr>
          <w:highlight w:val="yellow"/>
        </w:rPr>
        <w:t xml:space="preserve">registration and profiling, eligibility verification, benefit release batches with proof of release, benefit requests, notifications and email advisories, </w:t>
      </w:r>
      <w:r>
        <w:t xml:space="preserve">analytics with age threshold detection, </w:t>
      </w:r>
      <w:r>
        <w:rPr>
          <w:highlight w:val="yellow"/>
        </w:rPr>
        <w:t xml:space="preserve">report generation with review, publication, and export, announcements and messages, role permissions, audit logs, and database backup and restore. </w:t>
      </w:r>
      <w:r>
        <w:t xml:space="preserve">The design verification from the previous phase enabled the construction to progress smoothly with minimal need for design changes. The developers used web development tools and technologies to build a secure, functional, and accessible system. </w:t>
      </w:r>
    </w:p>
    <w:p w14:paraId="5CAEC13B" w14:textId="77777777" w:rsidR="00634345" w:rsidRDefault="00000000">
      <w:pPr>
        <w:jc w:val="both"/>
      </w:pPr>
      <w:r>
        <w:rPr>
          <w:b/>
        </w:rPr>
        <w:t xml:space="preserve">Cutover (Deployment). </w:t>
      </w:r>
      <w:r>
        <w:t xml:space="preserve">The last stage of the project </w:t>
      </w:r>
      <w:r>
        <w:rPr>
          <w:highlight w:val="yellow"/>
        </w:rPr>
        <w:t xml:space="preserve">is the deployment </w:t>
      </w:r>
      <w:r>
        <w:t xml:space="preserve">of the finished system </w:t>
      </w:r>
      <w:r>
        <w:rPr>
          <w:highlight w:val="yellow"/>
        </w:rPr>
        <w:t xml:space="preserve">for </w:t>
      </w:r>
      <w:r>
        <w:t xml:space="preserve">the OSCA office </w:t>
      </w:r>
      <w:r>
        <w:rPr>
          <w:highlight w:val="yellow"/>
        </w:rPr>
        <w:t xml:space="preserve">of LGU-Bulan. This involves </w:t>
      </w:r>
      <w:r>
        <w:t xml:space="preserve">system testing, user acceptance testing (UAT) </w:t>
      </w:r>
      <w:r>
        <w:rPr>
          <w:highlight w:val="yellow"/>
        </w:rPr>
        <w:t xml:space="preserve">with </w:t>
      </w:r>
      <w:r>
        <w:t xml:space="preserve">designated users, and the migration from the existing manual </w:t>
      </w:r>
      <w:r>
        <w:rPr>
          <w:highlight w:val="yellow"/>
        </w:rPr>
        <w:t xml:space="preserve">records to the web-based </w:t>
      </w:r>
      <w:r>
        <w:t xml:space="preserve">system. The OSCA Admin, </w:t>
      </w:r>
      <w:r>
        <w:rPr>
          <w:highlight w:val="yellow"/>
        </w:rPr>
        <w:t xml:space="preserve">the OSCA Head, and the BSCA Presidents receive </w:t>
      </w:r>
      <w:r>
        <w:t xml:space="preserve">training to learn how to operate the system. All testing findings </w:t>
      </w:r>
      <w:r>
        <w:rPr>
          <w:highlight w:val="yellow"/>
        </w:rPr>
        <w:t xml:space="preserve">are </w:t>
      </w:r>
      <w:r>
        <w:t xml:space="preserve">resolved before the system </w:t>
      </w:r>
      <w:r>
        <w:rPr>
          <w:highlight w:val="yellow"/>
        </w:rPr>
        <w:t xml:space="preserve">enters its full operational phase. </w:t>
      </w:r>
      <w:r>
        <w:rPr>
          <w:b/>
          <w:highlight w:val="magenta"/>
        </w:rPr>
        <w:t xml:space="preserve">CONFIRM: state where the system is hosted, e.g., "The system is deployed online, with the frontend on Vercel and the backend and database on Railway, and is accessed through a web browser." </w:t>
      </w:r>
    </w:p>
    <w:p w14:paraId="3737E43A" w14:textId="77777777" w:rsidR="00634345" w:rsidRDefault="00000000">
      <w:pPr>
        <w:jc w:val="both"/>
      </w:pPr>
      <w:r>
        <w:t xml:space="preserve">The RAD model was selected for this study because the system's requirements were closely tied to the specific and evolving needs of the OSCA office. The stakeholders participated in system development through its iterative process, which protected against creating </w:t>
      </w:r>
      <w:r>
        <w:rPr>
          <w:highlight w:val="yellow"/>
        </w:rPr>
        <w:t xml:space="preserve">a product that does </w:t>
      </w:r>
      <w:r>
        <w:t xml:space="preserve">not fulfill actual user requirements. The study </w:t>
      </w:r>
      <w:r>
        <w:rPr>
          <w:highlight w:val="yellow"/>
        </w:rPr>
        <w:t xml:space="preserve">also </w:t>
      </w:r>
      <w:r>
        <w:t xml:space="preserve">required a methodology that matched its time limitations, so RAD became the best method to develop the system because it </w:t>
      </w:r>
      <w:r>
        <w:rPr>
          <w:highlight w:val="yellow"/>
        </w:rPr>
        <w:t xml:space="preserve">focuses </w:t>
      </w:r>
      <w:r>
        <w:t xml:space="preserve">on fast prototyping and quick project completion. </w:t>
      </w:r>
    </w:p>
    <w:p w14:paraId="763B5F35" w14:textId="77777777" w:rsidR="00634345" w:rsidRDefault="00000000">
      <w:pPr>
        <w:pStyle w:val="Heading3"/>
      </w:pPr>
      <w:r>
        <w:rPr>
          <w:b w:val="0"/>
        </w:rPr>
        <w:t xml:space="preserve">4.4 Development Approach </w:t>
      </w:r>
    </w:p>
    <w:p w14:paraId="5EC061CC" w14:textId="77777777" w:rsidR="00634345" w:rsidRDefault="00000000">
      <w:pPr>
        <w:jc w:val="both"/>
      </w:pPr>
      <w:r>
        <w:t xml:space="preserve">The system used a </w:t>
      </w:r>
      <w:r>
        <w:rPr>
          <w:highlight w:val="yellow"/>
        </w:rPr>
        <w:t xml:space="preserve">bottom-up </w:t>
      </w:r>
      <w:r>
        <w:t xml:space="preserve">development approach because this method </w:t>
      </w:r>
      <w:r>
        <w:rPr>
          <w:highlight w:val="yellow"/>
        </w:rPr>
        <w:t xml:space="preserve">gave </w:t>
      </w:r>
      <w:r>
        <w:t xml:space="preserve">an effective solution for working with the Office of Senior Citizen Affairs </w:t>
      </w:r>
      <w:r>
        <w:rPr>
          <w:highlight w:val="yellow"/>
        </w:rPr>
        <w:t xml:space="preserve">of LGU-Bulan. </w:t>
      </w:r>
      <w:r>
        <w:t xml:space="preserve">The proponents first developed and tested the smaller and basic parts of the system, </w:t>
      </w:r>
      <w:r>
        <w:rPr>
          <w:highlight w:val="yellow"/>
        </w:rPr>
        <w:t xml:space="preserve">such as </w:t>
      </w:r>
      <w:r>
        <w:t xml:space="preserve">senior citizen record management, </w:t>
      </w:r>
      <w:r>
        <w:rPr>
          <w:highlight w:val="yellow"/>
        </w:rPr>
        <w:t xml:space="preserve">the registration </w:t>
      </w:r>
      <w:r>
        <w:t xml:space="preserve">forms, data storage, and report generation functions. When the core modules were working, the proponents integrated them </w:t>
      </w:r>
      <w:r>
        <w:rPr>
          <w:highlight w:val="yellow"/>
        </w:rPr>
        <w:t xml:space="preserve">into </w:t>
      </w:r>
      <w:r>
        <w:t xml:space="preserve">the complete system. </w:t>
      </w:r>
    </w:p>
    <w:p w14:paraId="1574BE88" w14:textId="77777777" w:rsidR="00634345" w:rsidRDefault="00000000">
      <w:pPr>
        <w:jc w:val="both"/>
      </w:pPr>
      <w:r>
        <w:t xml:space="preserve">The development happened through several stages, where </w:t>
      </w:r>
      <w:r>
        <w:rPr>
          <w:highlight w:val="yellow"/>
        </w:rPr>
        <w:t xml:space="preserve">the </w:t>
      </w:r>
      <w:r>
        <w:t xml:space="preserve">OSCA staff tested and reviewed each module </w:t>
      </w:r>
      <w:r>
        <w:rPr>
          <w:highlight w:val="yellow"/>
        </w:rPr>
        <w:t xml:space="preserve">and gave </w:t>
      </w:r>
      <w:r>
        <w:t xml:space="preserve">feedback for improvement. This </w:t>
      </w:r>
      <w:r>
        <w:rPr>
          <w:highlight w:val="yellow"/>
        </w:rPr>
        <w:t xml:space="preserve">continued </w:t>
      </w:r>
      <w:r>
        <w:t xml:space="preserve">until all </w:t>
      </w:r>
      <w:r>
        <w:lastRenderedPageBreak/>
        <w:t xml:space="preserve">modules were fully integrated and the client </w:t>
      </w:r>
      <w:r>
        <w:rPr>
          <w:highlight w:val="yellow"/>
        </w:rPr>
        <w:t xml:space="preserve">was </w:t>
      </w:r>
      <w:r>
        <w:t xml:space="preserve">satisfied with the developed system. The bottom-up approach was chosen because it supported a gradual building process, made testing of each component easier, and helped a smoother integration of the system features, based on the structured analysis and design paradigm that the developers followed. </w:t>
      </w:r>
    </w:p>
    <w:p w14:paraId="3ABE1EB4" w14:textId="77777777" w:rsidR="00634345" w:rsidRDefault="00000000">
      <w:pPr>
        <w:pStyle w:val="Heading3"/>
      </w:pPr>
      <w:r>
        <w:rPr>
          <w:b w:val="0"/>
        </w:rPr>
        <w:t xml:space="preserve">4.5 Software Development Tools </w:t>
      </w:r>
    </w:p>
    <w:p w14:paraId="2AACBB2E" w14:textId="77777777" w:rsidR="00634345" w:rsidRDefault="00000000">
      <w:pPr>
        <w:jc w:val="both"/>
      </w:pPr>
      <w:r>
        <w:t xml:space="preserve">The development of a modern </w:t>
      </w:r>
      <w:r>
        <w:rPr>
          <w:highlight w:val="yellow"/>
        </w:rPr>
        <w:t xml:space="preserve">web-based </w:t>
      </w:r>
      <w:r>
        <w:t xml:space="preserve">system requires a carefully selected set of software tools that support the entire development lifecycle, from writing and structuring code to managing versions and collaborating effectively [23]. The tools used in this study were chosen based on their widespread industry adoption, compatibility with the chosen technology stack, and suitability for building scalable and maintainable web applications. </w:t>
      </w:r>
    </w:p>
    <w:p w14:paraId="3F959ABE" w14:textId="77777777" w:rsidR="00634345" w:rsidRDefault="00000000">
      <w:pPr>
        <w:jc w:val="both"/>
      </w:pPr>
      <w:r>
        <w:t xml:space="preserve">This section discusses the specific frontend and backend development technologies, as well as the version control system and development environment utilized throughout the project. </w:t>
      </w:r>
    </w:p>
    <w:p w14:paraId="695E4C5A" w14:textId="77777777" w:rsidR="00634345" w:rsidRDefault="00000000">
      <w:pPr>
        <w:pStyle w:val="Heading4"/>
      </w:pPr>
      <w:r>
        <w:rPr>
          <w:b w:val="0"/>
        </w:rPr>
        <w:t xml:space="preserve">4.5.1 Frontend Development </w:t>
      </w:r>
    </w:p>
    <w:p w14:paraId="61A41706" w14:textId="77777777" w:rsidR="00634345" w:rsidRDefault="00000000">
      <w:pPr>
        <w:jc w:val="both"/>
      </w:pPr>
      <w:r>
        <w:t xml:space="preserve">Frontend development refers to the part of web development concerned with what users see and interact with directly in their browsers. It encompasses the design, structure, and behavior of the user interface. For this project, the frontend was built using a combination of core web technologies and a modern JavaScript library to ensure a responsive, dynamic, and </w:t>
      </w:r>
      <w:r>
        <w:rPr>
          <w:highlight w:val="yellow"/>
        </w:rPr>
        <w:t xml:space="preserve">user-friendly </w:t>
      </w:r>
      <w:r>
        <w:t xml:space="preserve">experience. </w:t>
      </w:r>
    </w:p>
    <w:p w14:paraId="6F142475" w14:textId="77777777" w:rsidR="00634345" w:rsidRDefault="00000000">
      <w:pPr>
        <w:jc w:val="both"/>
      </w:pPr>
      <w:r>
        <w:rPr>
          <w:b/>
        </w:rPr>
        <w:t xml:space="preserve">HTML5. </w:t>
      </w:r>
      <w:r>
        <w:t xml:space="preserve">HyperText Markup Language 5 serves as the fundamental structure which defines and organizes </w:t>
      </w:r>
      <w:r>
        <w:rPr>
          <w:highlight w:val="yellow"/>
        </w:rPr>
        <w:t xml:space="preserve">the content of the system's pages </w:t>
      </w:r>
      <w:r>
        <w:t xml:space="preserve">[24]. The system uses semantic markup to create essential interface components </w:t>
      </w:r>
      <w:r>
        <w:rPr>
          <w:highlight w:val="yellow"/>
        </w:rPr>
        <w:t xml:space="preserve">such as the Senior </w:t>
      </w:r>
      <w:r>
        <w:t xml:space="preserve">Citizen Registration form, the Eligibility </w:t>
      </w:r>
      <w:r>
        <w:rPr>
          <w:highlight w:val="yellow"/>
        </w:rPr>
        <w:t xml:space="preserve">Review page, </w:t>
      </w:r>
      <w:r>
        <w:t xml:space="preserve">and the Reports and Analytics dashboard. </w:t>
      </w:r>
    </w:p>
    <w:p w14:paraId="72C79031" w14:textId="77777777" w:rsidR="00634345" w:rsidRDefault="00000000">
      <w:pPr>
        <w:jc w:val="both"/>
      </w:pPr>
      <w:r>
        <w:rPr>
          <w:b/>
        </w:rPr>
        <w:t xml:space="preserve">CSS3. </w:t>
      </w:r>
      <w:r>
        <w:rPr>
          <w:highlight w:val="yellow"/>
        </w:rPr>
        <w:t xml:space="preserve">Cascading </w:t>
      </w:r>
      <w:r>
        <w:t xml:space="preserve">Style Sheets 3 establishes the visual presentation rules which apply to the </w:t>
      </w:r>
      <w:r>
        <w:rPr>
          <w:highlight w:val="yellow"/>
        </w:rPr>
        <w:t xml:space="preserve">structure </w:t>
      </w:r>
      <w:r>
        <w:t xml:space="preserve">[25]. It does not define content but instead governs how the HTML elements appear to the user, controlling layout, color schemes, </w:t>
      </w:r>
      <w:r>
        <w:rPr>
          <w:highlight w:val="yellow"/>
        </w:rPr>
        <w:t xml:space="preserve">typography, </w:t>
      </w:r>
      <w:r>
        <w:t xml:space="preserve">spacing, and responsiveness. CSS3 enables </w:t>
      </w:r>
      <w:r>
        <w:rPr>
          <w:highlight w:val="yellow"/>
        </w:rPr>
        <w:t xml:space="preserve">the staff of the municipal office and the BSCA Presidents in the barangays </w:t>
      </w:r>
      <w:r>
        <w:t xml:space="preserve">to operate the system </w:t>
      </w:r>
      <w:r>
        <w:rPr>
          <w:highlight w:val="yellow"/>
        </w:rPr>
        <w:t xml:space="preserve">on </w:t>
      </w:r>
      <w:r>
        <w:t xml:space="preserve">all their devices through media queries and flexible grid layouts which maintain usability and visual consistency. </w:t>
      </w:r>
    </w:p>
    <w:p w14:paraId="6CF39305" w14:textId="77777777" w:rsidR="00634345" w:rsidRDefault="00000000">
      <w:pPr>
        <w:jc w:val="both"/>
      </w:pPr>
      <w:r>
        <w:rPr>
          <w:b/>
          <w:highlight w:val="yellow"/>
        </w:rPr>
        <w:t xml:space="preserve">JavaScript. </w:t>
      </w:r>
      <w:r>
        <w:t xml:space="preserve">JavaScript enables web pages to </w:t>
      </w:r>
      <w:r>
        <w:rPr>
          <w:highlight w:val="yellow"/>
        </w:rPr>
        <w:t xml:space="preserve">provide </w:t>
      </w:r>
      <w:r>
        <w:t xml:space="preserve">interactive elements which HTML and CSS do not provide </w:t>
      </w:r>
      <w:r>
        <w:rPr>
          <w:highlight w:val="yellow"/>
        </w:rPr>
        <w:t xml:space="preserve">[26]. </w:t>
      </w:r>
      <w:r>
        <w:t xml:space="preserve">The system uses JavaScript </w:t>
      </w:r>
      <w:r>
        <w:rPr>
          <w:highlight w:val="yellow"/>
        </w:rPr>
        <w:t xml:space="preserve">to perform real-time </w:t>
      </w:r>
      <w:r>
        <w:t xml:space="preserve">form validation during senior citizen registration, which blocks users from submitting incomplete or incorrect data </w:t>
      </w:r>
      <w:r>
        <w:rPr>
          <w:highlight w:val="yellow"/>
        </w:rPr>
        <w:t xml:space="preserve">before it </w:t>
      </w:r>
      <w:r>
        <w:t xml:space="preserve">reaches the server. The system </w:t>
      </w:r>
      <w:r>
        <w:rPr>
          <w:highlight w:val="yellow"/>
        </w:rPr>
        <w:t xml:space="preserve">also updates the interface when benefit records change without refreshing </w:t>
      </w:r>
      <w:r>
        <w:t xml:space="preserve">the entire page, which creates a smoother and quicker experience for users. </w:t>
      </w:r>
    </w:p>
    <w:p w14:paraId="575C2452" w14:textId="77777777" w:rsidR="00634345" w:rsidRDefault="00000000">
      <w:pPr>
        <w:jc w:val="both"/>
      </w:pPr>
      <w:r>
        <w:rPr>
          <w:b/>
        </w:rPr>
        <w:t xml:space="preserve">React and TypeScript. </w:t>
      </w:r>
      <w:r>
        <w:t xml:space="preserve">React is a JavaScript library for building user interfaces from reusable components [37]. The system's pages, such as the senior citizen records, </w:t>
      </w:r>
      <w:r>
        <w:rPr>
          <w:highlight w:val="yellow"/>
        </w:rPr>
        <w:t xml:space="preserve">the eligibility review, </w:t>
      </w:r>
      <w:r>
        <w:t xml:space="preserve">the benefit release roster, the analytics dashboard, and the reports page, are built as React components written in TypeScript, which adds type checking that catches </w:t>
      </w:r>
      <w:r>
        <w:lastRenderedPageBreak/>
        <w:t xml:space="preserve">errors before the code runs. TanStack Router handles navigation between pages and blocks pages that a user's role is not allowed to open, </w:t>
      </w:r>
      <w:r>
        <w:rPr>
          <w:highlight w:val="yellow"/>
        </w:rPr>
        <w:t xml:space="preserve">TanStack Query loads and caches the data from the API, </w:t>
      </w:r>
      <w:r>
        <w:t xml:space="preserve">Tailwind CSS provides the styling, Recharts draws the charts of the analytics and reports, </w:t>
      </w:r>
      <w:r>
        <w:rPr>
          <w:highlight w:val="yellow"/>
        </w:rPr>
        <w:t xml:space="preserve">and SheetJS reads bulk-upload spreadsheets and exports lists to Excel. </w:t>
      </w:r>
    </w:p>
    <w:p w14:paraId="04EA4139" w14:textId="77777777" w:rsidR="00634345" w:rsidRDefault="00000000">
      <w:pPr>
        <w:pStyle w:val="Heading4"/>
      </w:pPr>
      <w:r>
        <w:rPr>
          <w:b w:val="0"/>
        </w:rPr>
        <w:t xml:space="preserve">4.5.2 Backend Development </w:t>
      </w:r>
    </w:p>
    <w:p w14:paraId="29D4DC9C" w14:textId="77777777" w:rsidR="00634345" w:rsidRDefault="00000000">
      <w:pPr>
        <w:jc w:val="both"/>
      </w:pPr>
      <w:r>
        <w:t xml:space="preserve">Backend development encompasses the </w:t>
      </w:r>
      <w:r>
        <w:rPr>
          <w:highlight w:val="yellow"/>
        </w:rPr>
        <w:t xml:space="preserve">server-side </w:t>
      </w:r>
      <w:r>
        <w:t xml:space="preserve">logic, database management, and application programming interfaces (APIs) that power the functionality of a web application. It operates behind the scenes, processing requests from the frontend, managing </w:t>
      </w:r>
      <w:r>
        <w:rPr>
          <w:highlight w:val="yellow"/>
        </w:rPr>
        <w:t xml:space="preserve">business </w:t>
      </w:r>
      <w:r>
        <w:t xml:space="preserve">logic, and retrieving or storing data from the database. For this project, the backend was developed using the Laravel framework and MySQL as the database management system. </w:t>
      </w:r>
    </w:p>
    <w:p w14:paraId="66200949" w14:textId="77777777" w:rsidR="00634345" w:rsidRDefault="00000000">
      <w:pPr>
        <w:jc w:val="both"/>
      </w:pPr>
      <w:r>
        <w:rPr>
          <w:b/>
        </w:rPr>
        <w:t xml:space="preserve">Laravel. </w:t>
      </w:r>
      <w:r>
        <w:t xml:space="preserve">The system's business logic depends on Laravel 12, which functions as its primary framework [27]. </w:t>
      </w:r>
      <w:r>
        <w:rPr>
          <w:highlight w:val="yellow"/>
        </w:rPr>
        <w:t xml:space="preserve">Laravel Sanctum secures the API, and Spatie Laravel Permission stores the permissions that the Admin turns on or off for the Head and the BSCA Presidents, enforcing the three-level </w:t>
      </w:r>
      <w:r>
        <w:t xml:space="preserve">User Roles and Access Control </w:t>
      </w:r>
      <w:r>
        <w:rPr>
          <w:highlight w:val="yellow"/>
        </w:rPr>
        <w:t xml:space="preserve">on </w:t>
      </w:r>
      <w:r>
        <w:t xml:space="preserve">registration, eligibility verification, </w:t>
      </w:r>
      <w:r>
        <w:rPr>
          <w:highlight w:val="yellow"/>
        </w:rPr>
        <w:t xml:space="preserve">benefit release, </w:t>
      </w:r>
      <w:r>
        <w:t xml:space="preserve">and record viewing. Eloquent ORM enables easy management of relational </w:t>
      </w:r>
      <w:r>
        <w:rPr>
          <w:highlight w:val="yellow"/>
        </w:rPr>
        <w:t xml:space="preserve">data </w:t>
      </w:r>
      <w:r>
        <w:t xml:space="preserve">through its ability to connect a senior citizen's profile with their benefit records, eligibility status, and notification history. </w:t>
      </w:r>
      <w:r>
        <w:rPr>
          <w:highlight w:val="yellow"/>
        </w:rPr>
        <w:t xml:space="preserve">Laravel's scheduler checks every day at 12:05 AM </w:t>
      </w:r>
      <w:r>
        <w:t xml:space="preserve">for senior citizens who have reached a milestone age </w:t>
      </w:r>
      <w:r>
        <w:rPr>
          <w:highlight w:val="yellow"/>
        </w:rPr>
        <w:t xml:space="preserve">and copies new posts from the OSCA Facebook page into the announcements every 15 minutes. Laravel Mail sends email advisories to the BSCA Presidents through Gmail when the Admin turns them on. </w:t>
      </w:r>
    </w:p>
    <w:p w14:paraId="761133B2" w14:textId="77777777" w:rsidR="00634345" w:rsidRDefault="00000000">
      <w:pPr>
        <w:jc w:val="both"/>
      </w:pPr>
      <w:r>
        <w:rPr>
          <w:b/>
          <w:highlight w:val="yellow"/>
        </w:rPr>
        <w:t xml:space="preserve">MySQL. </w:t>
      </w:r>
      <w:r>
        <w:t xml:space="preserve">MySQL stores all permanent system data, which includes senior citizen profiles, benefit transaction records, eligibility statuses, </w:t>
      </w:r>
      <w:r>
        <w:rPr>
          <w:highlight w:val="yellow"/>
        </w:rPr>
        <w:t xml:space="preserve">reports, notifications, </w:t>
      </w:r>
      <w:r>
        <w:t xml:space="preserve">and audit logs [28]. The system's interconnected data requires </w:t>
      </w:r>
      <w:r>
        <w:rPr>
          <w:highlight w:val="yellow"/>
        </w:rPr>
        <w:t xml:space="preserve">a </w:t>
      </w:r>
      <w:r>
        <w:t xml:space="preserve">relational structure because a single senior citizen record in Bulan connects to multiple benefit </w:t>
      </w:r>
      <w:r>
        <w:rPr>
          <w:highlight w:val="yellow"/>
        </w:rPr>
        <w:t xml:space="preserve">releases, eligibility decisions, and notifications </w:t>
      </w:r>
      <w:r>
        <w:t xml:space="preserve">which depend on continuous </w:t>
      </w:r>
      <w:r>
        <w:rPr>
          <w:highlight w:val="yellow"/>
        </w:rPr>
        <w:t xml:space="preserve">and </w:t>
      </w:r>
      <w:r>
        <w:t xml:space="preserve">reliable relational integrity. </w:t>
      </w:r>
    </w:p>
    <w:p w14:paraId="0CF92F60" w14:textId="77777777" w:rsidR="00634345" w:rsidRDefault="00000000">
      <w:pPr>
        <w:pStyle w:val="Heading4"/>
      </w:pPr>
      <w:r>
        <w:rPr>
          <w:b w:val="0"/>
        </w:rPr>
        <w:t xml:space="preserve">4.5.3 Version Control System </w:t>
      </w:r>
    </w:p>
    <w:p w14:paraId="4E9B2527" w14:textId="77777777" w:rsidR="00634345" w:rsidRDefault="00000000">
      <w:pPr>
        <w:jc w:val="both"/>
      </w:pPr>
      <w:r>
        <w:t xml:space="preserve">Effective software development requires not only the right programming languages and frameworks but also reliable tools for managing code changes and maintaining a productive development environment. For this project, Visual Studio Code and GitHub were </w:t>
      </w:r>
      <w:r>
        <w:rPr>
          <w:highlight w:val="yellow"/>
        </w:rPr>
        <w:t xml:space="preserve">used </w:t>
      </w:r>
      <w:r>
        <w:t xml:space="preserve">as the primary development environment and version control platform, respectively. </w:t>
      </w:r>
    </w:p>
    <w:p w14:paraId="30ED3A9C" w14:textId="77777777" w:rsidR="00634345" w:rsidRDefault="00000000">
      <w:pPr>
        <w:jc w:val="both"/>
      </w:pPr>
      <w:r>
        <w:rPr>
          <w:b/>
        </w:rPr>
        <w:t xml:space="preserve">Visual Studio Code (VS Code). </w:t>
      </w:r>
      <w:r>
        <w:rPr>
          <w:highlight w:val="yellow"/>
        </w:rPr>
        <w:t xml:space="preserve">VS Code is </w:t>
      </w:r>
      <w:r>
        <w:t xml:space="preserve">a source code editor which enables programmers to develop software on their personal computers. Microsoft created Visual Studio Code as a comprehensive coding platform which includes features like syntax highlighting, IntelliSense code completion, an integrated terminal, and an extensive collection of programming language and framework extensions. The development team used VS Code as their main workspace to create </w:t>
      </w:r>
      <w:r>
        <w:rPr>
          <w:highlight w:val="yellow"/>
        </w:rPr>
        <w:t xml:space="preserve">the </w:t>
      </w:r>
      <w:r>
        <w:t xml:space="preserve">React frontend components and </w:t>
      </w:r>
      <w:r>
        <w:rPr>
          <w:highlight w:val="yellow"/>
        </w:rPr>
        <w:t xml:space="preserve">the </w:t>
      </w:r>
      <w:r>
        <w:t xml:space="preserve">Laravel backend logic, which enabled them to handle all application development work from one centralized environment [29]. </w:t>
      </w:r>
    </w:p>
    <w:p w14:paraId="17EE4CAA" w14:textId="77777777" w:rsidR="00634345" w:rsidRDefault="00000000">
      <w:pPr>
        <w:jc w:val="both"/>
      </w:pPr>
      <w:r>
        <w:rPr>
          <w:b/>
          <w:highlight w:val="yellow"/>
        </w:rPr>
        <w:lastRenderedPageBreak/>
        <w:t xml:space="preserve">GitHub. </w:t>
      </w:r>
      <w:r>
        <w:rPr>
          <w:highlight w:val="yellow"/>
        </w:rPr>
        <w:t xml:space="preserve">GitHub is a cloud-based version control platform built on Git. It </w:t>
      </w:r>
      <w:r>
        <w:t xml:space="preserve">enables users to track and store all modifications made to their programming code since its </w:t>
      </w:r>
      <w:r>
        <w:rPr>
          <w:highlight w:val="yellow"/>
        </w:rPr>
        <w:t xml:space="preserve">inception. </w:t>
      </w:r>
      <w:r>
        <w:t xml:space="preserve">Code development happens in VS Code, while GitHub serves as the platform for code storage, distribution, and protection. The development team used GitHub to </w:t>
      </w:r>
      <w:r>
        <w:rPr>
          <w:highlight w:val="yellow"/>
        </w:rPr>
        <w:t xml:space="preserve">keep </w:t>
      </w:r>
      <w:r>
        <w:t xml:space="preserve">an uninterrupted record </w:t>
      </w:r>
      <w:r>
        <w:rPr>
          <w:highlight w:val="yellow"/>
        </w:rPr>
        <w:t xml:space="preserve">of </w:t>
      </w:r>
      <w:r>
        <w:t xml:space="preserve">every change made to the system code throughout the development process. The team used </w:t>
      </w:r>
      <w:r>
        <w:rPr>
          <w:highlight w:val="yellow"/>
        </w:rPr>
        <w:t xml:space="preserve">branches and pull requests to develop new features, such as the report review and publication workflow, the benefit release batches, </w:t>
      </w:r>
      <w:r>
        <w:t xml:space="preserve">and the downloadable and printable reports, and </w:t>
      </w:r>
      <w:r>
        <w:rPr>
          <w:highlight w:val="yellow"/>
        </w:rPr>
        <w:t xml:space="preserve">integrated them into the main codebase in an organized way, which reduced errors [30]. </w:t>
      </w:r>
    </w:p>
    <w:p w14:paraId="2BFFCF01" w14:textId="77777777" w:rsidR="00634345" w:rsidRDefault="00000000">
      <w:pPr>
        <w:jc w:val="center"/>
      </w:pPr>
      <w:r>
        <w:rPr>
          <w:i/>
          <w:highlight w:val="yellow"/>
        </w:rPr>
        <w:t xml:space="preserve">FIGURE: Gantt Chart </w:t>
      </w:r>
    </w:p>
    <w:p w14:paraId="0FB52A84" w14:textId="77777777" w:rsidR="00634345" w:rsidRDefault="00000000">
      <w:pPr>
        <w:jc w:val="both"/>
      </w:pPr>
      <w:r>
        <w:rPr>
          <w:b/>
          <w:highlight w:val="yellow"/>
        </w:rPr>
        <w:t xml:space="preserve">Fig. 4.4: </w:t>
      </w:r>
      <w:r>
        <w:rPr>
          <w:b/>
        </w:rPr>
        <w:t xml:space="preserve">Gantt Chart </w:t>
      </w:r>
    </w:p>
    <w:p w14:paraId="342CB291" w14:textId="77777777" w:rsidR="00634345" w:rsidRDefault="00000000">
      <w:pPr>
        <w:pStyle w:val="Heading3"/>
      </w:pPr>
      <w:r>
        <w:rPr>
          <w:b w:val="0"/>
        </w:rPr>
        <w:t xml:space="preserve">4.6 Schedule and Timeline </w:t>
      </w:r>
    </w:p>
    <w:p w14:paraId="31CB2963" w14:textId="77777777" w:rsidR="00634345" w:rsidRDefault="00000000">
      <w:pPr>
        <w:jc w:val="both"/>
      </w:pPr>
      <w:r>
        <w:t xml:space="preserve">Figure </w:t>
      </w:r>
      <w:r>
        <w:rPr>
          <w:highlight w:val="yellow"/>
        </w:rPr>
        <w:t xml:space="preserve">4.4 shows </w:t>
      </w:r>
      <w:r>
        <w:t xml:space="preserve">a visual overview of the project schedule, </w:t>
      </w:r>
      <w:r>
        <w:rPr>
          <w:highlight w:val="yellow"/>
        </w:rPr>
        <w:t xml:space="preserve">highlighting the </w:t>
      </w:r>
      <w:r>
        <w:t xml:space="preserve">timeline, specific tasks, and their dependencies. The project was </w:t>
      </w:r>
      <w:r>
        <w:rPr>
          <w:highlight w:val="yellow"/>
        </w:rPr>
        <w:t xml:space="preserve">developed over </w:t>
      </w:r>
      <w:r>
        <w:t xml:space="preserve">two academic semesters, specifically the 2nd semester of school year 2025-2026 and the 1st semester of school year 2026-2027. The proponents discussed the title and identified the problems within the </w:t>
      </w:r>
      <w:r>
        <w:rPr>
          <w:highlight w:val="yellow"/>
        </w:rPr>
        <w:t xml:space="preserve">organization. </w:t>
      </w:r>
      <w:r>
        <w:t xml:space="preserve">The stages of the methodology were </w:t>
      </w:r>
      <w:r>
        <w:rPr>
          <w:highlight w:val="yellow"/>
        </w:rPr>
        <w:t xml:space="preserve">then </w:t>
      </w:r>
      <w:r>
        <w:t xml:space="preserve">conducted, including requirements, design, development, testing, and deployment. </w:t>
      </w:r>
    </w:p>
    <w:p w14:paraId="59FF8418" w14:textId="77777777" w:rsidR="00634345" w:rsidRDefault="00000000">
      <w:pPr>
        <w:jc w:val="both"/>
      </w:pPr>
      <w:r>
        <w:rPr>
          <w:b/>
        </w:rPr>
        <w:t xml:space="preserve">User Design Phase (May). </w:t>
      </w:r>
      <w:r>
        <w:rPr>
          <w:highlight w:val="yellow"/>
        </w:rPr>
        <w:t xml:space="preserve">This phase </w:t>
      </w:r>
      <w:r>
        <w:t xml:space="preserve">spanned four weeks, during which the team designed the essential system screens, </w:t>
      </w:r>
      <w:r>
        <w:rPr>
          <w:highlight w:val="yellow"/>
        </w:rPr>
        <w:t xml:space="preserve">such as </w:t>
      </w:r>
      <w:r>
        <w:t xml:space="preserve">the registration form, </w:t>
      </w:r>
      <w:r>
        <w:rPr>
          <w:highlight w:val="yellow"/>
        </w:rPr>
        <w:t xml:space="preserve">the dashboard, the </w:t>
      </w:r>
      <w:r>
        <w:t xml:space="preserve">benefit monitoring view, and </w:t>
      </w:r>
      <w:r>
        <w:rPr>
          <w:highlight w:val="yellow"/>
        </w:rPr>
        <w:t xml:space="preserve">the </w:t>
      </w:r>
      <w:r>
        <w:t xml:space="preserve">analytics page. Development moved forward </w:t>
      </w:r>
      <w:r>
        <w:rPr>
          <w:highlight w:val="yellow"/>
        </w:rPr>
        <w:t xml:space="preserve">only after the </w:t>
      </w:r>
      <w:r>
        <w:t xml:space="preserve">stakeholders approved the final wireframes, which </w:t>
      </w:r>
      <w:r>
        <w:rPr>
          <w:highlight w:val="yellow"/>
        </w:rPr>
        <w:t xml:space="preserve">set up </w:t>
      </w:r>
      <w:r>
        <w:t xml:space="preserve">a user-centered foundation before any coding began. </w:t>
      </w:r>
    </w:p>
    <w:p w14:paraId="3A7B7159" w14:textId="77777777" w:rsidR="00634345" w:rsidRDefault="00000000">
      <w:pPr>
        <w:jc w:val="both"/>
      </w:pPr>
      <w:r>
        <w:rPr>
          <w:b/>
        </w:rPr>
        <w:t xml:space="preserve">Development Phase (June – </w:t>
      </w:r>
      <w:r>
        <w:rPr>
          <w:b/>
          <w:highlight w:val="yellow"/>
        </w:rPr>
        <w:t xml:space="preserve">August). </w:t>
      </w:r>
      <w:r>
        <w:rPr>
          <w:highlight w:val="yellow"/>
        </w:rPr>
        <w:t xml:space="preserve">This </w:t>
      </w:r>
      <w:r>
        <w:t xml:space="preserve">was the longest stretch of the whole project, </w:t>
      </w:r>
      <w:r>
        <w:rPr>
          <w:highlight w:val="yellow"/>
        </w:rPr>
        <w:t xml:space="preserve">built </w:t>
      </w:r>
      <w:r>
        <w:t xml:space="preserve">around the RAD methodology's continuous build-test-refine loop. </w:t>
      </w:r>
      <w:r>
        <w:rPr>
          <w:highlight w:val="yellow"/>
        </w:rPr>
        <w:t xml:space="preserve">The main components were developed in stages: </w:t>
      </w:r>
      <w:r>
        <w:t xml:space="preserve">senior citizen profiling and registration </w:t>
      </w:r>
      <w:r>
        <w:rPr>
          <w:highlight w:val="yellow"/>
        </w:rPr>
        <w:t xml:space="preserve">with eligibility review, benefit release batches and benefit requests with </w:t>
      </w:r>
      <w:r>
        <w:t xml:space="preserve">ongoing monitoring, user role management, analytics </w:t>
      </w:r>
      <w:r>
        <w:rPr>
          <w:highlight w:val="yellow"/>
        </w:rPr>
        <w:t xml:space="preserve">with </w:t>
      </w:r>
      <w:r>
        <w:t xml:space="preserve">age threshold detection, report generation with </w:t>
      </w:r>
      <w:r>
        <w:rPr>
          <w:highlight w:val="yellow"/>
        </w:rPr>
        <w:t xml:space="preserve">review, publication, and export, the notification system, and announcements and messages. </w:t>
      </w:r>
    </w:p>
    <w:p w14:paraId="2CB83B00" w14:textId="77777777" w:rsidR="00634345" w:rsidRDefault="00000000">
      <w:pPr>
        <w:jc w:val="both"/>
      </w:pPr>
      <w:r>
        <w:rPr>
          <w:b/>
          <w:highlight w:val="yellow"/>
        </w:rPr>
        <w:t xml:space="preserve">Testing (August </w:t>
      </w:r>
      <w:r>
        <w:rPr>
          <w:b/>
        </w:rPr>
        <w:t xml:space="preserve">– </w:t>
      </w:r>
      <w:r>
        <w:rPr>
          <w:b/>
          <w:highlight w:val="yellow"/>
        </w:rPr>
        <w:t xml:space="preserve">October). </w:t>
      </w:r>
      <w:r>
        <w:rPr>
          <w:highlight w:val="yellow"/>
        </w:rPr>
        <w:t xml:space="preserve">Testing </w:t>
      </w:r>
      <w:r>
        <w:t xml:space="preserve">followed a three-layer sequential approach. Unit </w:t>
      </w:r>
      <w:r>
        <w:rPr>
          <w:highlight w:val="yellow"/>
        </w:rPr>
        <w:t xml:space="preserve">and feature </w:t>
      </w:r>
      <w:r>
        <w:t xml:space="preserve">testing verified each module individually, integration testing confirmed that </w:t>
      </w:r>
      <w:r>
        <w:rPr>
          <w:highlight w:val="yellow"/>
        </w:rPr>
        <w:t xml:space="preserve">the </w:t>
      </w:r>
      <w:r>
        <w:t xml:space="preserve">modules worked correctly together, and system testing evaluated the complete system against the original requirements for </w:t>
      </w:r>
      <w:r>
        <w:rPr>
          <w:highlight w:val="yellow"/>
        </w:rPr>
        <w:t xml:space="preserve">correctness, </w:t>
      </w:r>
      <w:r>
        <w:t xml:space="preserve">performance, and security. </w:t>
      </w:r>
    </w:p>
    <w:p w14:paraId="32BC3668" w14:textId="77777777" w:rsidR="00634345" w:rsidRDefault="00000000">
      <w:pPr>
        <w:jc w:val="both"/>
      </w:pPr>
      <w:r>
        <w:rPr>
          <w:b/>
        </w:rPr>
        <w:t xml:space="preserve">Deployment Phase (November – </w:t>
      </w:r>
      <w:r>
        <w:rPr>
          <w:b/>
          <w:highlight w:val="yellow"/>
        </w:rPr>
        <w:t xml:space="preserve">December). </w:t>
      </w:r>
      <w:r>
        <w:rPr>
          <w:highlight w:val="yellow"/>
        </w:rPr>
        <w:t xml:space="preserve">This phase brings the system into use at the LGU-Bulan OSCA office. It includes </w:t>
      </w:r>
      <w:r>
        <w:t xml:space="preserve">user acceptance testing with the OSCA Admin and </w:t>
      </w:r>
      <w:r>
        <w:rPr>
          <w:highlight w:val="yellow"/>
        </w:rPr>
        <w:t xml:space="preserve">the </w:t>
      </w:r>
      <w:r>
        <w:t xml:space="preserve">OSCA Head, training and orientation sessions for </w:t>
      </w:r>
      <w:r>
        <w:rPr>
          <w:highlight w:val="yellow"/>
        </w:rPr>
        <w:t xml:space="preserve">the end users, including the BSCA Presidents, </w:t>
      </w:r>
      <w:r>
        <w:t xml:space="preserve">and post-deployment support and maintenance to close out the project. The team will handle </w:t>
      </w:r>
      <w:r>
        <w:rPr>
          <w:highlight w:val="yellow"/>
        </w:rPr>
        <w:t xml:space="preserve">post-deployment problems while conducting </w:t>
      </w:r>
      <w:r>
        <w:t xml:space="preserve">regular maintenance activities. </w:t>
      </w:r>
    </w:p>
    <w:p w14:paraId="79801197" w14:textId="77777777" w:rsidR="00634345" w:rsidRDefault="00000000">
      <w:pPr>
        <w:pStyle w:val="Heading3"/>
      </w:pPr>
      <w:r>
        <w:rPr>
          <w:b w:val="0"/>
        </w:rPr>
        <w:lastRenderedPageBreak/>
        <w:t xml:space="preserve">4.7 Responsibilities </w:t>
      </w:r>
    </w:p>
    <w:p w14:paraId="412FB794" w14:textId="77777777" w:rsidR="00634345" w:rsidRDefault="00000000">
      <w:pPr>
        <w:jc w:val="both"/>
      </w:pPr>
      <w:r>
        <w:t xml:space="preserve">Four IT students worked together on this project; each has their own </w:t>
      </w:r>
      <w:r>
        <w:rPr>
          <w:highlight w:val="yellow"/>
        </w:rPr>
        <w:t xml:space="preserve">role </w:t>
      </w:r>
      <w:r>
        <w:t xml:space="preserve">in creating and designing </w:t>
      </w:r>
      <w:r>
        <w:rPr>
          <w:highlight w:val="yellow"/>
        </w:rPr>
        <w:t xml:space="preserve">the Office of Senior Citizen Affairs Assistant Management </w:t>
      </w:r>
      <w:r>
        <w:t xml:space="preserve">System. </w:t>
      </w:r>
    </w:p>
    <w:p w14:paraId="5EA28DFE" w14:textId="77777777" w:rsidR="00634345" w:rsidRDefault="00000000">
      <w:pPr>
        <w:jc w:val="both"/>
      </w:pPr>
      <w:r>
        <w:rPr>
          <w:b/>
        </w:rPr>
        <w:t xml:space="preserve">Renzo Jazareno – </w:t>
      </w:r>
      <w:r>
        <w:rPr>
          <w:b/>
          <w:highlight w:val="yellow"/>
        </w:rPr>
        <w:t xml:space="preserve">Project Manager. </w:t>
      </w:r>
      <w:r>
        <w:rPr>
          <w:highlight w:val="yellow"/>
        </w:rPr>
        <w:t xml:space="preserve">He </w:t>
      </w:r>
      <w:r>
        <w:t xml:space="preserve">was in charge of the overall strategic direction, project planning, and important decisions. He kept the team on track with the project's goals by coordinating well and always being there for them. </w:t>
      </w:r>
    </w:p>
    <w:p w14:paraId="1D2E3253" w14:textId="77777777" w:rsidR="00634345" w:rsidRDefault="00000000">
      <w:pPr>
        <w:jc w:val="center"/>
      </w:pPr>
      <w:r>
        <w:rPr>
          <w:b/>
        </w:rPr>
        <w:t xml:space="preserve">Jasmin Mae Garil – </w:t>
      </w:r>
      <w:r>
        <w:rPr>
          <w:b/>
          <w:highlight w:val="yellow"/>
        </w:rPr>
        <w:t xml:space="preserve">Technical Writer. </w:t>
      </w:r>
      <w:r>
        <w:rPr>
          <w:highlight w:val="yellow"/>
        </w:rPr>
        <w:t xml:space="preserve">Her </w:t>
      </w:r>
      <w:r>
        <w:t xml:space="preserve">primary role was to write, organize, review, revise, and submit all types of documentation for the project, </w:t>
      </w:r>
      <w:r>
        <w:rPr>
          <w:highlight w:val="yellow"/>
        </w:rPr>
        <w:t xml:space="preserve">such as the </w:t>
      </w:r>
      <w:r>
        <w:t xml:space="preserve">proposal, technical reports, </w:t>
      </w:r>
      <w:r>
        <w:rPr>
          <w:highlight w:val="yellow"/>
        </w:rPr>
        <w:t xml:space="preserve">and </w:t>
      </w:r>
      <w:r>
        <w:t xml:space="preserve">user manuals, while taking part in deliberations regarding the features required by the users. </w:t>
      </w:r>
    </w:p>
    <w:p w14:paraId="104D66F5" w14:textId="77777777" w:rsidR="00634345" w:rsidRDefault="00000000">
      <w:pPr>
        <w:jc w:val="both"/>
      </w:pPr>
      <w:r>
        <w:rPr>
          <w:b/>
        </w:rPr>
        <w:t xml:space="preserve">Justin Gojar – </w:t>
      </w:r>
      <w:r>
        <w:rPr>
          <w:b/>
          <w:highlight w:val="yellow"/>
        </w:rPr>
        <w:t xml:space="preserve">Team Developer. </w:t>
      </w:r>
      <w:r>
        <w:rPr>
          <w:highlight w:val="yellow"/>
        </w:rPr>
        <w:t xml:space="preserve">He </w:t>
      </w:r>
      <w:r>
        <w:t xml:space="preserve">is responsible for creating and developing the </w:t>
      </w:r>
      <w:r>
        <w:rPr>
          <w:highlight w:val="yellow"/>
        </w:rPr>
        <w:t xml:space="preserve">web-based </w:t>
      </w:r>
      <w:r>
        <w:t xml:space="preserve">system according to the requirements and purposes. He cooperated closely with the project manager and </w:t>
      </w:r>
      <w:r>
        <w:rPr>
          <w:highlight w:val="yellow"/>
        </w:rPr>
        <w:t xml:space="preserve">the </w:t>
      </w:r>
      <w:r>
        <w:t xml:space="preserve">system analyst to create software according to the requirements of the project and achieve good results. </w:t>
      </w:r>
    </w:p>
    <w:p w14:paraId="04737F74" w14:textId="77777777" w:rsidR="00634345" w:rsidRDefault="00000000">
      <w:pPr>
        <w:jc w:val="both"/>
      </w:pPr>
      <w:r>
        <w:rPr>
          <w:b/>
        </w:rPr>
        <w:t xml:space="preserve">Jecel Garbin – </w:t>
      </w:r>
      <w:r>
        <w:rPr>
          <w:b/>
          <w:highlight w:val="yellow"/>
        </w:rPr>
        <w:t xml:space="preserve">System Analyst. </w:t>
      </w:r>
      <w:r>
        <w:rPr>
          <w:highlight w:val="yellow"/>
        </w:rPr>
        <w:t xml:space="preserve">She was </w:t>
      </w:r>
      <w:r>
        <w:t xml:space="preserve">responsible for the continuous improvement and maintenance of the system. Her work centered on gathering and analyzing </w:t>
      </w:r>
      <w:r>
        <w:rPr>
          <w:highlight w:val="yellow"/>
        </w:rPr>
        <w:t xml:space="preserve">the </w:t>
      </w:r>
      <w:r>
        <w:t xml:space="preserve">system requirements, designing the ERD to map </w:t>
      </w:r>
      <w:r>
        <w:rPr>
          <w:highlight w:val="yellow"/>
        </w:rPr>
        <w:t xml:space="preserve">the database structure </w:t>
      </w:r>
      <w:r>
        <w:t xml:space="preserve">and entity relationships, and developing </w:t>
      </w:r>
      <w:r>
        <w:rPr>
          <w:highlight w:val="yellow"/>
        </w:rPr>
        <w:t xml:space="preserve">the </w:t>
      </w:r>
      <w:r>
        <w:t xml:space="preserve">DFDs to illustrate how data flows across </w:t>
      </w:r>
      <w:r>
        <w:rPr>
          <w:highlight w:val="yellow"/>
        </w:rPr>
        <w:t xml:space="preserve">the </w:t>
      </w:r>
      <w:r>
        <w:t xml:space="preserve">system modules. She also assessed system availability to ensure reliable access for all user roles and made sure that every component of the system was developed in alignment with the defined objectives. </w:t>
      </w:r>
    </w:p>
    <w:p w14:paraId="5DED2C54" w14:textId="77777777" w:rsidR="00634345" w:rsidRDefault="00000000">
      <w:pPr>
        <w:pStyle w:val="Heading3"/>
      </w:pPr>
      <w:r>
        <w:rPr>
          <w:b w:val="0"/>
        </w:rPr>
        <w:t xml:space="preserve">4.8 Budget and Cost Management </w:t>
      </w:r>
    </w:p>
    <w:p w14:paraId="6ECA6C47" w14:textId="77777777" w:rsidR="00634345" w:rsidRDefault="00000000">
      <w:pPr>
        <w:jc w:val="both"/>
      </w:pPr>
      <w:r>
        <w:t xml:space="preserve">Cost management is the process of estimating, allocating, and controlling project costs. The cost management process allows </w:t>
      </w:r>
      <w:r>
        <w:rPr>
          <w:highlight w:val="yellow"/>
        </w:rPr>
        <w:t xml:space="preserve">an organization </w:t>
      </w:r>
      <w:r>
        <w:t xml:space="preserve">to predict future expenses to reduce the chances of budget </w:t>
      </w:r>
      <w:r>
        <w:rPr>
          <w:highlight w:val="yellow"/>
        </w:rPr>
        <w:t xml:space="preserve">overrun. </w:t>
      </w:r>
      <w:r>
        <w:t xml:space="preserve">Projected costs are calculated during the planning phase of a project and must be approved before work begins. As the project plan is executed, expenses are documented and tracked so </w:t>
      </w:r>
      <w:r>
        <w:rPr>
          <w:highlight w:val="yellow"/>
        </w:rPr>
        <w:t xml:space="preserve">that they </w:t>
      </w:r>
      <w:r>
        <w:t xml:space="preserve">stay within the cost </w:t>
      </w:r>
      <w:r>
        <w:rPr>
          <w:highlight w:val="yellow"/>
        </w:rPr>
        <w:t xml:space="preserve">management </w:t>
      </w:r>
      <w:r>
        <w:t xml:space="preserve">plan. Once the project is completed, predicted costs and actual costs are compared, providing benchmarks for future cost management plans and project budgets. </w:t>
      </w:r>
    </w:p>
    <w:p w14:paraId="66A8D0DC" w14:textId="77777777" w:rsidR="00634345" w:rsidRDefault="00000000">
      <w:pPr>
        <w:pStyle w:val="Heading4"/>
      </w:pPr>
      <w:r>
        <w:rPr>
          <w:b w:val="0"/>
        </w:rPr>
        <w:t xml:space="preserve">4.8.1 Proponents' Budget and Cost Management </w:t>
      </w:r>
    </w:p>
    <w:p w14:paraId="75616581" w14:textId="77777777" w:rsidR="00634345" w:rsidRDefault="00000000">
      <w:pPr>
        <w:jc w:val="both"/>
      </w:pPr>
      <w:r>
        <w:t xml:space="preserve">Table 4.3 presents the budgetary requirements for the materials and supplies essential for printing the documents of the developed study. The printed copies of the manuscript were vital for both the proposal and final defense, as well as for the proper storage of project deliverables. The approximate total cost of the materials was Php 1,092.00. </w:t>
      </w:r>
    </w:p>
    <w:p w14:paraId="3480010C" w14:textId="77777777" w:rsidR="00634345" w:rsidRDefault="00000000">
      <w:pPr>
        <w:jc w:val="center"/>
      </w:pPr>
      <w:r>
        <w:rPr>
          <w:b/>
        </w:rPr>
        <w:t xml:space="preserve">Table 4.3: Materials and Supplies </w:t>
      </w:r>
    </w:p>
    <w:tbl>
      <w:tblPr>
        <w:tblStyle w:val="TableGrid"/>
        <w:tblW w:w="0" w:type="auto"/>
        <w:jc w:val="center"/>
        <w:tblLook w:val="04A0" w:firstRow="1" w:lastRow="0" w:firstColumn="1" w:lastColumn="0" w:noHBand="0" w:noVBand="1"/>
      </w:tblPr>
      <w:tblGrid>
        <w:gridCol w:w="2160"/>
        <w:gridCol w:w="2160"/>
        <w:gridCol w:w="2160"/>
        <w:gridCol w:w="2160"/>
      </w:tblGrid>
      <w:tr w:rsidR="00634345" w14:paraId="7A208C02" w14:textId="77777777">
        <w:trPr>
          <w:jc w:val="center"/>
        </w:trPr>
        <w:tc>
          <w:tcPr>
            <w:tcW w:w="2160" w:type="dxa"/>
          </w:tcPr>
          <w:p w14:paraId="2DB4F484" w14:textId="77777777" w:rsidR="00634345" w:rsidRDefault="00000000">
            <w:r>
              <w:rPr>
                <w:b/>
              </w:rPr>
              <w:t xml:space="preserve">Item Name </w:t>
            </w:r>
          </w:p>
        </w:tc>
        <w:tc>
          <w:tcPr>
            <w:tcW w:w="2160" w:type="dxa"/>
          </w:tcPr>
          <w:p w14:paraId="1215268D" w14:textId="77777777" w:rsidR="00634345" w:rsidRDefault="00000000">
            <w:r>
              <w:rPr>
                <w:b/>
              </w:rPr>
              <w:t xml:space="preserve">Quantity </w:t>
            </w:r>
          </w:p>
        </w:tc>
        <w:tc>
          <w:tcPr>
            <w:tcW w:w="2160" w:type="dxa"/>
          </w:tcPr>
          <w:p w14:paraId="5074A459" w14:textId="77777777" w:rsidR="00634345" w:rsidRDefault="00000000">
            <w:r>
              <w:rPr>
                <w:b/>
              </w:rPr>
              <w:t xml:space="preserve">Unit Price </w:t>
            </w:r>
          </w:p>
        </w:tc>
        <w:tc>
          <w:tcPr>
            <w:tcW w:w="2160" w:type="dxa"/>
          </w:tcPr>
          <w:p w14:paraId="25D1BBDB" w14:textId="77777777" w:rsidR="00634345" w:rsidRDefault="00000000">
            <w:r>
              <w:rPr>
                <w:b/>
              </w:rPr>
              <w:t xml:space="preserve">Total Amount </w:t>
            </w:r>
          </w:p>
        </w:tc>
      </w:tr>
      <w:tr w:rsidR="00634345" w14:paraId="70283FCD" w14:textId="77777777">
        <w:trPr>
          <w:jc w:val="center"/>
        </w:trPr>
        <w:tc>
          <w:tcPr>
            <w:tcW w:w="2160" w:type="dxa"/>
          </w:tcPr>
          <w:p w14:paraId="4DA8258E" w14:textId="77777777" w:rsidR="00634345" w:rsidRDefault="00000000">
            <w:r>
              <w:t xml:space="preserve">Short Bond Paper </w:t>
            </w:r>
          </w:p>
        </w:tc>
        <w:tc>
          <w:tcPr>
            <w:tcW w:w="2160" w:type="dxa"/>
          </w:tcPr>
          <w:p w14:paraId="46B5AA1A" w14:textId="77777777" w:rsidR="00634345" w:rsidRDefault="00000000">
            <w:r>
              <w:t xml:space="preserve">1 </w:t>
            </w:r>
            <w:r>
              <w:rPr>
                <w:highlight w:val="yellow"/>
              </w:rPr>
              <w:t xml:space="preserve">ream </w:t>
            </w:r>
          </w:p>
        </w:tc>
        <w:tc>
          <w:tcPr>
            <w:tcW w:w="2160" w:type="dxa"/>
          </w:tcPr>
          <w:p w14:paraId="424B8867" w14:textId="77777777" w:rsidR="00634345" w:rsidRDefault="00000000">
            <w:r>
              <w:t xml:space="preserve">Php 200.00 </w:t>
            </w:r>
          </w:p>
        </w:tc>
        <w:tc>
          <w:tcPr>
            <w:tcW w:w="2160" w:type="dxa"/>
          </w:tcPr>
          <w:p w14:paraId="66BCB2E7" w14:textId="77777777" w:rsidR="00634345" w:rsidRDefault="00000000">
            <w:r>
              <w:t xml:space="preserve">Php 200.00 </w:t>
            </w:r>
          </w:p>
        </w:tc>
      </w:tr>
      <w:tr w:rsidR="00634345" w14:paraId="4AA4CB5E" w14:textId="77777777">
        <w:trPr>
          <w:jc w:val="center"/>
        </w:trPr>
        <w:tc>
          <w:tcPr>
            <w:tcW w:w="2160" w:type="dxa"/>
          </w:tcPr>
          <w:p w14:paraId="53248D4A" w14:textId="77777777" w:rsidR="00634345" w:rsidRDefault="00000000">
            <w:r>
              <w:t xml:space="preserve">White Folder (Short) </w:t>
            </w:r>
          </w:p>
        </w:tc>
        <w:tc>
          <w:tcPr>
            <w:tcW w:w="2160" w:type="dxa"/>
          </w:tcPr>
          <w:p w14:paraId="3C4D266D" w14:textId="77777777" w:rsidR="00634345" w:rsidRDefault="00000000">
            <w:r>
              <w:t xml:space="preserve">2 pieces </w:t>
            </w:r>
          </w:p>
        </w:tc>
        <w:tc>
          <w:tcPr>
            <w:tcW w:w="2160" w:type="dxa"/>
          </w:tcPr>
          <w:p w14:paraId="76C7F591" w14:textId="77777777" w:rsidR="00634345" w:rsidRDefault="00000000">
            <w:r>
              <w:t xml:space="preserve">Php 6.00 </w:t>
            </w:r>
          </w:p>
        </w:tc>
        <w:tc>
          <w:tcPr>
            <w:tcW w:w="2160" w:type="dxa"/>
          </w:tcPr>
          <w:p w14:paraId="7024B0F0" w14:textId="77777777" w:rsidR="00634345" w:rsidRDefault="00000000">
            <w:r>
              <w:t xml:space="preserve">Php 12.00 </w:t>
            </w:r>
          </w:p>
        </w:tc>
      </w:tr>
      <w:tr w:rsidR="00634345" w14:paraId="7D26B4F1" w14:textId="77777777">
        <w:trPr>
          <w:jc w:val="center"/>
        </w:trPr>
        <w:tc>
          <w:tcPr>
            <w:tcW w:w="2160" w:type="dxa"/>
          </w:tcPr>
          <w:p w14:paraId="2F1AA972" w14:textId="77777777" w:rsidR="00634345" w:rsidRDefault="00000000">
            <w:r>
              <w:lastRenderedPageBreak/>
              <w:t xml:space="preserve">Printing </w:t>
            </w:r>
          </w:p>
        </w:tc>
        <w:tc>
          <w:tcPr>
            <w:tcW w:w="2160" w:type="dxa"/>
          </w:tcPr>
          <w:p w14:paraId="2CE33B27" w14:textId="77777777" w:rsidR="00634345" w:rsidRDefault="00000000">
            <w:r>
              <w:t xml:space="preserve">220 </w:t>
            </w:r>
            <w:r>
              <w:rPr>
                <w:highlight w:val="yellow"/>
              </w:rPr>
              <w:t xml:space="preserve">pages </w:t>
            </w:r>
          </w:p>
        </w:tc>
        <w:tc>
          <w:tcPr>
            <w:tcW w:w="2160" w:type="dxa"/>
          </w:tcPr>
          <w:p w14:paraId="24611E9C" w14:textId="77777777" w:rsidR="00634345" w:rsidRDefault="00000000">
            <w:r>
              <w:rPr>
                <w:highlight w:val="yellow"/>
              </w:rPr>
              <w:t xml:space="preserve">Php 4.00 per page </w:t>
            </w:r>
          </w:p>
        </w:tc>
        <w:tc>
          <w:tcPr>
            <w:tcW w:w="2160" w:type="dxa"/>
          </w:tcPr>
          <w:p w14:paraId="3CE01F8A" w14:textId="77777777" w:rsidR="00634345" w:rsidRDefault="00000000">
            <w:r>
              <w:rPr>
                <w:highlight w:val="yellow"/>
              </w:rPr>
              <w:t xml:space="preserve">Php 880.00 </w:t>
            </w:r>
          </w:p>
        </w:tc>
      </w:tr>
      <w:tr w:rsidR="00634345" w14:paraId="4021E308" w14:textId="77777777">
        <w:trPr>
          <w:jc w:val="center"/>
        </w:trPr>
        <w:tc>
          <w:tcPr>
            <w:tcW w:w="2160" w:type="dxa"/>
          </w:tcPr>
          <w:p w14:paraId="50F86A26" w14:textId="77777777" w:rsidR="00634345" w:rsidRDefault="00000000">
            <w:r>
              <w:rPr>
                <w:highlight w:val="yellow"/>
              </w:rPr>
              <w:t xml:space="preserve">System expenses (hosting/domain) </w:t>
            </w:r>
          </w:p>
        </w:tc>
        <w:tc>
          <w:tcPr>
            <w:tcW w:w="2160" w:type="dxa"/>
          </w:tcPr>
          <w:p w14:paraId="650D2385" w14:textId="77777777" w:rsidR="00634345" w:rsidRDefault="00000000">
            <w:r>
              <w:rPr>
                <w:b/>
                <w:highlight w:val="magenta"/>
              </w:rPr>
              <w:t xml:space="preserve">CONFIRM: subscription, or remove this row </w:t>
            </w:r>
          </w:p>
        </w:tc>
        <w:tc>
          <w:tcPr>
            <w:tcW w:w="2160" w:type="dxa"/>
          </w:tcPr>
          <w:p w14:paraId="44189EDA" w14:textId="77777777" w:rsidR="00634345" w:rsidRDefault="00634345"/>
        </w:tc>
        <w:tc>
          <w:tcPr>
            <w:tcW w:w="2160" w:type="dxa"/>
          </w:tcPr>
          <w:p w14:paraId="7F92DC7F" w14:textId="77777777" w:rsidR="00634345" w:rsidRDefault="00634345"/>
        </w:tc>
      </w:tr>
      <w:tr w:rsidR="00634345" w14:paraId="5EA381F1" w14:textId="77777777">
        <w:trPr>
          <w:jc w:val="center"/>
        </w:trPr>
        <w:tc>
          <w:tcPr>
            <w:tcW w:w="2160" w:type="dxa"/>
          </w:tcPr>
          <w:p w14:paraId="6F0F7D26" w14:textId="77777777" w:rsidR="00634345" w:rsidRDefault="00000000">
            <w:r>
              <w:rPr>
                <w:b/>
              </w:rPr>
              <w:t xml:space="preserve">Total Amount </w:t>
            </w:r>
          </w:p>
        </w:tc>
        <w:tc>
          <w:tcPr>
            <w:tcW w:w="2160" w:type="dxa"/>
          </w:tcPr>
          <w:p w14:paraId="40411371" w14:textId="77777777" w:rsidR="00634345" w:rsidRDefault="00634345"/>
        </w:tc>
        <w:tc>
          <w:tcPr>
            <w:tcW w:w="2160" w:type="dxa"/>
          </w:tcPr>
          <w:p w14:paraId="1B939A9D" w14:textId="77777777" w:rsidR="00634345" w:rsidRDefault="00634345"/>
        </w:tc>
        <w:tc>
          <w:tcPr>
            <w:tcW w:w="2160" w:type="dxa"/>
          </w:tcPr>
          <w:p w14:paraId="089F343B" w14:textId="77777777" w:rsidR="00634345" w:rsidRDefault="00000000">
            <w:r>
              <w:rPr>
                <w:b/>
              </w:rPr>
              <w:t xml:space="preserve">Php 1,092.00 </w:t>
            </w:r>
          </w:p>
        </w:tc>
      </w:tr>
    </w:tbl>
    <w:p w14:paraId="41BCD178" w14:textId="77777777" w:rsidR="00634345" w:rsidRDefault="00634345"/>
    <w:p w14:paraId="03BCB70C" w14:textId="77777777" w:rsidR="00634345" w:rsidRDefault="00000000">
      <w:pPr>
        <w:pStyle w:val="Heading3"/>
      </w:pPr>
      <w:r>
        <w:rPr>
          <w:b w:val="0"/>
        </w:rPr>
        <w:t xml:space="preserve">4.9 Verification and Validation </w:t>
      </w:r>
    </w:p>
    <w:p w14:paraId="79C701A6" w14:textId="77777777" w:rsidR="00634345" w:rsidRDefault="00000000">
      <w:pPr>
        <w:jc w:val="both"/>
      </w:pPr>
      <w:r>
        <w:t xml:space="preserve">The proponents made </w:t>
      </w:r>
      <w:r>
        <w:rPr>
          <w:highlight w:val="yellow"/>
        </w:rPr>
        <w:t xml:space="preserve">sure that the </w:t>
      </w:r>
      <w:r>
        <w:t xml:space="preserve">Office of Senior Citizen Affairs Assistant Management System met the client's needs and worked as planned. The proponents used </w:t>
      </w:r>
      <w:r>
        <w:rPr>
          <w:highlight w:val="yellow"/>
        </w:rPr>
        <w:t xml:space="preserve">a </w:t>
      </w:r>
      <w:r>
        <w:t xml:space="preserve">Likert scale based on the ISO/IEC 25010 software quality </w:t>
      </w:r>
      <w:r>
        <w:rPr>
          <w:highlight w:val="yellow"/>
        </w:rPr>
        <w:t xml:space="preserve">standard </w:t>
      </w:r>
      <w:r>
        <w:t xml:space="preserve">to measure the system's quality. This gave them a complete way to look at software quality through different </w:t>
      </w:r>
      <w:r>
        <w:rPr>
          <w:highlight w:val="yellow"/>
        </w:rPr>
        <w:t xml:space="preserve">characteristics and sub-characteristics. </w:t>
      </w:r>
    </w:p>
    <w:p w14:paraId="629749A5" w14:textId="77777777" w:rsidR="00634345" w:rsidRDefault="00000000">
      <w:pPr>
        <w:jc w:val="both"/>
      </w:pPr>
      <w:r>
        <w:t xml:space="preserve">Since the system was made using the RAD method, the OSCA staff of </w:t>
      </w:r>
      <w:r>
        <w:rPr>
          <w:highlight w:val="yellow"/>
        </w:rPr>
        <w:t xml:space="preserve">LGU-Bulan </w:t>
      </w:r>
      <w:r>
        <w:t xml:space="preserve">checked and verified it at each iteration. This gave the proponents a chance to get feedback and make changes as needed. The proponents used </w:t>
      </w:r>
      <w:r>
        <w:rPr>
          <w:highlight w:val="yellow"/>
        </w:rPr>
        <w:t xml:space="preserve">four </w:t>
      </w:r>
      <w:r>
        <w:t xml:space="preserve">ISO/IEC 25010 quality </w:t>
      </w:r>
      <w:r>
        <w:rPr>
          <w:highlight w:val="yellow"/>
        </w:rPr>
        <w:t xml:space="preserve">characteristics—functional </w:t>
      </w:r>
      <w:r>
        <w:t xml:space="preserve">suitability, reliability, performance efficiency, and </w:t>
      </w:r>
      <w:r>
        <w:rPr>
          <w:highlight w:val="yellow"/>
        </w:rPr>
        <w:t xml:space="preserve">security—to </w:t>
      </w:r>
      <w:r>
        <w:t xml:space="preserve">evaluate the system. The target respondents were given survey questionnaires based on the ISO/IEC evaluation form. The </w:t>
      </w:r>
      <w:r>
        <w:rPr>
          <w:highlight w:val="yellow"/>
        </w:rPr>
        <w:t xml:space="preserve">following </w:t>
      </w:r>
      <w:r>
        <w:t xml:space="preserve">tables show the rating guide and its verbal </w:t>
      </w:r>
      <w:r>
        <w:rPr>
          <w:highlight w:val="yellow"/>
        </w:rPr>
        <w:t xml:space="preserve">interpretation. </w:t>
      </w:r>
    </w:p>
    <w:p w14:paraId="60F12105" w14:textId="77777777" w:rsidR="00634345" w:rsidRDefault="00000000">
      <w:pPr>
        <w:jc w:val="center"/>
      </w:pPr>
      <w:r>
        <w:rPr>
          <w:b/>
        </w:rPr>
        <w:t xml:space="preserve">Table 4.4: Likert Scale </w:t>
      </w:r>
    </w:p>
    <w:tbl>
      <w:tblPr>
        <w:tblStyle w:val="TableGrid"/>
        <w:tblW w:w="0" w:type="auto"/>
        <w:jc w:val="center"/>
        <w:tblLook w:val="04A0" w:firstRow="1" w:lastRow="0" w:firstColumn="1" w:lastColumn="0" w:noHBand="0" w:noVBand="1"/>
      </w:tblPr>
      <w:tblGrid>
        <w:gridCol w:w="2880"/>
        <w:gridCol w:w="2880"/>
        <w:gridCol w:w="2880"/>
      </w:tblGrid>
      <w:tr w:rsidR="00634345" w14:paraId="5C3E8C91" w14:textId="77777777">
        <w:trPr>
          <w:jc w:val="center"/>
        </w:trPr>
        <w:tc>
          <w:tcPr>
            <w:tcW w:w="2880" w:type="dxa"/>
          </w:tcPr>
          <w:p w14:paraId="1D8CB41B" w14:textId="77777777" w:rsidR="00634345" w:rsidRDefault="00000000">
            <w:r>
              <w:rPr>
                <w:b/>
              </w:rPr>
              <w:t xml:space="preserve">Rating </w:t>
            </w:r>
          </w:p>
        </w:tc>
        <w:tc>
          <w:tcPr>
            <w:tcW w:w="2880" w:type="dxa"/>
          </w:tcPr>
          <w:p w14:paraId="39E629E1" w14:textId="77777777" w:rsidR="00634345" w:rsidRDefault="00000000">
            <w:r>
              <w:rPr>
                <w:b/>
              </w:rPr>
              <w:t xml:space="preserve">Mean Range </w:t>
            </w:r>
          </w:p>
        </w:tc>
        <w:tc>
          <w:tcPr>
            <w:tcW w:w="2880" w:type="dxa"/>
          </w:tcPr>
          <w:p w14:paraId="4DE16DCF" w14:textId="77777777" w:rsidR="00634345" w:rsidRDefault="00000000">
            <w:r>
              <w:rPr>
                <w:b/>
              </w:rPr>
              <w:t xml:space="preserve">Verbal Interpretation </w:t>
            </w:r>
          </w:p>
        </w:tc>
      </w:tr>
      <w:tr w:rsidR="00634345" w14:paraId="2006D7F8" w14:textId="77777777">
        <w:trPr>
          <w:jc w:val="center"/>
        </w:trPr>
        <w:tc>
          <w:tcPr>
            <w:tcW w:w="2880" w:type="dxa"/>
          </w:tcPr>
          <w:p w14:paraId="66A385DE" w14:textId="77777777" w:rsidR="00634345" w:rsidRDefault="00000000">
            <w:r>
              <w:t xml:space="preserve">5 </w:t>
            </w:r>
          </w:p>
        </w:tc>
        <w:tc>
          <w:tcPr>
            <w:tcW w:w="2880" w:type="dxa"/>
          </w:tcPr>
          <w:p w14:paraId="2A5384C5" w14:textId="77777777" w:rsidR="00634345" w:rsidRDefault="00000000">
            <w:r>
              <w:t xml:space="preserve">4.21 - 5.00 </w:t>
            </w:r>
          </w:p>
        </w:tc>
        <w:tc>
          <w:tcPr>
            <w:tcW w:w="2880" w:type="dxa"/>
          </w:tcPr>
          <w:p w14:paraId="61193B5A" w14:textId="77777777" w:rsidR="00634345" w:rsidRDefault="00000000">
            <w:r>
              <w:t xml:space="preserve">Excellent </w:t>
            </w:r>
          </w:p>
        </w:tc>
      </w:tr>
      <w:tr w:rsidR="00634345" w14:paraId="2B84A752" w14:textId="77777777">
        <w:trPr>
          <w:jc w:val="center"/>
        </w:trPr>
        <w:tc>
          <w:tcPr>
            <w:tcW w:w="2880" w:type="dxa"/>
          </w:tcPr>
          <w:p w14:paraId="41980AA1" w14:textId="77777777" w:rsidR="00634345" w:rsidRDefault="00000000">
            <w:r>
              <w:t xml:space="preserve">4 </w:t>
            </w:r>
          </w:p>
        </w:tc>
        <w:tc>
          <w:tcPr>
            <w:tcW w:w="2880" w:type="dxa"/>
          </w:tcPr>
          <w:p w14:paraId="00DC8B8C" w14:textId="77777777" w:rsidR="00634345" w:rsidRDefault="00000000">
            <w:r>
              <w:rPr>
                <w:highlight w:val="yellow"/>
              </w:rPr>
              <w:t xml:space="preserve">3.41 </w:t>
            </w:r>
            <w:r>
              <w:t xml:space="preserve">- 4.20 </w:t>
            </w:r>
          </w:p>
        </w:tc>
        <w:tc>
          <w:tcPr>
            <w:tcW w:w="2880" w:type="dxa"/>
          </w:tcPr>
          <w:p w14:paraId="27E23129" w14:textId="77777777" w:rsidR="00634345" w:rsidRDefault="00000000">
            <w:r>
              <w:t xml:space="preserve">Very Good </w:t>
            </w:r>
          </w:p>
        </w:tc>
      </w:tr>
      <w:tr w:rsidR="00634345" w14:paraId="302080F0" w14:textId="77777777">
        <w:trPr>
          <w:jc w:val="center"/>
        </w:trPr>
        <w:tc>
          <w:tcPr>
            <w:tcW w:w="2880" w:type="dxa"/>
          </w:tcPr>
          <w:p w14:paraId="1B13C753" w14:textId="77777777" w:rsidR="00634345" w:rsidRDefault="00000000">
            <w:r>
              <w:t xml:space="preserve">3 </w:t>
            </w:r>
          </w:p>
        </w:tc>
        <w:tc>
          <w:tcPr>
            <w:tcW w:w="2880" w:type="dxa"/>
          </w:tcPr>
          <w:p w14:paraId="60D284C5" w14:textId="77777777" w:rsidR="00634345" w:rsidRDefault="00000000">
            <w:r>
              <w:rPr>
                <w:highlight w:val="yellow"/>
              </w:rPr>
              <w:t xml:space="preserve">2.61 </w:t>
            </w:r>
            <w:r>
              <w:t xml:space="preserve">- </w:t>
            </w:r>
            <w:r>
              <w:rPr>
                <w:highlight w:val="yellow"/>
              </w:rPr>
              <w:t xml:space="preserve">3.40 </w:t>
            </w:r>
          </w:p>
        </w:tc>
        <w:tc>
          <w:tcPr>
            <w:tcW w:w="2880" w:type="dxa"/>
          </w:tcPr>
          <w:p w14:paraId="073C51F3" w14:textId="77777777" w:rsidR="00634345" w:rsidRDefault="00000000">
            <w:r>
              <w:t xml:space="preserve">Good </w:t>
            </w:r>
          </w:p>
        </w:tc>
      </w:tr>
      <w:tr w:rsidR="00634345" w14:paraId="6F0B07ED" w14:textId="77777777">
        <w:trPr>
          <w:jc w:val="center"/>
        </w:trPr>
        <w:tc>
          <w:tcPr>
            <w:tcW w:w="2880" w:type="dxa"/>
          </w:tcPr>
          <w:p w14:paraId="69FF50B9" w14:textId="77777777" w:rsidR="00634345" w:rsidRDefault="00000000">
            <w:r>
              <w:t xml:space="preserve">2 </w:t>
            </w:r>
          </w:p>
        </w:tc>
        <w:tc>
          <w:tcPr>
            <w:tcW w:w="2880" w:type="dxa"/>
          </w:tcPr>
          <w:p w14:paraId="02C8CBBC" w14:textId="77777777" w:rsidR="00634345" w:rsidRDefault="00000000">
            <w:r>
              <w:t xml:space="preserve">1.81 - 2.60 </w:t>
            </w:r>
          </w:p>
        </w:tc>
        <w:tc>
          <w:tcPr>
            <w:tcW w:w="2880" w:type="dxa"/>
          </w:tcPr>
          <w:p w14:paraId="6C3CAECE" w14:textId="77777777" w:rsidR="00634345" w:rsidRDefault="00000000">
            <w:r>
              <w:t xml:space="preserve">Fair </w:t>
            </w:r>
          </w:p>
        </w:tc>
      </w:tr>
      <w:tr w:rsidR="00634345" w14:paraId="323B30A2" w14:textId="77777777">
        <w:trPr>
          <w:jc w:val="center"/>
        </w:trPr>
        <w:tc>
          <w:tcPr>
            <w:tcW w:w="2880" w:type="dxa"/>
          </w:tcPr>
          <w:p w14:paraId="153C0004" w14:textId="77777777" w:rsidR="00634345" w:rsidRDefault="00000000">
            <w:r>
              <w:t xml:space="preserve">1 </w:t>
            </w:r>
          </w:p>
        </w:tc>
        <w:tc>
          <w:tcPr>
            <w:tcW w:w="2880" w:type="dxa"/>
          </w:tcPr>
          <w:p w14:paraId="39D9691A" w14:textId="77777777" w:rsidR="00634345" w:rsidRDefault="00000000">
            <w:r>
              <w:t xml:space="preserve">1.00 - </w:t>
            </w:r>
            <w:r>
              <w:rPr>
                <w:highlight w:val="yellow"/>
              </w:rPr>
              <w:t xml:space="preserve">1.80 </w:t>
            </w:r>
          </w:p>
        </w:tc>
        <w:tc>
          <w:tcPr>
            <w:tcW w:w="2880" w:type="dxa"/>
          </w:tcPr>
          <w:p w14:paraId="64A1E781" w14:textId="77777777" w:rsidR="00634345" w:rsidRDefault="00000000">
            <w:r>
              <w:rPr>
                <w:highlight w:val="yellow"/>
              </w:rPr>
              <w:t xml:space="preserve">Poor </w:t>
            </w:r>
          </w:p>
        </w:tc>
      </w:tr>
    </w:tbl>
    <w:p w14:paraId="23C5787E" w14:textId="77777777" w:rsidR="00634345" w:rsidRDefault="00634345"/>
    <w:p w14:paraId="69AC31BE" w14:textId="77777777" w:rsidR="00634345" w:rsidRDefault="00000000">
      <w:pPr>
        <w:jc w:val="both"/>
      </w:pPr>
      <w:r>
        <w:rPr>
          <w:highlight w:val="yellow"/>
        </w:rPr>
        <w:t xml:space="preserve">Table 4.4 shows the 5-point rating scale of the study, which </w:t>
      </w:r>
      <w:r>
        <w:t xml:space="preserve">assigns specific mean ranges and corresponding verbal interpretations to </w:t>
      </w:r>
      <w:r>
        <w:rPr>
          <w:highlight w:val="yellow"/>
        </w:rPr>
        <w:t xml:space="preserve">the </w:t>
      </w:r>
      <w:r>
        <w:t xml:space="preserve">survey results, from "Poor" (1.00–1.80) at the lowest end to "Excellent" </w:t>
      </w:r>
      <w:r>
        <w:rPr>
          <w:highlight w:val="yellow"/>
        </w:rPr>
        <w:t xml:space="preserve">(4.21–5.00) </w:t>
      </w:r>
      <w:r>
        <w:t xml:space="preserve">at the highest, with "Fair," "Good," and "Very Good" in between. The </w:t>
      </w:r>
      <w:r>
        <w:rPr>
          <w:highlight w:val="yellow"/>
        </w:rPr>
        <w:t xml:space="preserve">scale converts the average scores of the respondents </w:t>
      </w:r>
      <w:r>
        <w:t xml:space="preserve">into qualitative labels, </w:t>
      </w:r>
      <w:r>
        <w:rPr>
          <w:highlight w:val="yellow"/>
        </w:rPr>
        <w:t xml:space="preserve">which makes the results easier to understand, more uniform, </w:t>
      </w:r>
      <w:r>
        <w:t xml:space="preserve">and easier to </w:t>
      </w:r>
      <w:r>
        <w:rPr>
          <w:highlight w:val="yellow"/>
        </w:rPr>
        <w:t xml:space="preserve">interpret </w:t>
      </w:r>
      <w:r>
        <w:t xml:space="preserve">and present. </w:t>
      </w:r>
    </w:p>
    <w:p w14:paraId="0DFD3A2A" w14:textId="77777777" w:rsidR="00634345" w:rsidRDefault="00000000">
      <w:pPr>
        <w:jc w:val="center"/>
      </w:pPr>
      <w:r>
        <w:rPr>
          <w:b/>
        </w:rPr>
        <w:t xml:space="preserve">Table 4.5: Functional Suitability </w:t>
      </w:r>
      <w:r>
        <w:rPr>
          <w:b/>
          <w:highlight w:val="yellow"/>
        </w:rPr>
        <w:t xml:space="preserve">Characteristics </w:t>
      </w:r>
    </w:p>
    <w:tbl>
      <w:tblPr>
        <w:tblStyle w:val="TableGrid"/>
        <w:tblW w:w="0" w:type="auto"/>
        <w:jc w:val="center"/>
        <w:tblLook w:val="04A0" w:firstRow="1" w:lastRow="0" w:firstColumn="1" w:lastColumn="0" w:noHBand="0" w:noVBand="1"/>
      </w:tblPr>
      <w:tblGrid>
        <w:gridCol w:w="4320"/>
        <w:gridCol w:w="4320"/>
      </w:tblGrid>
      <w:tr w:rsidR="00634345" w14:paraId="01CC7A17" w14:textId="77777777">
        <w:trPr>
          <w:jc w:val="center"/>
        </w:trPr>
        <w:tc>
          <w:tcPr>
            <w:tcW w:w="4320" w:type="dxa"/>
          </w:tcPr>
          <w:p w14:paraId="46AD2590" w14:textId="77777777" w:rsidR="00634345" w:rsidRDefault="00000000">
            <w:r>
              <w:rPr>
                <w:b/>
                <w:highlight w:val="yellow"/>
              </w:rPr>
              <w:t xml:space="preserve">Sub-characteristics </w:t>
            </w:r>
          </w:p>
        </w:tc>
        <w:tc>
          <w:tcPr>
            <w:tcW w:w="4320" w:type="dxa"/>
          </w:tcPr>
          <w:p w14:paraId="7B86EA03" w14:textId="77777777" w:rsidR="00634345" w:rsidRDefault="00000000">
            <w:r>
              <w:rPr>
                <w:b/>
                <w:highlight w:val="yellow"/>
              </w:rPr>
              <w:t xml:space="preserve">Description </w:t>
            </w:r>
          </w:p>
        </w:tc>
      </w:tr>
      <w:tr w:rsidR="00634345" w14:paraId="0CF9ABF0" w14:textId="77777777">
        <w:trPr>
          <w:jc w:val="center"/>
        </w:trPr>
        <w:tc>
          <w:tcPr>
            <w:tcW w:w="4320" w:type="dxa"/>
          </w:tcPr>
          <w:p w14:paraId="1C7487B8" w14:textId="77777777" w:rsidR="00634345" w:rsidRDefault="00000000">
            <w:r>
              <w:rPr>
                <w:highlight w:val="yellow"/>
              </w:rPr>
              <w:t xml:space="preserve">Functional Completeness </w:t>
            </w:r>
          </w:p>
        </w:tc>
        <w:tc>
          <w:tcPr>
            <w:tcW w:w="4320" w:type="dxa"/>
          </w:tcPr>
          <w:p w14:paraId="3D875CA3" w14:textId="77777777" w:rsidR="00634345" w:rsidRDefault="00000000">
            <w:r>
              <w:rPr>
                <w:highlight w:val="yellow"/>
              </w:rPr>
              <w:t xml:space="preserve">The system provides all the functions needed to register seniors, verify eligibility, track benefits, generate reports, and send notifications. </w:t>
            </w:r>
          </w:p>
        </w:tc>
      </w:tr>
      <w:tr w:rsidR="00634345" w14:paraId="2E28E79D" w14:textId="77777777">
        <w:trPr>
          <w:jc w:val="center"/>
        </w:trPr>
        <w:tc>
          <w:tcPr>
            <w:tcW w:w="4320" w:type="dxa"/>
          </w:tcPr>
          <w:p w14:paraId="6145DE0B" w14:textId="77777777" w:rsidR="00634345" w:rsidRDefault="00000000">
            <w:r>
              <w:rPr>
                <w:highlight w:val="yellow"/>
              </w:rPr>
              <w:t xml:space="preserve">Functional Correctness </w:t>
            </w:r>
          </w:p>
        </w:tc>
        <w:tc>
          <w:tcPr>
            <w:tcW w:w="4320" w:type="dxa"/>
          </w:tcPr>
          <w:p w14:paraId="50642D41" w14:textId="77777777" w:rsidR="00634345" w:rsidRDefault="00000000">
            <w:r>
              <w:rPr>
                <w:highlight w:val="yellow"/>
              </w:rPr>
              <w:t xml:space="preserve">The system computes ages, eligibility, release lists, and report figures correctly. </w:t>
            </w:r>
          </w:p>
        </w:tc>
      </w:tr>
      <w:tr w:rsidR="00634345" w14:paraId="53439603" w14:textId="77777777">
        <w:trPr>
          <w:jc w:val="center"/>
        </w:trPr>
        <w:tc>
          <w:tcPr>
            <w:tcW w:w="4320" w:type="dxa"/>
          </w:tcPr>
          <w:p w14:paraId="724A3312" w14:textId="77777777" w:rsidR="00634345" w:rsidRDefault="00000000">
            <w:r>
              <w:rPr>
                <w:highlight w:val="yellow"/>
              </w:rPr>
              <w:lastRenderedPageBreak/>
              <w:t xml:space="preserve">Functional </w:t>
            </w:r>
            <w:r>
              <w:t xml:space="preserve">Appropriateness </w:t>
            </w:r>
          </w:p>
        </w:tc>
        <w:tc>
          <w:tcPr>
            <w:tcW w:w="4320" w:type="dxa"/>
          </w:tcPr>
          <w:p w14:paraId="23962CDB" w14:textId="77777777" w:rsidR="00634345" w:rsidRDefault="00000000">
            <w:r>
              <w:t xml:space="preserve">All buttons, links, and features operate as expected </w:t>
            </w:r>
            <w:r>
              <w:rPr>
                <w:highlight w:val="yellow"/>
              </w:rPr>
              <w:t xml:space="preserve">for each user role. </w:t>
            </w:r>
          </w:p>
        </w:tc>
      </w:tr>
      <w:tr w:rsidR="00634345" w14:paraId="1530818E" w14:textId="77777777">
        <w:trPr>
          <w:jc w:val="center"/>
        </w:trPr>
        <w:tc>
          <w:tcPr>
            <w:tcW w:w="4320" w:type="dxa"/>
          </w:tcPr>
          <w:p w14:paraId="62DEE3BA" w14:textId="77777777" w:rsidR="00634345" w:rsidRDefault="00000000">
            <w:r>
              <w:rPr>
                <w:highlight w:val="yellow"/>
              </w:rPr>
              <w:t xml:space="preserve">Accuracy </w:t>
            </w:r>
          </w:p>
        </w:tc>
        <w:tc>
          <w:tcPr>
            <w:tcW w:w="4320" w:type="dxa"/>
          </w:tcPr>
          <w:p w14:paraId="1BD35354" w14:textId="77777777" w:rsidR="00634345" w:rsidRDefault="00000000">
            <w:r>
              <w:rPr>
                <w:highlight w:val="yellow"/>
              </w:rPr>
              <w:t xml:space="preserve">The system correctly identifies duplicate records and senior citizens who reach a milestone age. </w:t>
            </w:r>
          </w:p>
        </w:tc>
      </w:tr>
      <w:tr w:rsidR="00634345" w14:paraId="7AA11D5F" w14:textId="77777777">
        <w:trPr>
          <w:jc w:val="center"/>
        </w:trPr>
        <w:tc>
          <w:tcPr>
            <w:tcW w:w="4320" w:type="dxa"/>
          </w:tcPr>
          <w:p w14:paraId="00E6D55E" w14:textId="77777777" w:rsidR="00634345" w:rsidRDefault="00000000">
            <w:r>
              <w:rPr>
                <w:highlight w:val="yellow"/>
              </w:rPr>
              <w:t xml:space="preserve">Interoperability </w:t>
            </w:r>
          </w:p>
        </w:tc>
        <w:tc>
          <w:tcPr>
            <w:tcW w:w="4320" w:type="dxa"/>
          </w:tcPr>
          <w:p w14:paraId="32943424" w14:textId="77777777" w:rsidR="00634345" w:rsidRDefault="00000000">
            <w:r>
              <w:rPr>
                <w:highlight w:val="yellow"/>
              </w:rPr>
              <w:t xml:space="preserve">The exported PDF, Word, and Excel files and the bulk-upload spreadsheets work with common office software. </w:t>
            </w:r>
          </w:p>
        </w:tc>
      </w:tr>
    </w:tbl>
    <w:p w14:paraId="11F0B81E" w14:textId="77777777" w:rsidR="00634345" w:rsidRDefault="00634345"/>
    <w:p w14:paraId="5AD416A9" w14:textId="77777777" w:rsidR="00634345" w:rsidRDefault="00000000">
      <w:pPr>
        <w:jc w:val="both"/>
      </w:pPr>
      <w:r>
        <w:rPr>
          <w:highlight w:val="yellow"/>
        </w:rPr>
        <w:t xml:space="preserve">Table 4.5 describes </w:t>
      </w:r>
      <w:r>
        <w:t xml:space="preserve">the functional suitability sub-characteristics that assess the system's ability to perform its intended functions accurately, provide correct and complete </w:t>
      </w:r>
      <w:r>
        <w:rPr>
          <w:highlight w:val="yellow"/>
        </w:rPr>
        <w:t xml:space="preserve">senior citizen and benefit </w:t>
      </w:r>
      <w:r>
        <w:t xml:space="preserve">information, and ensure that all features operate effectively to support overall system performance and user experience. </w:t>
      </w:r>
    </w:p>
    <w:p w14:paraId="15764157" w14:textId="77777777" w:rsidR="00634345" w:rsidRDefault="00000000">
      <w:pPr>
        <w:jc w:val="center"/>
      </w:pPr>
      <w:r>
        <w:rPr>
          <w:b/>
        </w:rPr>
        <w:t xml:space="preserve">Table 4.6: Performance Efficiency Characteristics </w:t>
      </w:r>
    </w:p>
    <w:tbl>
      <w:tblPr>
        <w:tblStyle w:val="TableGrid"/>
        <w:tblW w:w="0" w:type="auto"/>
        <w:jc w:val="center"/>
        <w:tblLook w:val="04A0" w:firstRow="1" w:lastRow="0" w:firstColumn="1" w:lastColumn="0" w:noHBand="0" w:noVBand="1"/>
      </w:tblPr>
      <w:tblGrid>
        <w:gridCol w:w="4320"/>
        <w:gridCol w:w="4320"/>
      </w:tblGrid>
      <w:tr w:rsidR="00634345" w14:paraId="52A75F96" w14:textId="77777777">
        <w:trPr>
          <w:jc w:val="center"/>
        </w:trPr>
        <w:tc>
          <w:tcPr>
            <w:tcW w:w="4320" w:type="dxa"/>
          </w:tcPr>
          <w:p w14:paraId="74B56851" w14:textId="77777777" w:rsidR="00634345" w:rsidRDefault="00000000">
            <w:r>
              <w:rPr>
                <w:b/>
              </w:rPr>
              <w:t xml:space="preserve">Sub-characteristics </w:t>
            </w:r>
          </w:p>
        </w:tc>
        <w:tc>
          <w:tcPr>
            <w:tcW w:w="4320" w:type="dxa"/>
          </w:tcPr>
          <w:p w14:paraId="6E6FD0BA" w14:textId="77777777" w:rsidR="00634345" w:rsidRDefault="00000000">
            <w:r>
              <w:rPr>
                <w:b/>
              </w:rPr>
              <w:t xml:space="preserve">Description </w:t>
            </w:r>
          </w:p>
        </w:tc>
      </w:tr>
      <w:tr w:rsidR="00634345" w14:paraId="50D9D8B6" w14:textId="77777777">
        <w:trPr>
          <w:jc w:val="center"/>
        </w:trPr>
        <w:tc>
          <w:tcPr>
            <w:tcW w:w="4320" w:type="dxa"/>
          </w:tcPr>
          <w:p w14:paraId="7A0AEC9C" w14:textId="77777777" w:rsidR="00634345" w:rsidRDefault="00000000">
            <w:r>
              <w:rPr>
                <w:highlight w:val="yellow"/>
              </w:rPr>
              <w:t xml:space="preserve">Time Behavior </w:t>
            </w:r>
          </w:p>
        </w:tc>
        <w:tc>
          <w:tcPr>
            <w:tcW w:w="4320" w:type="dxa"/>
          </w:tcPr>
          <w:p w14:paraId="102404D3" w14:textId="77777777" w:rsidR="00634345" w:rsidRDefault="00000000">
            <w:r>
              <w:t xml:space="preserve">The system loads quickly and responds without noticeable delay when accessing senior citizen records and benefit information. </w:t>
            </w:r>
          </w:p>
        </w:tc>
      </w:tr>
      <w:tr w:rsidR="00634345" w14:paraId="18589489" w14:textId="77777777">
        <w:trPr>
          <w:jc w:val="center"/>
        </w:trPr>
        <w:tc>
          <w:tcPr>
            <w:tcW w:w="4320" w:type="dxa"/>
          </w:tcPr>
          <w:p w14:paraId="505B9196" w14:textId="77777777" w:rsidR="00634345" w:rsidRDefault="00000000">
            <w:r>
              <w:t xml:space="preserve">Time Behavior </w:t>
            </w:r>
          </w:p>
        </w:tc>
        <w:tc>
          <w:tcPr>
            <w:tcW w:w="4320" w:type="dxa"/>
          </w:tcPr>
          <w:p w14:paraId="63ED0EAB" w14:textId="77777777" w:rsidR="00634345" w:rsidRDefault="00000000">
            <w:r>
              <w:t xml:space="preserve">The benefit monitoring module operates smoothly even when processing multiple transactions across different barangays. </w:t>
            </w:r>
          </w:p>
        </w:tc>
      </w:tr>
      <w:tr w:rsidR="00634345" w14:paraId="795157C5" w14:textId="77777777">
        <w:trPr>
          <w:jc w:val="center"/>
        </w:trPr>
        <w:tc>
          <w:tcPr>
            <w:tcW w:w="4320" w:type="dxa"/>
          </w:tcPr>
          <w:p w14:paraId="1946FA27" w14:textId="77777777" w:rsidR="00634345" w:rsidRDefault="00000000">
            <w:r>
              <w:t xml:space="preserve">Time Behavior </w:t>
            </w:r>
          </w:p>
        </w:tc>
        <w:tc>
          <w:tcPr>
            <w:tcW w:w="4320" w:type="dxa"/>
          </w:tcPr>
          <w:p w14:paraId="52F76E5A" w14:textId="77777777" w:rsidR="00634345" w:rsidRDefault="00000000">
            <w:r>
              <w:t xml:space="preserve">Senior citizen registration and profile search results are displayed efficiently without lag. </w:t>
            </w:r>
          </w:p>
        </w:tc>
      </w:tr>
      <w:tr w:rsidR="00634345" w14:paraId="2830C0B1" w14:textId="77777777">
        <w:trPr>
          <w:jc w:val="center"/>
        </w:trPr>
        <w:tc>
          <w:tcPr>
            <w:tcW w:w="4320" w:type="dxa"/>
          </w:tcPr>
          <w:p w14:paraId="40A1220B" w14:textId="77777777" w:rsidR="00634345" w:rsidRDefault="00000000">
            <w:r>
              <w:t xml:space="preserve">Resource Utilization </w:t>
            </w:r>
          </w:p>
        </w:tc>
        <w:tc>
          <w:tcPr>
            <w:tcW w:w="4320" w:type="dxa"/>
          </w:tcPr>
          <w:p w14:paraId="00A3D50B" w14:textId="77777777" w:rsidR="00634345" w:rsidRDefault="00000000">
            <w:r>
              <w:t xml:space="preserve">The system performs well across </w:t>
            </w:r>
            <w:r>
              <w:rPr>
                <w:highlight w:val="yellow"/>
              </w:rPr>
              <w:t xml:space="preserve">the </w:t>
            </w:r>
            <w:r>
              <w:t xml:space="preserve">different devices and environments used by the Admin, </w:t>
            </w:r>
            <w:r>
              <w:rPr>
                <w:highlight w:val="yellow"/>
              </w:rPr>
              <w:t xml:space="preserve">the Head, and the BSCA Presidents. </w:t>
            </w:r>
          </w:p>
        </w:tc>
      </w:tr>
      <w:tr w:rsidR="00634345" w14:paraId="2201A4FB" w14:textId="77777777">
        <w:trPr>
          <w:jc w:val="center"/>
        </w:trPr>
        <w:tc>
          <w:tcPr>
            <w:tcW w:w="4320" w:type="dxa"/>
          </w:tcPr>
          <w:p w14:paraId="715D1AE5" w14:textId="77777777" w:rsidR="00634345" w:rsidRDefault="00000000">
            <w:r>
              <w:t xml:space="preserve">Capacity </w:t>
            </w:r>
          </w:p>
        </w:tc>
        <w:tc>
          <w:tcPr>
            <w:tcW w:w="4320" w:type="dxa"/>
          </w:tcPr>
          <w:p w14:paraId="1BDDAB4F" w14:textId="77777777" w:rsidR="00634345" w:rsidRDefault="00000000">
            <w:r>
              <w:t xml:space="preserve">The system can handle multiple operations without slowing down. </w:t>
            </w:r>
          </w:p>
        </w:tc>
      </w:tr>
    </w:tbl>
    <w:p w14:paraId="3422FC43" w14:textId="77777777" w:rsidR="00634345" w:rsidRDefault="00634345"/>
    <w:p w14:paraId="3D347054" w14:textId="77777777" w:rsidR="00634345" w:rsidRDefault="00000000">
      <w:pPr>
        <w:jc w:val="both"/>
      </w:pPr>
      <w:r>
        <w:t xml:space="preserve">Table 4.6 presents the performance efficiency characteristics of the Office of Senior Citizen Affairs Assistant Management System. The table </w:t>
      </w:r>
      <w:r>
        <w:rPr>
          <w:highlight w:val="yellow"/>
        </w:rPr>
        <w:t xml:space="preserve">shows </w:t>
      </w:r>
      <w:r>
        <w:t xml:space="preserve">how the system keeps its speed and reliability steady during everyday operations. More specifically, the </w:t>
      </w:r>
      <w:r>
        <w:rPr>
          <w:highlight w:val="yellow"/>
        </w:rPr>
        <w:t xml:space="preserve">time behavior sub-characteristic ensures </w:t>
      </w:r>
      <w:r>
        <w:t xml:space="preserve">that senior citizen records, benefit information, registration forms, and profile search results </w:t>
      </w:r>
      <w:r>
        <w:rPr>
          <w:highlight w:val="yellow"/>
        </w:rPr>
        <w:t xml:space="preserve">are </w:t>
      </w:r>
      <w:r>
        <w:t xml:space="preserve">loaded and shown promptly, </w:t>
      </w:r>
      <w:r>
        <w:rPr>
          <w:highlight w:val="yellow"/>
        </w:rPr>
        <w:t xml:space="preserve">without </w:t>
      </w:r>
      <w:r>
        <w:t xml:space="preserve">noticeable delay. </w:t>
      </w:r>
    </w:p>
    <w:p w14:paraId="1FC62620" w14:textId="77777777" w:rsidR="00634345" w:rsidRDefault="00000000">
      <w:pPr>
        <w:jc w:val="both"/>
      </w:pPr>
      <w:r>
        <w:t xml:space="preserve">The table also indicates that the benefit monitoring module stays efficient even while it handles multiple transactions from different barangays. OSCA personnel </w:t>
      </w:r>
      <w:r>
        <w:rPr>
          <w:highlight w:val="yellow"/>
        </w:rPr>
        <w:t xml:space="preserve">and BSCA Presidents </w:t>
      </w:r>
      <w:r>
        <w:t xml:space="preserve">can process registrations, </w:t>
      </w:r>
      <w:r>
        <w:rPr>
          <w:highlight w:val="yellow"/>
        </w:rPr>
        <w:t xml:space="preserve">monitor </w:t>
      </w:r>
      <w:r>
        <w:t xml:space="preserve">benefits, and retrieve needed details at the same time while the system </w:t>
      </w:r>
      <w:r>
        <w:rPr>
          <w:highlight w:val="yellow"/>
        </w:rPr>
        <w:t xml:space="preserve">keeps </w:t>
      </w:r>
      <w:r>
        <w:t xml:space="preserve">running smoothly, so users can finish their tasks faster and more effectively. </w:t>
      </w:r>
    </w:p>
    <w:p w14:paraId="0FB16AC7" w14:textId="77777777" w:rsidR="00634345" w:rsidRDefault="00000000">
      <w:pPr>
        <w:jc w:val="both"/>
      </w:pPr>
      <w:r>
        <w:lastRenderedPageBreak/>
        <w:t xml:space="preserve">Furthermore, the resource utilization and capacity sub-characteristics show that the system </w:t>
      </w:r>
      <w:r>
        <w:rPr>
          <w:highlight w:val="yellow"/>
        </w:rPr>
        <w:t xml:space="preserve">performs consistently across the </w:t>
      </w:r>
      <w:r>
        <w:t xml:space="preserve">different devices and operating environments used by the Admin, </w:t>
      </w:r>
      <w:r>
        <w:rPr>
          <w:highlight w:val="yellow"/>
        </w:rPr>
        <w:t xml:space="preserve">the Head, and the BSCA Presidents. </w:t>
      </w:r>
      <w:r>
        <w:t xml:space="preserve">The system makes good use of </w:t>
      </w:r>
      <w:r>
        <w:rPr>
          <w:highlight w:val="yellow"/>
        </w:rPr>
        <w:t xml:space="preserve">the available </w:t>
      </w:r>
      <w:r>
        <w:t xml:space="preserve">resources and can handle several concurrent activities, such as report generation, notification management, and data processing, without major performance drops. </w:t>
      </w:r>
      <w:r>
        <w:rPr>
          <w:highlight w:val="yellow"/>
        </w:rPr>
        <w:t xml:space="preserve">This keeps </w:t>
      </w:r>
      <w:r>
        <w:t xml:space="preserve">the system responsive and able to meet the organization's operational requirements even when usage increases. </w:t>
      </w:r>
    </w:p>
    <w:p w14:paraId="2459FCE8" w14:textId="77777777" w:rsidR="00634345" w:rsidRDefault="00000000">
      <w:pPr>
        <w:jc w:val="center"/>
      </w:pPr>
      <w:r>
        <w:rPr>
          <w:b/>
        </w:rPr>
        <w:t xml:space="preserve">Table 4.7: Reliability Characteristics </w:t>
      </w:r>
    </w:p>
    <w:tbl>
      <w:tblPr>
        <w:tblStyle w:val="TableGrid"/>
        <w:tblW w:w="0" w:type="auto"/>
        <w:jc w:val="center"/>
        <w:tblLook w:val="04A0" w:firstRow="1" w:lastRow="0" w:firstColumn="1" w:lastColumn="0" w:noHBand="0" w:noVBand="1"/>
      </w:tblPr>
      <w:tblGrid>
        <w:gridCol w:w="4320"/>
        <w:gridCol w:w="4320"/>
      </w:tblGrid>
      <w:tr w:rsidR="00634345" w14:paraId="2726DD0C" w14:textId="77777777">
        <w:trPr>
          <w:jc w:val="center"/>
        </w:trPr>
        <w:tc>
          <w:tcPr>
            <w:tcW w:w="4320" w:type="dxa"/>
          </w:tcPr>
          <w:p w14:paraId="2B4814FE" w14:textId="77777777" w:rsidR="00634345" w:rsidRDefault="00000000">
            <w:r>
              <w:rPr>
                <w:b/>
              </w:rPr>
              <w:t xml:space="preserve">Sub-characteristics </w:t>
            </w:r>
          </w:p>
        </w:tc>
        <w:tc>
          <w:tcPr>
            <w:tcW w:w="4320" w:type="dxa"/>
          </w:tcPr>
          <w:p w14:paraId="075A1D68" w14:textId="77777777" w:rsidR="00634345" w:rsidRDefault="00000000">
            <w:r>
              <w:rPr>
                <w:b/>
              </w:rPr>
              <w:t xml:space="preserve">Description </w:t>
            </w:r>
          </w:p>
        </w:tc>
      </w:tr>
      <w:tr w:rsidR="00634345" w14:paraId="2D860417" w14:textId="77777777">
        <w:trPr>
          <w:jc w:val="center"/>
        </w:trPr>
        <w:tc>
          <w:tcPr>
            <w:tcW w:w="4320" w:type="dxa"/>
          </w:tcPr>
          <w:p w14:paraId="18FAED07" w14:textId="77777777" w:rsidR="00634345" w:rsidRDefault="00000000">
            <w:r>
              <w:t xml:space="preserve">Maturity </w:t>
            </w:r>
          </w:p>
        </w:tc>
        <w:tc>
          <w:tcPr>
            <w:tcW w:w="4320" w:type="dxa"/>
          </w:tcPr>
          <w:p w14:paraId="6D63ECF2" w14:textId="77777777" w:rsidR="00634345" w:rsidRDefault="00000000">
            <w:r>
              <w:t xml:space="preserve">The system operates consistently without crashes or errors, maintaining stable performance throughout continuous use across all user roles. </w:t>
            </w:r>
          </w:p>
        </w:tc>
      </w:tr>
      <w:tr w:rsidR="00634345" w14:paraId="196946EF" w14:textId="77777777">
        <w:trPr>
          <w:jc w:val="center"/>
        </w:trPr>
        <w:tc>
          <w:tcPr>
            <w:tcW w:w="4320" w:type="dxa"/>
          </w:tcPr>
          <w:p w14:paraId="0957A9B8" w14:textId="77777777" w:rsidR="00634345" w:rsidRDefault="00000000">
            <w:r>
              <w:t xml:space="preserve">Availability </w:t>
            </w:r>
          </w:p>
        </w:tc>
        <w:tc>
          <w:tcPr>
            <w:tcW w:w="4320" w:type="dxa"/>
          </w:tcPr>
          <w:p w14:paraId="0316B6A3" w14:textId="77777777" w:rsidR="00634345" w:rsidRDefault="00000000">
            <w:r>
              <w:t xml:space="preserve">The system maintained 99 percent uptime over a </w:t>
            </w:r>
            <w:r>
              <w:rPr>
                <w:highlight w:val="yellow"/>
              </w:rPr>
              <w:t xml:space="preserve">30-day </w:t>
            </w:r>
            <w:r>
              <w:t xml:space="preserve">testing period, ensuring uninterrupted access for the OSCA Admin, </w:t>
            </w:r>
            <w:r>
              <w:rPr>
                <w:highlight w:val="yellow"/>
              </w:rPr>
              <w:t xml:space="preserve">the </w:t>
            </w:r>
            <w:r>
              <w:t xml:space="preserve">OSCA Head, and </w:t>
            </w:r>
            <w:r>
              <w:rPr>
                <w:highlight w:val="yellow"/>
              </w:rPr>
              <w:t xml:space="preserve">the BSCA Presidents </w:t>
            </w:r>
            <w:r>
              <w:t xml:space="preserve">during operational hours. </w:t>
            </w:r>
          </w:p>
        </w:tc>
      </w:tr>
      <w:tr w:rsidR="00634345" w14:paraId="7455ABCE" w14:textId="77777777">
        <w:trPr>
          <w:jc w:val="center"/>
        </w:trPr>
        <w:tc>
          <w:tcPr>
            <w:tcW w:w="4320" w:type="dxa"/>
          </w:tcPr>
          <w:p w14:paraId="76D30FBF" w14:textId="77777777" w:rsidR="00634345" w:rsidRDefault="00000000">
            <w:r>
              <w:t xml:space="preserve">Fault Tolerance </w:t>
            </w:r>
          </w:p>
        </w:tc>
        <w:tc>
          <w:tcPr>
            <w:tcW w:w="4320" w:type="dxa"/>
          </w:tcPr>
          <w:p w14:paraId="1A1009D3" w14:textId="77777777" w:rsidR="00634345" w:rsidRDefault="00000000">
            <w:r>
              <w:t xml:space="preserve">The data displayed, including senior citizen profiles, benefit records, barangay information, and membership details, is accurate and dependable, with zero unhandled database exceptions recorded during testing. </w:t>
            </w:r>
          </w:p>
        </w:tc>
      </w:tr>
      <w:tr w:rsidR="00634345" w14:paraId="246A2EF4" w14:textId="77777777">
        <w:trPr>
          <w:jc w:val="center"/>
        </w:trPr>
        <w:tc>
          <w:tcPr>
            <w:tcW w:w="4320" w:type="dxa"/>
          </w:tcPr>
          <w:p w14:paraId="15ACFAF8" w14:textId="77777777" w:rsidR="00634345" w:rsidRDefault="00000000">
            <w:r>
              <w:t xml:space="preserve">Recoverability </w:t>
            </w:r>
          </w:p>
        </w:tc>
        <w:tc>
          <w:tcPr>
            <w:tcW w:w="4320" w:type="dxa"/>
          </w:tcPr>
          <w:p w14:paraId="2824BCC2" w14:textId="77777777" w:rsidR="00634345" w:rsidRDefault="00000000">
            <w:r>
              <w:t xml:space="preserve">The system recovers properly from minor errors or interruptions without loss of senior citizen records or transaction data, </w:t>
            </w:r>
            <w:r>
              <w:rPr>
                <w:highlight w:val="yellow"/>
              </w:rPr>
              <w:t xml:space="preserve">and the database can be restored from a backup. </w:t>
            </w:r>
          </w:p>
        </w:tc>
      </w:tr>
      <w:tr w:rsidR="00634345" w14:paraId="22BF73D7" w14:textId="77777777">
        <w:trPr>
          <w:jc w:val="center"/>
        </w:trPr>
        <w:tc>
          <w:tcPr>
            <w:tcW w:w="4320" w:type="dxa"/>
          </w:tcPr>
          <w:p w14:paraId="1897FD44" w14:textId="77777777" w:rsidR="00634345" w:rsidRDefault="00000000">
            <w:r>
              <w:t xml:space="preserve">Overall Reliability </w:t>
            </w:r>
          </w:p>
        </w:tc>
        <w:tc>
          <w:tcPr>
            <w:tcW w:w="4320" w:type="dxa"/>
          </w:tcPr>
          <w:p w14:paraId="19DBDD24" w14:textId="77777777" w:rsidR="00634345" w:rsidRDefault="00000000">
            <w:r>
              <w:t xml:space="preserve">Overall, the system is reliable and trustworthy to use, having demonstrated consistent stability, data accuracy, and fault-free operation throughout the testing period. </w:t>
            </w:r>
          </w:p>
        </w:tc>
      </w:tr>
    </w:tbl>
    <w:p w14:paraId="25CBB6B4" w14:textId="77777777" w:rsidR="00634345" w:rsidRDefault="00634345"/>
    <w:p w14:paraId="132CE8B1" w14:textId="77777777" w:rsidR="00634345" w:rsidRDefault="00000000">
      <w:pPr>
        <w:jc w:val="both"/>
      </w:pPr>
      <w:r>
        <w:t xml:space="preserve">Table 4.7 </w:t>
      </w:r>
      <w:r>
        <w:rPr>
          <w:highlight w:val="yellow"/>
        </w:rPr>
        <w:t xml:space="preserve">describes the reliability sub-characteristics </w:t>
      </w:r>
      <w:r>
        <w:t xml:space="preserve">that assess the system's consistency, stability, fault tolerance, recoverability, and overall dependability in providing accurate and trustworthy performance. </w:t>
      </w:r>
    </w:p>
    <w:p w14:paraId="3CE784D9" w14:textId="77777777" w:rsidR="00634345" w:rsidRDefault="00000000">
      <w:pPr>
        <w:pStyle w:val="Heading3"/>
      </w:pPr>
      <w:r>
        <w:rPr>
          <w:b w:val="0"/>
        </w:rPr>
        <w:t xml:space="preserve">4.10 Testing </w:t>
      </w:r>
    </w:p>
    <w:p w14:paraId="18E05BAA" w14:textId="77777777" w:rsidR="00634345" w:rsidRDefault="00000000">
      <w:pPr>
        <w:jc w:val="both"/>
      </w:pPr>
      <w:r>
        <w:t xml:space="preserve">Software testing is an important step in building a system. It checks if the system works correctly, does what it is supposed to do, and is easy for users to use. Software testing is a phase in the development lifecycle that ensures the </w:t>
      </w:r>
      <w:r>
        <w:rPr>
          <w:highlight w:val="yellow"/>
        </w:rPr>
        <w:t xml:space="preserve">system </w:t>
      </w:r>
      <w:r>
        <w:t xml:space="preserve">meets its specified requirements </w:t>
      </w:r>
      <w:r>
        <w:rPr>
          <w:highlight w:val="yellow"/>
        </w:rPr>
        <w:t xml:space="preserve">[31]. For this project, the proponents combined manual testing, in </w:t>
      </w:r>
      <w:r>
        <w:t xml:space="preserve">which human testers </w:t>
      </w:r>
      <w:r>
        <w:lastRenderedPageBreak/>
        <w:t xml:space="preserve">directly </w:t>
      </w:r>
      <w:r>
        <w:rPr>
          <w:highlight w:val="yellow"/>
        </w:rPr>
        <w:t xml:space="preserve">interact </w:t>
      </w:r>
      <w:r>
        <w:t xml:space="preserve">with the application to identify defects, inconsistencies, and usability issues, </w:t>
      </w:r>
      <w:r>
        <w:rPr>
          <w:highlight w:val="yellow"/>
        </w:rPr>
        <w:t xml:space="preserve">with automated tests that check the system's rules every time the code changes. </w:t>
      </w:r>
    </w:p>
    <w:p w14:paraId="722952A2" w14:textId="77777777" w:rsidR="00634345" w:rsidRDefault="00000000">
      <w:pPr>
        <w:jc w:val="both"/>
      </w:pPr>
      <w:r>
        <w:rPr>
          <w:b/>
          <w:highlight w:val="yellow"/>
        </w:rPr>
        <w:t xml:space="preserve">Manual </w:t>
      </w:r>
      <w:r>
        <w:rPr>
          <w:b/>
        </w:rPr>
        <w:t xml:space="preserve">Testing. </w:t>
      </w:r>
      <w:r>
        <w:t xml:space="preserve">The proponents employed systematic testing methods to confirm that all system modules and features operated according to their established requirements. Individual system components underwent testing through structured test cases which simulated actual </w:t>
      </w:r>
      <w:r>
        <w:rPr>
          <w:highlight w:val="yellow"/>
        </w:rPr>
        <w:t xml:space="preserve">usage </w:t>
      </w:r>
      <w:r>
        <w:t xml:space="preserve">conditions, including normal input scenarios, boundary limit tests, and error condition assessments [32]. The proponents used functional and non-functional evaluation methods to discover which areas needed fixing or additional </w:t>
      </w:r>
      <w:r>
        <w:rPr>
          <w:highlight w:val="yellow"/>
        </w:rPr>
        <w:t xml:space="preserve">development work. Testing covered all the modules that </w:t>
      </w:r>
      <w:r>
        <w:t xml:space="preserve">needed to work properly before the final delivery, specifically Senior Citizen Registration, Eligibility Verification, Benefit Tracking </w:t>
      </w:r>
      <w:r>
        <w:rPr>
          <w:highlight w:val="yellow"/>
        </w:rPr>
        <w:t xml:space="preserve">(release batches and benefit requests), </w:t>
      </w:r>
      <w:r>
        <w:t xml:space="preserve">Reports and Analytics, </w:t>
      </w:r>
      <w:r>
        <w:rPr>
          <w:highlight w:val="yellow"/>
        </w:rPr>
        <w:t xml:space="preserve">Age Threshold Detection, </w:t>
      </w:r>
      <w:r>
        <w:t xml:space="preserve">User Roles and Access Control, and Notifications. The proponents recorded a 98 percent test case pass rate across all modules, with critical functionalities </w:t>
      </w:r>
      <w:r>
        <w:rPr>
          <w:highlight w:val="yellow"/>
        </w:rPr>
        <w:t xml:space="preserve">such </w:t>
      </w:r>
      <w:r>
        <w:t xml:space="preserve">as benefit distribution and registration returning accurate results in under 2 seconds on average. </w:t>
      </w:r>
      <w:r>
        <w:rPr>
          <w:b/>
          <w:highlight w:val="magenta"/>
        </w:rPr>
        <w:t xml:space="preserve">CONFIRM: these figures must match your recorded results. </w:t>
      </w:r>
    </w:p>
    <w:p w14:paraId="365414CD" w14:textId="77777777" w:rsidR="00634345" w:rsidRDefault="00000000">
      <w:pPr>
        <w:jc w:val="both"/>
      </w:pPr>
      <w:r>
        <w:rPr>
          <w:b/>
          <w:highlight w:val="yellow"/>
        </w:rPr>
        <w:t xml:space="preserve">Automated Testing. </w:t>
      </w:r>
      <w:r>
        <w:rPr>
          <w:highlight w:val="yellow"/>
        </w:rPr>
        <w:t xml:space="preserve">In addition to manual testing, the proponents wrote automated feature tests with PHPUnit, Laravel's testing framework. The 43 test files, with about 189 test cases, check each module's rules, such as age validation, duplicate checking, document review, role permissions, release limits, the report workflow, privacy of senior files, and backup and restore, every time the code changes. </w:t>
      </w:r>
      <w:r>
        <w:rPr>
          <w:b/>
          <w:highlight w:val="magenta"/>
        </w:rPr>
        <w:t xml:space="preserve">CONFIRM: run "php artisan test" in the backend folder and state the number of tests passed. </w:t>
      </w:r>
    </w:p>
    <w:p w14:paraId="52AED15E" w14:textId="77777777" w:rsidR="00634345" w:rsidRDefault="00000000">
      <w:pPr>
        <w:jc w:val="both"/>
      </w:pPr>
      <w:r>
        <w:rPr>
          <w:b/>
          <w:highlight w:val="yellow"/>
        </w:rPr>
        <w:t xml:space="preserve">Postman. </w:t>
      </w:r>
      <w:r>
        <w:t xml:space="preserve">The proponents used Postman to evaluate </w:t>
      </w:r>
      <w:r>
        <w:rPr>
          <w:highlight w:val="yellow"/>
        </w:rPr>
        <w:t xml:space="preserve">the </w:t>
      </w:r>
      <w:r>
        <w:t xml:space="preserve">Laravel backend API endpoints of the system. The proponents created HTTP requests to analyze server responses in an organized testing environment, verifying request parameters, response data, HTTP status codes, </w:t>
      </w:r>
      <w:r>
        <w:rPr>
          <w:highlight w:val="yellow"/>
        </w:rPr>
        <w:t xml:space="preserve">and </w:t>
      </w:r>
      <w:r>
        <w:t xml:space="preserve">error handling behavior for </w:t>
      </w:r>
      <w:r>
        <w:rPr>
          <w:highlight w:val="yellow"/>
        </w:rPr>
        <w:t xml:space="preserve">the </w:t>
      </w:r>
      <w:r>
        <w:t xml:space="preserve">interactions between the React frontend and the Laravel backend [33]. </w:t>
      </w:r>
      <w:r>
        <w:rPr>
          <w:b/>
          <w:highlight w:val="magenta"/>
        </w:rPr>
        <w:t xml:space="preserve">CONFIRM: the system now has 84 API endpoints. State the number actually tested, the success rate, and the average response time (originally 47 endpoints, 100 percent, 320 milliseconds). </w:t>
      </w:r>
      <w:r>
        <w:t xml:space="preserve">Zero </w:t>
      </w:r>
      <w:r>
        <w:rPr>
          <w:highlight w:val="yellow"/>
        </w:rPr>
        <w:t xml:space="preserve">unhandled </w:t>
      </w:r>
      <w:r>
        <w:t xml:space="preserve">server-side exceptions were recorded throughout the testing period. </w:t>
      </w:r>
    </w:p>
    <w:p w14:paraId="17A2D546" w14:textId="77777777" w:rsidR="00634345" w:rsidRDefault="00000000">
      <w:pPr>
        <w:jc w:val="both"/>
      </w:pPr>
      <w:r>
        <w:rPr>
          <w:b/>
        </w:rPr>
        <w:t xml:space="preserve">Browser DevTools. </w:t>
      </w:r>
      <w:r>
        <w:t xml:space="preserve">The proponents used Browser DevTools, </w:t>
      </w:r>
      <w:r>
        <w:rPr>
          <w:highlight w:val="yellow"/>
        </w:rPr>
        <w:t xml:space="preserve">the built-in </w:t>
      </w:r>
      <w:r>
        <w:t xml:space="preserve">development tools of </w:t>
      </w:r>
      <w:r>
        <w:rPr>
          <w:highlight w:val="yellow"/>
        </w:rPr>
        <w:t xml:space="preserve">modern </w:t>
      </w:r>
      <w:r>
        <w:t xml:space="preserve">web browsers, to analyze and troubleshoot the system's </w:t>
      </w:r>
      <w:r>
        <w:rPr>
          <w:highlight w:val="yellow"/>
        </w:rPr>
        <w:t xml:space="preserve">client-side </w:t>
      </w:r>
      <w:r>
        <w:t xml:space="preserve">functions. The Elements panel enabled verification of </w:t>
      </w:r>
      <w:r>
        <w:rPr>
          <w:highlight w:val="yellow"/>
        </w:rPr>
        <w:t xml:space="preserve">the </w:t>
      </w:r>
      <w:r>
        <w:t xml:space="preserve">interface layout and visual presentation by analyzing </w:t>
      </w:r>
      <w:r>
        <w:rPr>
          <w:highlight w:val="yellow"/>
        </w:rPr>
        <w:t xml:space="preserve">the </w:t>
      </w:r>
      <w:r>
        <w:t xml:space="preserve">HTML structure and CSS styling of each page. The Console panel displayed JavaScript errors and runtime warnings, which helped the proponents find and fix problems without delay. The Network panel enabled the proponents to observe API </w:t>
      </w:r>
      <w:r>
        <w:rPr>
          <w:highlight w:val="yellow"/>
        </w:rPr>
        <w:t xml:space="preserve">requests, </w:t>
      </w:r>
      <w:r>
        <w:t xml:space="preserve">monitor request and response data, and identify issues with data loading and system performance. Through Browser DevTools, the proponents recorded an average page load time of 1.8 seconds, with no critical rendering errors detected across all tested pages [34]. </w:t>
      </w:r>
    </w:p>
    <w:p w14:paraId="5CDC94E7" w14:textId="77777777" w:rsidR="00634345" w:rsidRDefault="00000000">
      <w:pPr>
        <w:jc w:val="both"/>
      </w:pPr>
      <w:r>
        <w:lastRenderedPageBreak/>
        <w:t xml:space="preserve">The development team used manual testing, </w:t>
      </w:r>
      <w:r>
        <w:rPr>
          <w:highlight w:val="yellow"/>
        </w:rPr>
        <w:t xml:space="preserve">automated feature tests, </w:t>
      </w:r>
      <w:r>
        <w:t xml:space="preserve">Postman, and Browser DevTools to perform complete system tests. The </w:t>
      </w:r>
      <w:r>
        <w:rPr>
          <w:highlight w:val="yellow"/>
        </w:rPr>
        <w:t xml:space="preserve">issues identified during testing were </w:t>
      </w:r>
      <w:r>
        <w:t xml:space="preserve">documented and solved before system delivery to ensure </w:t>
      </w:r>
      <w:r>
        <w:rPr>
          <w:highlight w:val="yellow"/>
        </w:rPr>
        <w:t xml:space="preserve">that </w:t>
      </w:r>
      <w:r>
        <w:t xml:space="preserve">the completed product met its required quality, functionality, and reliability standards. </w:t>
      </w:r>
    </w:p>
    <w:p w14:paraId="15493DC8" w14:textId="77777777" w:rsidR="00634345" w:rsidRDefault="00000000">
      <w:pPr>
        <w:pStyle w:val="Heading2"/>
      </w:pPr>
      <w:r>
        <w:rPr>
          <w:b w:val="0"/>
        </w:rPr>
        <w:t xml:space="preserve">References </w:t>
      </w:r>
    </w:p>
    <w:p w14:paraId="35D3EFA8" w14:textId="77777777" w:rsidR="00634345" w:rsidRDefault="00000000">
      <w:pPr>
        <w:jc w:val="both"/>
      </w:pPr>
      <w:r>
        <w:t xml:space="preserve">[1] World Health Organization: Ageing and health. WHO. [Online] (2024). </w:t>
      </w:r>
      <w:r>
        <w:rPr>
          <w:highlight w:val="yellow"/>
        </w:rPr>
        <w:t xml:space="preserve">https://www.who.int/news-room/fact-sheets/detail/ageing-and-health </w:t>
      </w:r>
    </w:p>
    <w:p w14:paraId="1E9DDD3F" w14:textId="77777777" w:rsidR="00634345" w:rsidRDefault="00000000">
      <w:pPr>
        <w:jc w:val="both"/>
      </w:pPr>
      <w:r>
        <w:t xml:space="preserve">[2] Botangen, K.A., Libadia, M., Lucero, </w:t>
      </w:r>
      <w:r>
        <w:rPr>
          <w:highlight w:val="yellow"/>
        </w:rPr>
        <w:t xml:space="preserve">P.J., </w:t>
      </w:r>
      <w:r>
        <w:t xml:space="preserve">Tecson, J.: Perceived organizational culture attributes and the efficiency of electronic records management systems in the public sector. EPRA International Journal of Research and Development 10(8), 143–151 (2025) </w:t>
      </w:r>
    </w:p>
    <w:p w14:paraId="293D6BDE" w14:textId="77777777" w:rsidR="00634345" w:rsidRDefault="00000000">
      <w:pPr>
        <w:jc w:val="both"/>
      </w:pPr>
      <w:r>
        <w:t xml:space="preserve">[3] Ramos, M., Yazon, A.D.: Digital readiness and challenges in e-records management among LGUs in the Philippines. Asia Pacific Journal of Multidisciplinary Research 9(3), </w:t>
      </w:r>
      <w:r>
        <w:rPr>
          <w:highlight w:val="yellow"/>
        </w:rPr>
        <w:t xml:space="preserve">120–129 </w:t>
      </w:r>
      <w:r>
        <w:t xml:space="preserve">(2021) </w:t>
      </w:r>
    </w:p>
    <w:p w14:paraId="345FDD0B" w14:textId="77777777" w:rsidR="00634345" w:rsidRDefault="00000000">
      <w:pPr>
        <w:jc w:val="both"/>
      </w:pPr>
      <w:r>
        <w:t xml:space="preserve">[4] Santos, R.: Barriers to digital records transition in rural local governments: A case study in the Philippines. Asian Journal of Public Administration 5(1), 33–47 (2021) </w:t>
      </w:r>
    </w:p>
    <w:p w14:paraId="5CAFCE14" w14:textId="77777777" w:rsidR="00634345" w:rsidRDefault="00000000">
      <w:pPr>
        <w:jc w:val="both"/>
      </w:pPr>
      <w:r>
        <w:t xml:space="preserve">[5] Medina, J., De Leon, R.: Records management practices in Philippine local government units. Philippine Journal of Public Administration 64(1), 45–67 (2020) </w:t>
      </w:r>
    </w:p>
    <w:p w14:paraId="5F81C25C" w14:textId="77777777" w:rsidR="00634345" w:rsidRDefault="00000000">
      <w:pPr>
        <w:jc w:val="both"/>
      </w:pPr>
      <w:r>
        <w:t xml:space="preserve">[6] Philippine News Agency: Effective records management key to successful FOI program. PNA. [Online] (2019). https://www.pna.gov.ph/articles/1073389 </w:t>
      </w:r>
    </w:p>
    <w:p w14:paraId="100A2F3F" w14:textId="77777777" w:rsidR="00634345" w:rsidRDefault="00000000">
      <w:pPr>
        <w:jc w:val="both"/>
      </w:pPr>
      <w:r>
        <w:t xml:space="preserve">[7] Republic of the Philippines: Republic Act No. 9470 — National Archives of the Philippines Act of 2007. Official Gazette, Manila. [Online] (2007). </w:t>
      </w:r>
      <w:r>
        <w:rPr>
          <w:highlight w:val="yellow"/>
        </w:rPr>
        <w:t xml:space="preserve">https://www.officialgazette.gov.ph/2007/05/21/republic-act-no-9470/ </w:t>
      </w:r>
    </w:p>
    <w:p w14:paraId="71C345F9" w14:textId="77777777" w:rsidR="00634345" w:rsidRDefault="00000000">
      <w:pPr>
        <w:jc w:val="both"/>
      </w:pPr>
      <w:r>
        <w:t xml:space="preserve">[8] National Archives of the Philippines: NAP to develop its Electronic Records Management System. NAP. [Online] (2022). </w:t>
      </w:r>
      <w:r>
        <w:rPr>
          <w:highlight w:val="yellow"/>
        </w:rPr>
        <w:t xml:space="preserve">https://nationalarchives.gov.ph/nap-to-develop-its-electronic-records-management-system/ </w:t>
      </w:r>
    </w:p>
    <w:p w14:paraId="6B60433C" w14:textId="77777777" w:rsidR="00634345" w:rsidRDefault="00000000">
      <w:pPr>
        <w:jc w:val="both"/>
      </w:pPr>
      <w:r>
        <w:t xml:space="preserve">[9] Philippine Statistics Authority: Population of the Philippines: 2020 Census of Population and Housing. PSA, Quezon City (2021) </w:t>
      </w:r>
    </w:p>
    <w:p w14:paraId="670056A5" w14:textId="77777777" w:rsidR="00634345" w:rsidRDefault="00000000">
      <w:pPr>
        <w:jc w:val="both"/>
      </w:pPr>
      <w:r>
        <w:t xml:space="preserve">[10] Calinao, A., et al.: Status of the records management system of LGU Calanasan, Apayao. ISRG Journal of Arts, Humanities and Social Sciences (2025) </w:t>
      </w:r>
    </w:p>
    <w:p w14:paraId="1308EFE8" w14:textId="77777777" w:rsidR="00634345" w:rsidRDefault="00000000">
      <w:pPr>
        <w:jc w:val="both"/>
      </w:pPr>
      <w:r>
        <w:t xml:space="preserve">[11] Libadia, M., Botangen, K.A., Lucero, </w:t>
      </w:r>
      <w:r>
        <w:rPr>
          <w:highlight w:val="yellow"/>
        </w:rPr>
        <w:t xml:space="preserve">P.J., </w:t>
      </w:r>
      <w:r>
        <w:t xml:space="preserve">Tecson, J.: Development of a </w:t>
      </w:r>
      <w:r>
        <w:rPr>
          <w:highlight w:val="yellow"/>
        </w:rPr>
        <w:t xml:space="preserve">web-based </w:t>
      </w:r>
      <w:r>
        <w:t xml:space="preserve">records management system: An ERMS initiative for the Office of Senior Citizen Affairs in the Philippines. Records Management Journal 35(2), 160–179 (2025). </w:t>
      </w:r>
      <w:r>
        <w:rPr>
          <w:highlight w:val="yellow"/>
        </w:rPr>
        <w:t xml:space="preserve">https://doi.org/10.1108/RMJ-06-2023-0031 </w:t>
      </w:r>
    </w:p>
    <w:p w14:paraId="58E84357" w14:textId="77777777" w:rsidR="00634345" w:rsidRDefault="00000000">
      <w:pPr>
        <w:jc w:val="both"/>
      </w:pPr>
      <w:r>
        <w:t xml:space="preserve">[12] Asia-Pacific Economic Cooperation (APEC): Digital solutions and technologies for senior citizens' connectivity and healthiness: Best practice report. APEC (December 2025). </w:t>
      </w:r>
      <w:r>
        <w:lastRenderedPageBreak/>
        <w:t xml:space="preserve">[Online]. Available: </w:t>
      </w:r>
      <w:r>
        <w:rPr>
          <w:highlight w:val="yellow"/>
        </w:rPr>
        <w:t xml:space="preserve">https://www.apec.org/docs/default-source/publications/2025/12/225_ppsti_apec-digital-solutions-and-technologies-for-senior-citizens-connectivity-and-healthiness-best-practice-report.pdf </w:t>
      </w:r>
    </w:p>
    <w:p w14:paraId="616C32F3" w14:textId="77777777" w:rsidR="00634345" w:rsidRDefault="00000000">
      <w:pPr>
        <w:jc w:val="both"/>
      </w:pPr>
      <w:r>
        <w:t xml:space="preserve">[13] Zhang, X., et al.: Designing digital systems for elderly user experience. International Journal of Human-Computer Interaction (2025). [Online]. Available: </w:t>
      </w:r>
      <w:r>
        <w:rPr>
          <w:highlight w:val="yellow"/>
        </w:rPr>
        <w:t xml:space="preserve">https://www.tandfonline.com/doi/full/10.1080/10447318.2025.2457003 </w:t>
      </w:r>
    </w:p>
    <w:p w14:paraId="0EEB8606" w14:textId="77777777" w:rsidR="00634345" w:rsidRDefault="00000000">
      <w:pPr>
        <w:jc w:val="both"/>
      </w:pPr>
      <w:r>
        <w:t xml:space="preserve">[14] Smart digital systems for elderly care. Sustainability 17(18), 8305 (2025). [Online]. Available: https://www.mdpi.com/2071-1050/17/18/8305 </w:t>
      </w:r>
    </w:p>
    <w:p w14:paraId="7C813D50" w14:textId="77777777" w:rsidR="00634345" w:rsidRDefault="00000000">
      <w:pPr>
        <w:jc w:val="both"/>
      </w:pPr>
      <w:r>
        <w:t xml:space="preserve">[15] </w:t>
      </w:r>
      <w:r>
        <w:rPr>
          <w:highlight w:val="yellow"/>
        </w:rPr>
        <w:t xml:space="preserve">Senior Citizen Web-Based </w:t>
      </w:r>
      <w:r>
        <w:t xml:space="preserve">Profiling System. Scribd. [Online]. Available: </w:t>
      </w:r>
      <w:r>
        <w:rPr>
          <w:highlight w:val="yellow"/>
        </w:rPr>
        <w:t xml:space="preserve">https://www.scribd.com/document/380413323/Senior-Citizen-Web-based-Profiling-System </w:t>
      </w:r>
      <w:r>
        <w:t xml:space="preserve">(2018) </w:t>
      </w:r>
    </w:p>
    <w:p w14:paraId="051A1B8E" w14:textId="77777777" w:rsidR="00634345" w:rsidRDefault="00000000">
      <w:pPr>
        <w:jc w:val="both"/>
      </w:pPr>
      <w:r>
        <w:t xml:space="preserve">[16] Development of a web-based records management system. Records Management Journal 35(2), 160 (2025). [Online]. Available: </w:t>
      </w:r>
      <w:r>
        <w:rPr>
          <w:highlight w:val="yellow"/>
        </w:rPr>
        <w:t xml:space="preserve">https://www.emerald.com/rmj/article-abstract/35/2/160/1264251/Development-of-a-Web-based-records-management </w:t>
      </w:r>
    </w:p>
    <w:p w14:paraId="559FC2DE" w14:textId="77777777" w:rsidR="00634345" w:rsidRDefault="00000000">
      <w:pPr>
        <w:jc w:val="both"/>
      </w:pPr>
      <w:r>
        <w:t xml:space="preserve">[17] World Health Organization: Social innovation in health monitoring and evaluation framework. Technical report, World Health Organization, Special Programme for Research and Training in Tropical Diseases (TDR), Geneva, Switzerland (2021). [Online]. Available: https://www.who.int/tdr/publications/social-innovation-in-health </w:t>
      </w:r>
    </w:p>
    <w:p w14:paraId="6D03A5E6" w14:textId="77777777" w:rsidR="00634345" w:rsidRDefault="00000000">
      <w:pPr>
        <w:jc w:val="both"/>
      </w:pPr>
      <w:r>
        <w:t xml:space="preserve">[18] Vasquez, J.M.C., Cochanco, A.S., Luciano, R.G.: Enhancing support for senior citizens: Development and evaluation of the OSCA information management system with agile methodology and ISO/IEC 25010 compliance. Journal of Applied Engineering and Technological Science 5(1), 581–594 (2023) </w:t>
      </w:r>
    </w:p>
    <w:p w14:paraId="40004DEF" w14:textId="77777777" w:rsidR="00634345" w:rsidRDefault="00000000">
      <w:pPr>
        <w:jc w:val="both"/>
      </w:pPr>
      <w:r>
        <w:t xml:space="preserve">[19] Antwi-Boasiako, K.A., Derbile, E.K.: Decentralised monitoring in local government systems: Benefits and constraining factors in the Lawra Municipality, Ghana. Ghana Journal of Development Studies 17(2), 72–95 (2020) </w:t>
      </w:r>
    </w:p>
    <w:p w14:paraId="66BA9A85" w14:textId="77777777" w:rsidR="00634345" w:rsidRDefault="00000000">
      <w:pPr>
        <w:jc w:val="both"/>
      </w:pPr>
      <w:r>
        <w:t xml:space="preserve">[20] Cortez, J.E.M., Ishii, J.K.G., Ongkiko, A.M.R., Ortega, C.R., Malang, B.P., Vigonte, F.G.: Health information system users in public health facilities: A descriptive analytics. International Journal of Multidisciplinary: Applied Business and Education Research 4(1), 156–173 (2023). https://doi.org/10.11594/ijmaber.04.01.15 </w:t>
      </w:r>
    </w:p>
    <w:p w14:paraId="1FC6D236" w14:textId="77777777" w:rsidR="00634345" w:rsidRDefault="00000000">
      <w:pPr>
        <w:jc w:val="both"/>
      </w:pPr>
      <w:r>
        <w:t xml:space="preserve">[21] De Jesus, N.M., Buenas, L.J.E.: Descriptive analytics and interactive visualizations for performance monitoring of extension services programs, projects, and activities. International Journal of Advanced Computer Science and Applications 14(1), 660–668 (2023) </w:t>
      </w:r>
    </w:p>
    <w:p w14:paraId="297B18B1" w14:textId="77777777" w:rsidR="00634345" w:rsidRDefault="00000000">
      <w:pPr>
        <w:jc w:val="both"/>
      </w:pPr>
      <w:r>
        <w:t xml:space="preserve">[22] Martin, J.: Rapid Application Development. Macmillan Publishing Co., Inc., Indianapolis, IN (1991) </w:t>
      </w:r>
    </w:p>
    <w:p w14:paraId="726F052E" w14:textId="77777777" w:rsidR="00634345" w:rsidRDefault="00000000">
      <w:pPr>
        <w:jc w:val="both"/>
      </w:pPr>
      <w:r>
        <w:lastRenderedPageBreak/>
        <w:t xml:space="preserve">[23] Michalowski, M.: Top 27 Software Development Tools &amp; Platforms [2026 List]. Spacelift. Accessed: 2026-04-19 (2026). https://spacelift.io/blog/software-development-tools </w:t>
      </w:r>
    </w:p>
    <w:p w14:paraId="2826AF79" w14:textId="77777777" w:rsidR="00634345" w:rsidRDefault="00000000">
      <w:pPr>
        <w:jc w:val="both"/>
      </w:pPr>
      <w:r>
        <w:t xml:space="preserve">[24] MDN Web Docs: HTML: HyperText Markup Language. </w:t>
      </w:r>
      <w:r>
        <w:rPr>
          <w:highlight w:val="yellow"/>
        </w:rPr>
        <w:t xml:space="preserve">https://developer.mozilla.org/en-US/docs/Web/HTML. </w:t>
      </w:r>
      <w:r>
        <w:t xml:space="preserve">Accessed: 2024 (2024) </w:t>
      </w:r>
    </w:p>
    <w:p w14:paraId="6F266EE0" w14:textId="77777777" w:rsidR="00634345" w:rsidRDefault="00000000">
      <w:pPr>
        <w:jc w:val="both"/>
      </w:pPr>
      <w:r>
        <w:t xml:space="preserve">[25] MDN Web Docs: CSS: Cascading Style Sheets. </w:t>
      </w:r>
      <w:r>
        <w:rPr>
          <w:highlight w:val="yellow"/>
        </w:rPr>
        <w:t xml:space="preserve">https://developer.mozilla.org/en-US/docs/Web/CSS. </w:t>
      </w:r>
      <w:r>
        <w:t xml:space="preserve">Accessed: 2024 (2024) </w:t>
      </w:r>
    </w:p>
    <w:p w14:paraId="307870E0" w14:textId="77777777" w:rsidR="00634345" w:rsidRDefault="00000000">
      <w:pPr>
        <w:jc w:val="both"/>
      </w:pPr>
      <w:r>
        <w:t xml:space="preserve">[26] MDN Web Docs: JavaScript. https://developer.mozilla.org/en-US/docs/Web/JavaScript. Accessed: 2024 (2024) </w:t>
      </w:r>
    </w:p>
    <w:p w14:paraId="178F11A0" w14:textId="77777777" w:rsidR="00634345" w:rsidRDefault="00000000">
      <w:pPr>
        <w:jc w:val="both"/>
      </w:pPr>
      <w:r>
        <w:t xml:space="preserve">[27] Laravel LLC: Laravel Documentation </w:t>
      </w:r>
      <w:r>
        <w:rPr>
          <w:highlight w:val="yellow"/>
        </w:rPr>
        <w:t xml:space="preserve">(12.x). https://laravel.com/docs/12.x. Accessed: 2026 (2026) </w:t>
      </w:r>
    </w:p>
    <w:p w14:paraId="66A3EF34" w14:textId="77777777" w:rsidR="00634345" w:rsidRDefault="00000000">
      <w:pPr>
        <w:jc w:val="both"/>
      </w:pPr>
      <w:r>
        <w:t xml:space="preserve">[28] Oracle Corporation: MySQL 8.0 Reference Manual. </w:t>
      </w:r>
      <w:r>
        <w:rPr>
          <w:highlight w:val="yellow"/>
        </w:rPr>
        <w:t xml:space="preserve">https://dev.mysql.com/doc/refman/8.0/en/. </w:t>
      </w:r>
      <w:r>
        <w:t xml:space="preserve">Accessed: 2024 (2024) </w:t>
      </w:r>
    </w:p>
    <w:p w14:paraId="3A1C940E" w14:textId="77777777" w:rsidR="00634345" w:rsidRDefault="00000000">
      <w:pPr>
        <w:jc w:val="both"/>
      </w:pPr>
      <w:r>
        <w:t xml:space="preserve">[29] Microsoft Corporation: Visual Studio Code Documentation. </w:t>
      </w:r>
      <w:r>
        <w:rPr>
          <w:highlight w:val="yellow"/>
        </w:rPr>
        <w:t xml:space="preserve">https://code.visualstudio.com/docs. </w:t>
      </w:r>
      <w:r>
        <w:t xml:space="preserve">Accessed: 2024 (2024) </w:t>
      </w:r>
    </w:p>
    <w:p w14:paraId="7568A1B8" w14:textId="77777777" w:rsidR="00634345" w:rsidRDefault="00000000">
      <w:pPr>
        <w:jc w:val="both"/>
      </w:pPr>
      <w:r>
        <w:t xml:space="preserve">[30] GitHub, Inc.: GitHub Documentation. https://docs.github.com. Accessed: 2024 (2024) </w:t>
      </w:r>
    </w:p>
    <w:p w14:paraId="4A10F85E" w14:textId="77777777" w:rsidR="00634345" w:rsidRDefault="00000000">
      <w:pPr>
        <w:jc w:val="both"/>
      </w:pPr>
      <w:r>
        <w:t xml:space="preserve">[31] Myers, G.J., Sandler, C., Badgett, T.: The Art of Software Testing, 3rd edn. John Wiley &amp; Sons, Hoboken, NJ (2011) </w:t>
      </w:r>
    </w:p>
    <w:p w14:paraId="081516FA" w14:textId="77777777" w:rsidR="00634345" w:rsidRDefault="00000000">
      <w:pPr>
        <w:jc w:val="both"/>
      </w:pPr>
      <w:r>
        <w:t xml:space="preserve">[32] Patton, R.: Software Testing, 2nd edn. Sams Publishing, Indianapolis, IN (2005) </w:t>
      </w:r>
    </w:p>
    <w:p w14:paraId="2C1F2CB8" w14:textId="77777777" w:rsidR="00634345" w:rsidRDefault="00000000">
      <w:pPr>
        <w:jc w:val="both"/>
      </w:pPr>
      <w:r>
        <w:t xml:space="preserve">[33] Postman, Inc.: Postman Documentation. </w:t>
      </w:r>
      <w:r>
        <w:rPr>
          <w:highlight w:val="yellow"/>
        </w:rPr>
        <w:t xml:space="preserve">https://learning.postman.com/docs/getting-started/overview/. </w:t>
      </w:r>
      <w:r>
        <w:t xml:space="preserve">Accessed: 2024 (2024) </w:t>
      </w:r>
    </w:p>
    <w:p w14:paraId="430355A7" w14:textId="77777777" w:rsidR="00634345" w:rsidRDefault="00000000">
      <w:pPr>
        <w:jc w:val="both"/>
      </w:pPr>
      <w:r>
        <w:t xml:space="preserve">[34] MDN Web Docs: Firefox Developer Tools. </w:t>
      </w:r>
      <w:r>
        <w:rPr>
          <w:highlight w:val="yellow"/>
        </w:rPr>
        <w:t xml:space="preserve">https://developer.mozilla.org/en-US/docs/Tools. </w:t>
      </w:r>
      <w:r>
        <w:t xml:space="preserve">Accessed: 2024 (2024) </w:t>
      </w:r>
    </w:p>
    <w:p w14:paraId="71F9B418" w14:textId="77777777" w:rsidR="00634345" w:rsidRDefault="00000000">
      <w:pPr>
        <w:jc w:val="both"/>
      </w:pPr>
      <w:r>
        <w:t xml:space="preserve">[35] MindManager: What is an Activity Diagram? </w:t>
      </w:r>
      <w:r>
        <w:rPr>
          <w:highlight w:val="yellow"/>
        </w:rPr>
        <w:t xml:space="preserve">https://www.mindmanager.com/en/features/activity-diagram/. </w:t>
      </w:r>
      <w:r>
        <w:t xml:space="preserve">Accessed: 2024 (n.d.) </w:t>
      </w:r>
    </w:p>
    <w:p w14:paraId="137EE10D" w14:textId="77777777" w:rsidR="00634345" w:rsidRDefault="00000000">
      <w:pPr>
        <w:jc w:val="both"/>
      </w:pPr>
      <w:r>
        <w:t xml:space="preserve">[36] Simplilearn: What is Requirement Analysis. Accessed: </w:t>
      </w:r>
      <w:r>
        <w:rPr>
          <w:highlight w:val="yellow"/>
        </w:rPr>
        <w:t xml:space="preserve">2025-11-14 (2020). https://www.simplilearn.com/what-is-requirement-analysis-article </w:t>
      </w:r>
    </w:p>
    <w:p w14:paraId="058C6B98" w14:textId="77777777" w:rsidR="00634345" w:rsidRDefault="00000000">
      <w:pPr>
        <w:jc w:val="both"/>
      </w:pPr>
      <w:r>
        <w:t xml:space="preserve">[37] Meta Open Source: React: The Library for Web and Native User Interfaces. </w:t>
      </w:r>
      <w:r>
        <w:rPr>
          <w:highlight w:val="yellow"/>
        </w:rPr>
        <w:t xml:space="preserve">https://react.dev. </w:t>
      </w:r>
      <w:r>
        <w:t xml:space="preserve">Accessed: 2024 (2024) </w:t>
      </w:r>
    </w:p>
    <w:p w14:paraId="77085EB6" w14:textId="77777777" w:rsidR="00634345" w:rsidRDefault="00000000">
      <w:pPr>
        <w:jc w:val="both"/>
      </w:pPr>
      <w:r>
        <w:rPr>
          <w:highlight w:val="yellow"/>
        </w:rPr>
        <w:t xml:space="preserve">[38] Spatie: Laravel Permission Documentation. https://spatie.be/docs/laravel-permission. Accessed: 2026 (2026) </w:t>
      </w:r>
    </w:p>
    <w:p w14:paraId="17266AAD" w14:textId="77777777" w:rsidR="00634345" w:rsidRDefault="00000000">
      <w:pPr>
        <w:jc w:val="both"/>
      </w:pPr>
      <w:r>
        <w:rPr>
          <w:highlight w:val="yellow"/>
        </w:rPr>
        <w:t xml:space="preserve">[39] TanStack: TanStack Router and TanStack Query Documentation. https://tanstack.com. Accessed: 2026 (2026) </w:t>
      </w:r>
    </w:p>
    <w:p w14:paraId="37D71A62" w14:textId="77777777" w:rsidR="00634345" w:rsidRDefault="00000000">
      <w:pPr>
        <w:jc w:val="both"/>
      </w:pPr>
      <w:r>
        <w:rPr>
          <w:highlight w:val="yellow"/>
        </w:rPr>
        <w:lastRenderedPageBreak/>
        <w:t xml:space="preserve">[40] SheetJS LLC: SheetJS Community Edition Documentation. https://docs.sheetjs.com. Accessed: 2026 (2026) </w:t>
      </w:r>
    </w:p>
    <w:sectPr w:rsidR="006343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9506490">
    <w:abstractNumId w:val="8"/>
  </w:num>
  <w:num w:numId="2" w16cid:durableId="974716934">
    <w:abstractNumId w:val="6"/>
  </w:num>
  <w:num w:numId="3" w16cid:durableId="838543515">
    <w:abstractNumId w:val="5"/>
  </w:num>
  <w:num w:numId="4" w16cid:durableId="1930116522">
    <w:abstractNumId w:val="4"/>
  </w:num>
  <w:num w:numId="5" w16cid:durableId="1089036566">
    <w:abstractNumId w:val="7"/>
  </w:num>
  <w:num w:numId="6" w16cid:durableId="825974399">
    <w:abstractNumId w:val="3"/>
  </w:num>
  <w:num w:numId="7" w16cid:durableId="258947965">
    <w:abstractNumId w:val="2"/>
  </w:num>
  <w:num w:numId="8" w16cid:durableId="371423351">
    <w:abstractNumId w:val="1"/>
  </w:num>
  <w:num w:numId="9" w16cid:durableId="33432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A38"/>
    <w:rsid w:val="00034616"/>
    <w:rsid w:val="0006063C"/>
    <w:rsid w:val="0015074B"/>
    <w:rsid w:val="001B13DA"/>
    <w:rsid w:val="0029639D"/>
    <w:rsid w:val="00326F90"/>
    <w:rsid w:val="00634345"/>
    <w:rsid w:val="009623A7"/>
    <w:rsid w:val="009B78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F4AA027-0EDA-4BB1-923E-9C4CD4353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42</Pages>
  <Words>17904</Words>
  <Characters>102056</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Jasmin</cp:lastModifiedBy>
  <cp:revision>5</cp:revision>
  <dcterms:created xsi:type="dcterms:W3CDTF">2013-12-23T23:15:00Z</dcterms:created>
  <dcterms:modified xsi:type="dcterms:W3CDTF">2026-10-30T06:03:00Z</dcterms:modified>
  <cp:category/>
</cp:coreProperties>
</file>