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AA17" w14:textId="0A490956" w:rsidR="00174D6F" w:rsidRDefault="00174D6F" w:rsidP="00655A0B">
      <w:pPr>
        <w:jc w:val="center"/>
        <w:rPr>
          <w:b/>
          <w:bCs/>
          <w:sz w:val="40"/>
          <w:szCs w:val="40"/>
        </w:rPr>
      </w:pPr>
      <w:r w:rsidRPr="00174D6F">
        <w:rPr>
          <w:b/>
          <w:bCs/>
          <w:sz w:val="40"/>
          <w:szCs w:val="40"/>
        </w:rPr>
        <w:t>SDAT</w:t>
      </w:r>
      <w:r>
        <w:rPr>
          <w:b/>
          <w:bCs/>
          <w:sz w:val="40"/>
          <w:szCs w:val="40"/>
        </w:rPr>
        <w:t xml:space="preserve"> AND </w:t>
      </w:r>
      <w:r w:rsidRPr="00174D6F">
        <w:rPr>
          <w:b/>
          <w:bCs/>
          <w:sz w:val="40"/>
          <w:szCs w:val="40"/>
        </w:rPr>
        <w:t>DEVOPS COMBINED QAP 1</w:t>
      </w:r>
    </w:p>
    <w:p w14:paraId="145E130E" w14:textId="256C5A98" w:rsidR="00174D6F" w:rsidRDefault="00174D6F" w:rsidP="00174D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Dog Daycare Documentation</w:t>
      </w:r>
    </w:p>
    <w:p w14:paraId="4606DC07" w14:textId="76D8E65B" w:rsidR="00655A0B" w:rsidRPr="00655A0B" w:rsidRDefault="00655A0B" w:rsidP="00174D6F">
      <w:pPr>
        <w:jc w:val="center"/>
        <w:rPr>
          <w:b/>
          <w:bCs/>
          <w:sz w:val="28"/>
          <w:szCs w:val="28"/>
        </w:rPr>
      </w:pPr>
      <w:r w:rsidRPr="00655A0B">
        <w:rPr>
          <w:b/>
          <w:bCs/>
          <w:sz w:val="28"/>
          <w:szCs w:val="28"/>
        </w:rPr>
        <w:t>Date: Sept 30/2025</w:t>
      </w:r>
    </w:p>
    <w:p w14:paraId="4146DB59" w14:textId="2CAEEEB3" w:rsidR="00174D6F" w:rsidRPr="0037691D" w:rsidRDefault="00655A0B" w:rsidP="0037691D">
      <w:pPr>
        <w:jc w:val="center"/>
        <w:rPr>
          <w:b/>
          <w:bCs/>
          <w:sz w:val="28"/>
          <w:szCs w:val="28"/>
        </w:rPr>
      </w:pPr>
      <w:r w:rsidRPr="00655A0B">
        <w:rPr>
          <w:b/>
          <w:bCs/>
          <w:sz w:val="28"/>
          <w:szCs w:val="28"/>
        </w:rPr>
        <w:t>By: Justin Greenslade</w:t>
      </w:r>
    </w:p>
    <w:p w14:paraId="46EF9DAF" w14:textId="2133F0BA" w:rsidR="00174D6F" w:rsidRPr="00655A0B" w:rsidRDefault="0056423B" w:rsidP="00655A0B">
      <w:pPr>
        <w:pStyle w:val="ListParagraph"/>
        <w:numPr>
          <w:ilvl w:val="0"/>
          <w:numId w:val="26"/>
        </w:numPr>
        <w:rPr>
          <w:b/>
          <w:bCs/>
        </w:rPr>
      </w:pPr>
      <w:r w:rsidRPr="00655A0B">
        <w:rPr>
          <w:b/>
          <w:bCs/>
        </w:rPr>
        <w:t>Project Overview:</w:t>
      </w:r>
    </w:p>
    <w:p w14:paraId="228E323C" w14:textId="5B7C2089" w:rsidR="0056423B" w:rsidRDefault="0056423B">
      <w:r>
        <w:t>The Dog Daycare project is a simple Java application designed to manage the check-in and check-out of dogs. It uses object oriented principles and consists of the following main components:</w:t>
      </w:r>
    </w:p>
    <w:p w14:paraId="7F2CEA97" w14:textId="7801B079" w:rsidR="0056423B" w:rsidRDefault="0056423B" w:rsidP="0056423B">
      <w:pPr>
        <w:pStyle w:val="ListParagraph"/>
        <w:numPr>
          <w:ilvl w:val="0"/>
          <w:numId w:val="17"/>
        </w:numPr>
      </w:pPr>
      <w:r w:rsidRPr="0056423B">
        <w:rPr>
          <w:b/>
          <w:bCs/>
        </w:rPr>
        <w:t>Dog</w:t>
      </w:r>
      <w:r>
        <w:t xml:space="preserve">  – represents each dog, including name, breed, age, vaccination status, and owner.</w:t>
      </w:r>
    </w:p>
    <w:p w14:paraId="07B068EA" w14:textId="77777777" w:rsidR="0056423B" w:rsidRDefault="0056423B" w:rsidP="0056423B">
      <w:pPr>
        <w:pStyle w:val="ListParagraph"/>
        <w:numPr>
          <w:ilvl w:val="0"/>
          <w:numId w:val="17"/>
        </w:numPr>
      </w:pPr>
      <w:r w:rsidRPr="0056423B">
        <w:rPr>
          <w:b/>
          <w:bCs/>
        </w:rPr>
        <w:t xml:space="preserve">Owner </w:t>
      </w:r>
      <w:r>
        <w:t>– represents a dog’s owner, including name and phone number.</w:t>
      </w:r>
    </w:p>
    <w:p w14:paraId="3E4D4A07" w14:textId="0A46B0EB" w:rsidR="0056423B" w:rsidRDefault="0056423B" w:rsidP="0056423B">
      <w:pPr>
        <w:pStyle w:val="ListParagraph"/>
        <w:numPr>
          <w:ilvl w:val="0"/>
          <w:numId w:val="17"/>
        </w:numPr>
      </w:pPr>
      <w:proofErr w:type="spellStart"/>
      <w:r w:rsidRPr="0056423B">
        <w:rPr>
          <w:b/>
          <w:bCs/>
        </w:rPr>
        <w:t>DaycareService</w:t>
      </w:r>
      <w:proofErr w:type="spellEnd"/>
      <w:r>
        <w:t xml:space="preserve"> – manages the check-in/check-out of dogs.</w:t>
      </w:r>
    </w:p>
    <w:p w14:paraId="2FDC6EF4" w14:textId="35E2E5FA" w:rsidR="00D67D89" w:rsidRPr="00D67D89" w:rsidRDefault="00D67D89" w:rsidP="00D67D89">
      <w:r w:rsidRPr="00D67D89">
        <w:t xml:space="preserve">The </w:t>
      </w:r>
      <w:r w:rsidR="0056423B">
        <w:t xml:space="preserve">Dog Daycare </w:t>
      </w:r>
      <w:r w:rsidRPr="00D67D89">
        <w:t>system ensures that:</w:t>
      </w:r>
    </w:p>
    <w:p w14:paraId="369946EE" w14:textId="77777777" w:rsidR="00D67D89" w:rsidRPr="00D67D89" w:rsidRDefault="00D67D89" w:rsidP="0056423B">
      <w:pPr>
        <w:pStyle w:val="ListParagraph"/>
        <w:numPr>
          <w:ilvl w:val="0"/>
          <w:numId w:val="18"/>
        </w:numPr>
      </w:pPr>
      <w:r w:rsidRPr="00D67D89">
        <w:t>Only vaccinated dogs can be checked in.</w:t>
      </w:r>
    </w:p>
    <w:p w14:paraId="3142EC75" w14:textId="77777777" w:rsidR="00D67D89" w:rsidRPr="00D67D89" w:rsidRDefault="00D67D89" w:rsidP="0056423B">
      <w:pPr>
        <w:pStyle w:val="ListParagraph"/>
        <w:numPr>
          <w:ilvl w:val="0"/>
          <w:numId w:val="18"/>
        </w:numPr>
      </w:pPr>
      <w:r w:rsidRPr="00D67D89">
        <w:t>The daycare cannot exceed 30 dogs at once.</w:t>
      </w:r>
    </w:p>
    <w:p w14:paraId="6F760FBB" w14:textId="77777777" w:rsidR="00D67D89" w:rsidRPr="00D67D89" w:rsidRDefault="00D67D89" w:rsidP="0056423B">
      <w:pPr>
        <w:pStyle w:val="ListParagraph"/>
        <w:numPr>
          <w:ilvl w:val="0"/>
          <w:numId w:val="18"/>
        </w:numPr>
      </w:pPr>
      <w:r w:rsidRPr="00D67D89">
        <w:t>Attendance lists are updated dynamically.</w:t>
      </w:r>
    </w:p>
    <w:p w14:paraId="69FEAF5C" w14:textId="32E9865F" w:rsidR="00D67D89" w:rsidRPr="00D67D89" w:rsidRDefault="00D67D89" w:rsidP="00D67D89">
      <w:pPr>
        <w:pStyle w:val="ListParagraph"/>
        <w:numPr>
          <w:ilvl w:val="0"/>
          <w:numId w:val="18"/>
        </w:numPr>
      </w:pPr>
      <w:r w:rsidRPr="00D67D89">
        <w:t>Duplicate check-ins are prevented.</w:t>
      </w:r>
    </w:p>
    <w:p w14:paraId="6A9A5BA6" w14:textId="77777777" w:rsidR="00D67D89" w:rsidRPr="00D67D89" w:rsidRDefault="00D67D89" w:rsidP="00D67D89">
      <w:pPr>
        <w:rPr>
          <w:b/>
          <w:bCs/>
        </w:rPr>
      </w:pPr>
      <w:r w:rsidRPr="00D67D89">
        <w:rPr>
          <w:b/>
          <w:bCs/>
        </w:rPr>
        <w:t>2. Clean Code Practices</w:t>
      </w:r>
    </w:p>
    <w:p w14:paraId="6613FF4D" w14:textId="0D035A87" w:rsidR="002E4883" w:rsidRPr="00D67D89" w:rsidRDefault="00D67D89" w:rsidP="00D67D89">
      <w:r w:rsidRPr="00D67D89">
        <w:t xml:space="preserve">Throughout the project, </w:t>
      </w:r>
      <w:r w:rsidR="002E4883">
        <w:t xml:space="preserve">I used </w:t>
      </w:r>
      <w:r w:rsidR="002E4883" w:rsidRPr="00D67D89">
        <w:t>implemented</w:t>
      </w:r>
      <w:r w:rsidR="002E4883">
        <w:t xml:space="preserve"> clean code practices. Here are some examples from my project</w:t>
      </w:r>
      <w:r w:rsidRPr="00D67D89">
        <w:t>:</w:t>
      </w:r>
    </w:p>
    <w:p w14:paraId="213605EC" w14:textId="77777777" w:rsidR="00D67D89" w:rsidRPr="00D67D89" w:rsidRDefault="00D67D89" w:rsidP="005F647E">
      <w:r w:rsidRPr="005F647E">
        <w:rPr>
          <w:b/>
          <w:bCs/>
        </w:rPr>
        <w:t>Meaningful names for classes, methods, and variables</w:t>
      </w:r>
    </w:p>
    <w:p w14:paraId="29602636" w14:textId="77777777" w:rsidR="002E4883" w:rsidRDefault="002E4883" w:rsidP="002E4883">
      <w:pPr>
        <w:ind w:left="1440"/>
      </w:pPr>
      <w:r>
        <w:t>Below we see meaningful naming like</w:t>
      </w:r>
      <w:r w:rsidR="00D67D89" w:rsidRPr="00D67D89">
        <w:t>:</w:t>
      </w:r>
    </w:p>
    <w:p w14:paraId="1BC1AB12" w14:textId="77777777" w:rsidR="00291D0D" w:rsidRDefault="00D67D89" w:rsidP="002E4883">
      <w:pPr>
        <w:pStyle w:val="ListParagraph"/>
        <w:numPr>
          <w:ilvl w:val="0"/>
          <w:numId w:val="19"/>
        </w:numPr>
      </w:pPr>
      <w:proofErr w:type="spellStart"/>
      <w:r w:rsidRPr="00D67D89">
        <w:t>checkInDog</w:t>
      </w:r>
      <w:proofErr w:type="spellEnd"/>
      <w:r w:rsidRPr="00D67D89">
        <w:t>()</w:t>
      </w:r>
    </w:p>
    <w:p w14:paraId="180B8E9B" w14:textId="414F5280" w:rsidR="00291D0D" w:rsidRDefault="00291D0D" w:rsidP="00291D0D">
      <w:pPr>
        <w:pStyle w:val="ListParagraph"/>
        <w:ind w:left="2160"/>
      </w:pPr>
      <w:r>
        <w:rPr>
          <w:noProof/>
        </w:rPr>
        <w:drawing>
          <wp:inline distT="0" distB="0" distL="0" distR="0" wp14:anchorId="2E6ED930" wp14:editId="1A0B9A53">
            <wp:extent cx="2120900" cy="304800"/>
            <wp:effectExtent l="0" t="0" r="0" b="0"/>
            <wp:docPr id="1409891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1399" name="Picture 1409891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6429" w14:textId="342CF136" w:rsidR="002E4883" w:rsidRDefault="00D67D89" w:rsidP="002E4883">
      <w:pPr>
        <w:pStyle w:val="ListParagraph"/>
        <w:numPr>
          <w:ilvl w:val="0"/>
          <w:numId w:val="19"/>
        </w:numPr>
      </w:pPr>
      <w:proofErr w:type="spellStart"/>
      <w:r w:rsidRPr="00D67D89">
        <w:t>isEligibleForCheckIn</w:t>
      </w:r>
      <w:proofErr w:type="spellEnd"/>
      <w:r w:rsidRPr="00D67D89">
        <w:t>()</w:t>
      </w:r>
    </w:p>
    <w:p w14:paraId="38B32853" w14:textId="3FB08C86" w:rsidR="00291D0D" w:rsidRDefault="00291D0D" w:rsidP="00291D0D">
      <w:pPr>
        <w:pStyle w:val="ListParagraph"/>
        <w:ind w:left="2160"/>
      </w:pPr>
      <w:r>
        <w:rPr>
          <w:noProof/>
        </w:rPr>
        <w:drawing>
          <wp:inline distT="0" distB="0" distL="0" distR="0" wp14:anchorId="730BC439" wp14:editId="61BB017B">
            <wp:extent cx="3251200" cy="190500"/>
            <wp:effectExtent l="0" t="0" r="0" b="0"/>
            <wp:docPr id="13135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998" name="Picture 131359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E6" w14:textId="3B2E7218" w:rsidR="002E4883" w:rsidRDefault="00B428F3" w:rsidP="002E4883">
      <w:pPr>
        <w:pStyle w:val="ListParagraph"/>
        <w:numPr>
          <w:ilvl w:val="0"/>
          <w:numId w:val="19"/>
        </w:numPr>
      </w:pPr>
      <w:proofErr w:type="spellStart"/>
      <w:r>
        <w:t>getC</w:t>
      </w:r>
      <w:r w:rsidR="00D67D89" w:rsidRPr="00D67D89">
        <w:t>heckedInDogs</w:t>
      </w:r>
      <w:proofErr w:type="spellEnd"/>
      <w:r w:rsidR="002E4883">
        <w:t>()</w:t>
      </w:r>
    </w:p>
    <w:p w14:paraId="46F91B01" w14:textId="30FFC8BD" w:rsidR="00655A0B" w:rsidRPr="00D67D89" w:rsidRDefault="00291D0D" w:rsidP="0037691D">
      <w:pPr>
        <w:pStyle w:val="ListParagraph"/>
        <w:ind w:left="2160"/>
      </w:pPr>
      <w:r>
        <w:rPr>
          <w:noProof/>
        </w:rPr>
        <w:drawing>
          <wp:inline distT="0" distB="0" distL="0" distR="0" wp14:anchorId="4BF87C8E" wp14:editId="259E39CE">
            <wp:extent cx="3124200" cy="317500"/>
            <wp:effectExtent l="0" t="0" r="0" b="0"/>
            <wp:docPr id="15046273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7381" name="Picture 1504627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AAC" w14:textId="77777777" w:rsidR="0037691D" w:rsidRDefault="0037691D" w:rsidP="005F647E">
      <w:pPr>
        <w:rPr>
          <w:b/>
          <w:bCs/>
        </w:rPr>
      </w:pPr>
    </w:p>
    <w:p w14:paraId="51735D86" w14:textId="39EA0FDD" w:rsidR="00D67D89" w:rsidRPr="00D67D89" w:rsidRDefault="002E4883" w:rsidP="005F647E">
      <w:r w:rsidRPr="005F647E">
        <w:rPr>
          <w:b/>
          <w:bCs/>
        </w:rPr>
        <w:t>S</w:t>
      </w:r>
      <w:r w:rsidR="00D67D89" w:rsidRPr="005F647E">
        <w:rPr>
          <w:b/>
          <w:bCs/>
        </w:rPr>
        <w:t>ingle</w:t>
      </w:r>
      <w:r w:rsidRPr="005F647E">
        <w:rPr>
          <w:b/>
          <w:bCs/>
        </w:rPr>
        <w:t xml:space="preserve"> </w:t>
      </w:r>
      <w:r w:rsidR="00D67D89" w:rsidRPr="005F647E">
        <w:rPr>
          <w:b/>
          <w:bCs/>
        </w:rPr>
        <w:t>purpose methods</w:t>
      </w:r>
    </w:p>
    <w:p w14:paraId="6C125842" w14:textId="196BCF2D" w:rsidR="002E4883" w:rsidRDefault="002E4883" w:rsidP="002E4883">
      <w:pPr>
        <w:pStyle w:val="ListParagraph"/>
        <w:ind w:firstLine="720"/>
      </w:pPr>
      <w:r>
        <w:t>Below we see single purpose methods like</w:t>
      </w:r>
      <w:r w:rsidRPr="00D67D89">
        <w:t>:</w:t>
      </w:r>
    </w:p>
    <w:p w14:paraId="31466E61" w14:textId="77777777" w:rsidR="002E4883" w:rsidRDefault="00D67D89" w:rsidP="002E4883">
      <w:pPr>
        <w:pStyle w:val="ListParagraph"/>
        <w:numPr>
          <w:ilvl w:val="0"/>
          <w:numId w:val="20"/>
        </w:numPr>
      </w:pPr>
      <w:proofErr w:type="spellStart"/>
      <w:r w:rsidRPr="00D67D89">
        <w:t>checkInDog</w:t>
      </w:r>
      <w:proofErr w:type="spellEnd"/>
      <w:r w:rsidRPr="00D67D89">
        <w:t xml:space="preserve">() handles all logic for checking a dog in and returns a </w:t>
      </w:r>
      <w:proofErr w:type="spellStart"/>
      <w:r w:rsidRPr="00D67D89">
        <w:t>boolean</w:t>
      </w:r>
      <w:proofErr w:type="spellEnd"/>
      <w:r w:rsidRPr="00D67D89">
        <w:t>.</w:t>
      </w:r>
    </w:p>
    <w:p w14:paraId="43B342E8" w14:textId="77777777" w:rsidR="002E4883" w:rsidRDefault="00D67D89" w:rsidP="002E4883">
      <w:pPr>
        <w:pStyle w:val="ListParagraph"/>
        <w:numPr>
          <w:ilvl w:val="0"/>
          <w:numId w:val="20"/>
        </w:numPr>
      </w:pPr>
      <w:r w:rsidRPr="00D67D89">
        <w:t xml:space="preserve"> </w:t>
      </w:r>
      <w:proofErr w:type="spellStart"/>
      <w:r w:rsidRPr="00D67D89">
        <w:t>checkOutDog</w:t>
      </w:r>
      <w:proofErr w:type="spellEnd"/>
      <w:r w:rsidRPr="00D67D89">
        <w:t>() handles all checkout logic separately.</w:t>
      </w:r>
    </w:p>
    <w:p w14:paraId="2CA7CE1E" w14:textId="50316C9F" w:rsidR="00655A0B" w:rsidRPr="00D67D89" w:rsidRDefault="00291D0D" w:rsidP="0037691D">
      <w:pPr>
        <w:pStyle w:val="ListParagraph"/>
        <w:ind w:left="2160"/>
      </w:pPr>
      <w:r>
        <w:rPr>
          <w:noProof/>
        </w:rPr>
        <w:drawing>
          <wp:inline distT="0" distB="0" distL="0" distR="0" wp14:anchorId="0F7194DF" wp14:editId="2986DBD9">
            <wp:extent cx="3081865" cy="1049867"/>
            <wp:effectExtent l="0" t="0" r="4445" b="4445"/>
            <wp:docPr id="142312370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3708" name="Picture 10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01" cy="10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D89" w:rsidRPr="00D67D89">
        <w:br/>
      </w:r>
    </w:p>
    <w:p w14:paraId="5F3A51DC" w14:textId="77777777" w:rsidR="00D67D89" w:rsidRPr="00D67D89" w:rsidRDefault="00D67D89" w:rsidP="00291D0D">
      <w:r w:rsidRPr="00D67D89">
        <w:rPr>
          <w:b/>
          <w:bCs/>
        </w:rPr>
        <w:t>Clear structure and formatting</w:t>
      </w:r>
    </w:p>
    <w:p w14:paraId="3BDE12AF" w14:textId="72010440" w:rsidR="00CF05C5" w:rsidRDefault="00CF05C5" w:rsidP="00CF05C5">
      <w:pPr>
        <w:pStyle w:val="ListParagraph"/>
        <w:ind w:firstLine="720"/>
      </w:pPr>
      <w:r>
        <w:t xml:space="preserve">Below we </w:t>
      </w:r>
      <w:r w:rsidR="00291D0D">
        <w:t>proper structure and formatting</w:t>
      </w:r>
      <w:r w:rsidRPr="00D67D89">
        <w:t>:</w:t>
      </w:r>
    </w:p>
    <w:p w14:paraId="3D3520C8" w14:textId="77777777" w:rsidR="00CF05C5" w:rsidRDefault="00D67D89" w:rsidP="00CF05C5">
      <w:pPr>
        <w:pStyle w:val="ListParagraph"/>
        <w:numPr>
          <w:ilvl w:val="0"/>
          <w:numId w:val="21"/>
        </w:numPr>
      </w:pPr>
      <w:r w:rsidRPr="00D67D89">
        <w:t>consistent indentation</w:t>
      </w:r>
    </w:p>
    <w:p w14:paraId="74AAB8BF" w14:textId="77777777" w:rsidR="00CF05C5" w:rsidRDefault="00D67D89" w:rsidP="00CF05C5">
      <w:pPr>
        <w:pStyle w:val="ListParagraph"/>
        <w:numPr>
          <w:ilvl w:val="0"/>
          <w:numId w:val="21"/>
        </w:numPr>
      </w:pPr>
      <w:r w:rsidRPr="00D67D89">
        <w:t>comments explaining key logic</w:t>
      </w:r>
    </w:p>
    <w:p w14:paraId="53833F2E" w14:textId="77777777" w:rsidR="00CF05C5" w:rsidRDefault="00D67D89" w:rsidP="00CF05C5">
      <w:pPr>
        <w:pStyle w:val="ListParagraph"/>
        <w:numPr>
          <w:ilvl w:val="0"/>
          <w:numId w:val="21"/>
        </w:numPr>
      </w:pPr>
      <w:r w:rsidRPr="00D67D89">
        <w:t>separation of model and classes</w:t>
      </w:r>
    </w:p>
    <w:p w14:paraId="5B635E87" w14:textId="617017B2" w:rsidR="00D67D89" w:rsidRDefault="00D67D89" w:rsidP="00291D0D">
      <w:r w:rsidRPr="00D67D89">
        <w:br/>
      </w:r>
      <w:r w:rsidR="00291D0D">
        <w:rPr>
          <w:noProof/>
        </w:rPr>
        <w:drawing>
          <wp:inline distT="0" distB="0" distL="0" distR="0" wp14:anchorId="244A0073" wp14:editId="46000E20">
            <wp:extent cx="2577465" cy="2463377"/>
            <wp:effectExtent l="0" t="0" r="635" b="635"/>
            <wp:docPr id="54710342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3425" name="Picture 1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63" cy="24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D0D">
        <w:rPr>
          <w:noProof/>
        </w:rPr>
        <w:drawing>
          <wp:inline distT="0" distB="0" distL="0" distR="0" wp14:anchorId="42DDBD04" wp14:editId="78268E6F">
            <wp:extent cx="3246786" cy="2463800"/>
            <wp:effectExtent l="0" t="0" r="4445" b="0"/>
            <wp:docPr id="1309165302" name="Picture 1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65302" name="Picture 12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55" cy="25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23D" w14:textId="77777777" w:rsidR="00655A0B" w:rsidRPr="00D67D89" w:rsidRDefault="00655A0B" w:rsidP="00CF05C5">
      <w:pPr>
        <w:pStyle w:val="ListParagraph"/>
        <w:ind w:left="2160"/>
      </w:pPr>
    </w:p>
    <w:p w14:paraId="0E2E59AE" w14:textId="10DA402F" w:rsidR="00D67D89" w:rsidRDefault="00D67D89" w:rsidP="00D67D89"/>
    <w:p w14:paraId="6E5FA251" w14:textId="77777777" w:rsidR="00CF05C5" w:rsidRDefault="00CF05C5" w:rsidP="00D67D89"/>
    <w:p w14:paraId="7107A69B" w14:textId="77777777" w:rsidR="0037691D" w:rsidRDefault="0037691D" w:rsidP="00D67D89"/>
    <w:p w14:paraId="147DD1E6" w14:textId="77777777" w:rsidR="0037691D" w:rsidRPr="00D67D89" w:rsidRDefault="0037691D" w:rsidP="00D67D89"/>
    <w:p w14:paraId="23332C9F" w14:textId="3A944B23" w:rsidR="00D67D89" w:rsidRPr="00D67D89" w:rsidRDefault="005F647E" w:rsidP="00D67D89">
      <w:pPr>
        <w:rPr>
          <w:b/>
          <w:bCs/>
        </w:rPr>
      </w:pPr>
      <w:r>
        <w:rPr>
          <w:b/>
          <w:bCs/>
        </w:rPr>
        <w:t>3.</w:t>
      </w:r>
      <w:r w:rsidR="00655A0B">
        <w:rPr>
          <w:b/>
          <w:bCs/>
        </w:rPr>
        <w:t xml:space="preserve"> </w:t>
      </w:r>
      <w:r w:rsidR="00D67D89" w:rsidRPr="00D67D89">
        <w:rPr>
          <w:b/>
          <w:bCs/>
        </w:rPr>
        <w:t xml:space="preserve"> Unit Testing Documentation</w:t>
      </w:r>
    </w:p>
    <w:p w14:paraId="7D43A361" w14:textId="77777777" w:rsidR="00D67D89" w:rsidRPr="00D67D89" w:rsidRDefault="00D67D89" w:rsidP="00D67D89">
      <w:r w:rsidRPr="00D67D89">
        <w:t xml:space="preserve">Unit tests are written using </w:t>
      </w:r>
      <w:r w:rsidRPr="00D67D89">
        <w:rPr>
          <w:b/>
          <w:bCs/>
        </w:rPr>
        <w:t>JUnit 5</w:t>
      </w:r>
      <w:r w:rsidRPr="00D67D89">
        <w:t xml:space="preserve">, covering both </w:t>
      </w:r>
      <w:r w:rsidRPr="00D67D89">
        <w:rPr>
          <w:b/>
          <w:bCs/>
        </w:rPr>
        <w:t>positive</w:t>
      </w:r>
      <w:r w:rsidRPr="00D67D89">
        <w:t xml:space="preserve"> and </w:t>
      </w:r>
      <w:r w:rsidRPr="00D67D89">
        <w:rPr>
          <w:b/>
          <w:bCs/>
        </w:rPr>
        <w:t>negative</w:t>
      </w:r>
      <w:r w:rsidRPr="00D67D89">
        <w:t xml:space="preserve"> scenarios.</w:t>
      </w:r>
    </w:p>
    <w:p w14:paraId="26DFB55A" w14:textId="77777777" w:rsidR="00D67D89" w:rsidRPr="00D67D89" w:rsidRDefault="00D67D89" w:rsidP="00D67D89">
      <w:pPr>
        <w:rPr>
          <w:b/>
          <w:bCs/>
        </w:rPr>
      </w:pPr>
      <w:proofErr w:type="spellStart"/>
      <w:r w:rsidRPr="00D67D89">
        <w:rPr>
          <w:b/>
          <w:bCs/>
        </w:rPr>
        <w:t>DogTest</w:t>
      </w:r>
      <w:proofErr w:type="spellEnd"/>
    </w:p>
    <w:p w14:paraId="6F3D13EF" w14:textId="77777777" w:rsidR="00D67D89" w:rsidRPr="00D67D89" w:rsidRDefault="00D67D89" w:rsidP="00D67D89">
      <w:pPr>
        <w:numPr>
          <w:ilvl w:val="0"/>
          <w:numId w:val="4"/>
        </w:numPr>
      </w:pPr>
      <w:r w:rsidRPr="00D67D89">
        <w:rPr>
          <w:b/>
          <w:bCs/>
        </w:rPr>
        <w:t>Positive tests:</w:t>
      </w:r>
      <w:r w:rsidRPr="00D67D89">
        <w:t xml:space="preserve"> Ensure correct getters/setters work, dog is linked to the right owner, and eligible dogs can be checked in.</w:t>
      </w:r>
    </w:p>
    <w:p w14:paraId="1532BAA7" w14:textId="77777777" w:rsidR="00D67D89" w:rsidRPr="00D67D89" w:rsidRDefault="00D67D89" w:rsidP="00D67D89">
      <w:pPr>
        <w:numPr>
          <w:ilvl w:val="0"/>
          <w:numId w:val="4"/>
        </w:numPr>
      </w:pPr>
      <w:r w:rsidRPr="00D67D89">
        <w:rPr>
          <w:b/>
          <w:bCs/>
        </w:rPr>
        <w:t>Negative tests:</w:t>
      </w:r>
      <w:r w:rsidRPr="00D67D89">
        <w:t xml:space="preserve"> Ensure unvaccinated dogs are not eligible, and changing properties updates correctly.</w:t>
      </w:r>
    </w:p>
    <w:p w14:paraId="562F51B0" w14:textId="77777777" w:rsidR="00D67D89" w:rsidRPr="00D67D89" w:rsidRDefault="00D67D89" w:rsidP="00D67D89">
      <w:pPr>
        <w:rPr>
          <w:b/>
          <w:bCs/>
        </w:rPr>
      </w:pPr>
      <w:proofErr w:type="spellStart"/>
      <w:r w:rsidRPr="00D67D89">
        <w:rPr>
          <w:b/>
          <w:bCs/>
        </w:rPr>
        <w:t>OwnerTest</w:t>
      </w:r>
      <w:proofErr w:type="spellEnd"/>
    </w:p>
    <w:p w14:paraId="705DAF8A" w14:textId="77777777" w:rsidR="00D67D89" w:rsidRPr="00D67D89" w:rsidRDefault="00D67D89" w:rsidP="00D67D89">
      <w:pPr>
        <w:numPr>
          <w:ilvl w:val="0"/>
          <w:numId w:val="5"/>
        </w:numPr>
      </w:pPr>
      <w:r w:rsidRPr="00D67D89">
        <w:rPr>
          <w:b/>
          <w:bCs/>
        </w:rPr>
        <w:t>Positive tests:</w:t>
      </w:r>
      <w:r w:rsidRPr="00D67D89">
        <w:t xml:space="preserve"> Ensure Owner getters/setters work, and owner is linked to dogs correctly.</w:t>
      </w:r>
    </w:p>
    <w:p w14:paraId="552442D5" w14:textId="77777777" w:rsidR="00D67D89" w:rsidRPr="00D67D89" w:rsidRDefault="00D67D89" w:rsidP="00D67D89">
      <w:pPr>
        <w:numPr>
          <w:ilvl w:val="0"/>
          <w:numId w:val="5"/>
        </w:numPr>
      </w:pPr>
      <w:r w:rsidRPr="00D67D89">
        <w:rPr>
          <w:b/>
          <w:bCs/>
        </w:rPr>
        <w:t>Negative tests:</w:t>
      </w:r>
      <w:r w:rsidRPr="00D67D89">
        <w:t xml:space="preserve"> Ensure wrong owner is not linked to dog.</w:t>
      </w:r>
    </w:p>
    <w:p w14:paraId="6B24CF66" w14:textId="77777777" w:rsidR="00D67D89" w:rsidRPr="00D67D89" w:rsidRDefault="00D67D89" w:rsidP="00D67D89">
      <w:pPr>
        <w:rPr>
          <w:b/>
          <w:bCs/>
        </w:rPr>
      </w:pPr>
      <w:proofErr w:type="spellStart"/>
      <w:r w:rsidRPr="00D67D89">
        <w:rPr>
          <w:b/>
          <w:bCs/>
        </w:rPr>
        <w:t>DaycareServiceTest</w:t>
      </w:r>
      <w:proofErr w:type="spellEnd"/>
    </w:p>
    <w:p w14:paraId="7E357D14" w14:textId="77777777" w:rsidR="00D67D89" w:rsidRPr="00D67D89" w:rsidRDefault="00D67D89" w:rsidP="00D67D89">
      <w:pPr>
        <w:numPr>
          <w:ilvl w:val="0"/>
          <w:numId w:val="6"/>
        </w:numPr>
      </w:pPr>
      <w:r w:rsidRPr="00D67D89">
        <w:rPr>
          <w:b/>
          <w:bCs/>
        </w:rPr>
        <w:t>Positive tests:</w:t>
      </w:r>
    </w:p>
    <w:p w14:paraId="650C6039" w14:textId="77777777" w:rsidR="00D67D89" w:rsidRPr="00D67D89" w:rsidRDefault="00D67D89" w:rsidP="00CF05C5">
      <w:pPr>
        <w:pStyle w:val="ListParagraph"/>
        <w:numPr>
          <w:ilvl w:val="1"/>
          <w:numId w:val="22"/>
        </w:numPr>
      </w:pPr>
      <w:proofErr w:type="spellStart"/>
      <w:r w:rsidRPr="00D67D89">
        <w:t>testCheckDogInSuccessfully</w:t>
      </w:r>
      <w:proofErr w:type="spellEnd"/>
      <w:r w:rsidRPr="00D67D89">
        <w:t>() – a vaccinated dog is checked in correctly.</w:t>
      </w:r>
    </w:p>
    <w:p w14:paraId="26D46391" w14:textId="77777777" w:rsidR="00D67D89" w:rsidRPr="00D67D89" w:rsidRDefault="00D67D89" w:rsidP="00CF05C5">
      <w:pPr>
        <w:pStyle w:val="ListParagraph"/>
        <w:numPr>
          <w:ilvl w:val="1"/>
          <w:numId w:val="22"/>
        </w:numPr>
      </w:pPr>
      <w:proofErr w:type="spellStart"/>
      <w:r w:rsidRPr="00D67D89">
        <w:t>testCheckDogOutSuccessfully</w:t>
      </w:r>
      <w:proofErr w:type="spellEnd"/>
      <w:r w:rsidRPr="00D67D89">
        <w:t>() – a dog is checked out correctly.</w:t>
      </w:r>
    </w:p>
    <w:p w14:paraId="3CFC8AFE" w14:textId="77777777" w:rsidR="00D67D89" w:rsidRPr="00D67D89" w:rsidRDefault="00D67D89" w:rsidP="00CF05C5">
      <w:pPr>
        <w:pStyle w:val="ListParagraph"/>
        <w:numPr>
          <w:ilvl w:val="1"/>
          <w:numId w:val="22"/>
        </w:numPr>
      </w:pPr>
      <w:proofErr w:type="spellStart"/>
      <w:r w:rsidRPr="00D67D89">
        <w:t>testAttendanceListUpdatesCheckInAndCheckOut</w:t>
      </w:r>
      <w:proofErr w:type="spellEnd"/>
      <w:r w:rsidRPr="00D67D89">
        <w:t>() – verifies attendance updates dynamically.</w:t>
      </w:r>
    </w:p>
    <w:p w14:paraId="3F6CF988" w14:textId="77777777" w:rsidR="00D67D89" w:rsidRPr="00D67D89" w:rsidRDefault="00D67D89" w:rsidP="00D67D89">
      <w:pPr>
        <w:numPr>
          <w:ilvl w:val="0"/>
          <w:numId w:val="6"/>
        </w:numPr>
      </w:pPr>
      <w:r w:rsidRPr="00D67D89">
        <w:rPr>
          <w:b/>
          <w:bCs/>
        </w:rPr>
        <w:t>Negative tests:</w:t>
      </w:r>
    </w:p>
    <w:p w14:paraId="52ADA647" w14:textId="77777777" w:rsidR="00D67D89" w:rsidRPr="00D67D89" w:rsidRDefault="00D67D89" w:rsidP="00CF05C5">
      <w:pPr>
        <w:pStyle w:val="ListParagraph"/>
        <w:numPr>
          <w:ilvl w:val="1"/>
          <w:numId w:val="23"/>
        </w:numPr>
      </w:pPr>
      <w:proofErr w:type="spellStart"/>
      <w:r w:rsidRPr="00D67D89">
        <w:t>testCannotCheckInDogAtMaxCapacity</w:t>
      </w:r>
      <w:proofErr w:type="spellEnd"/>
      <w:r w:rsidRPr="00D67D89">
        <w:t>() – cannot check in when at max capacity (30 dogs).</w:t>
      </w:r>
    </w:p>
    <w:p w14:paraId="6AD0E3C2" w14:textId="77777777" w:rsidR="00D67D89" w:rsidRDefault="00D67D89" w:rsidP="00CF05C5">
      <w:pPr>
        <w:pStyle w:val="ListParagraph"/>
        <w:numPr>
          <w:ilvl w:val="1"/>
          <w:numId w:val="23"/>
        </w:numPr>
      </w:pPr>
      <w:proofErr w:type="spellStart"/>
      <w:r w:rsidRPr="00D67D89">
        <w:t>testCannotCheckInUnvaccinatedDog</w:t>
      </w:r>
      <w:proofErr w:type="spellEnd"/>
      <w:r w:rsidRPr="00D67D89">
        <w:t>() – prevents unvaccinated dogs from checking in.</w:t>
      </w:r>
    </w:p>
    <w:p w14:paraId="5CA4C904" w14:textId="27F9E903" w:rsidR="00CF05C5" w:rsidRPr="00D67D89" w:rsidRDefault="00291D0D" w:rsidP="00CF05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96CD349" wp14:editId="0F0ABED5">
            <wp:extent cx="3437467" cy="5259512"/>
            <wp:effectExtent l="0" t="0" r="4445" b="0"/>
            <wp:docPr id="8444877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87789" name="Picture 8444877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2" cy="53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A70F" w14:textId="574C3528" w:rsidR="00D67D89" w:rsidRPr="00D67D89" w:rsidRDefault="005F647E" w:rsidP="00D67D89">
      <w:pPr>
        <w:rPr>
          <w:b/>
          <w:bCs/>
        </w:rPr>
      </w:pPr>
      <w:r>
        <w:rPr>
          <w:b/>
          <w:bCs/>
        </w:rPr>
        <w:t>4.</w:t>
      </w:r>
      <w:r w:rsidR="00655A0B">
        <w:rPr>
          <w:b/>
          <w:bCs/>
        </w:rPr>
        <w:t xml:space="preserve"> </w:t>
      </w:r>
      <w:r w:rsidR="00D67D89" w:rsidRPr="00D67D89">
        <w:rPr>
          <w:b/>
          <w:bCs/>
        </w:rPr>
        <w:t xml:space="preserve"> Dependency List</w:t>
      </w:r>
    </w:p>
    <w:p w14:paraId="4BBF863E" w14:textId="05AC781D" w:rsidR="00C86424" w:rsidRDefault="00D67D89" w:rsidP="00D67D89">
      <w:r w:rsidRPr="00D67D89">
        <w:t xml:space="preserve">The project uses Maven to manage </w:t>
      </w:r>
      <w:r w:rsidR="00CF05C5">
        <w:t xml:space="preserve">our </w:t>
      </w:r>
      <w:r w:rsidRPr="00D67D89">
        <w:t>dependencies.</w:t>
      </w:r>
      <w:r w:rsidR="00C86424">
        <w:t xml:space="preserve"> Dependencies are external libraries or tools that out project relies on to add functionality without us having to write everything from scratch. Specifically in this case we required Junit. Junit 5 is a testing framework for java which offers:</w:t>
      </w:r>
    </w:p>
    <w:p w14:paraId="2247A0C6" w14:textId="5CCC9ECF" w:rsidR="00D67D89" w:rsidRDefault="00C86424" w:rsidP="00C86424">
      <w:pPr>
        <w:pStyle w:val="ListParagraph"/>
        <w:numPr>
          <w:ilvl w:val="0"/>
          <w:numId w:val="25"/>
        </w:numPr>
      </w:pPr>
      <w:r>
        <w:t>Annotations like @Test to mark our test methods</w:t>
      </w:r>
    </w:p>
    <w:p w14:paraId="08B45B66" w14:textId="63103770" w:rsidR="00C86424" w:rsidRDefault="00C86424" w:rsidP="00C86424">
      <w:pPr>
        <w:pStyle w:val="ListParagraph"/>
        <w:numPr>
          <w:ilvl w:val="0"/>
          <w:numId w:val="24"/>
        </w:numPr>
      </w:pPr>
      <w:r>
        <w:t xml:space="preserve">Assertions like </w:t>
      </w:r>
      <w:proofErr w:type="spellStart"/>
      <w:r>
        <w:t>Assertions.assertTrue</w:t>
      </w:r>
      <w:proofErr w:type="spellEnd"/>
      <w:r>
        <w:t xml:space="preserve">, </w:t>
      </w:r>
      <w:proofErr w:type="spellStart"/>
      <w:r>
        <w:t>Assertions.assertFalse</w:t>
      </w:r>
      <w:proofErr w:type="spellEnd"/>
      <w:r>
        <w:t xml:space="preserve">, </w:t>
      </w:r>
      <w:proofErr w:type="spellStart"/>
      <w:r>
        <w:t>Assertions.assertEquals</w:t>
      </w:r>
      <w:proofErr w:type="spellEnd"/>
      <w:r>
        <w:t xml:space="preserve"> so we can check for expected vs actual outcomes.</w:t>
      </w:r>
    </w:p>
    <w:p w14:paraId="162EF261" w14:textId="206A1B89" w:rsidR="00655A0B" w:rsidRDefault="00C86424" w:rsidP="00655A0B">
      <w:pPr>
        <w:pStyle w:val="ListParagraph"/>
        <w:numPr>
          <w:ilvl w:val="0"/>
          <w:numId w:val="24"/>
        </w:numPr>
      </w:pPr>
      <w:r>
        <w:t>It also has compatibility with GitHub actions so our tests run automatically whenever code is pushed or merged.</w:t>
      </w:r>
    </w:p>
    <w:p w14:paraId="26F78D74" w14:textId="1646BAF9" w:rsidR="005F647E" w:rsidRDefault="005F647E" w:rsidP="005F647E">
      <w:r>
        <w:lastRenderedPageBreak/>
        <w:t>We needed the Junit dependency for this project to properly be able to test out project</w:t>
      </w:r>
      <w:r w:rsidR="00B428F3">
        <w:t xml:space="preserve"> and verify expected outcomes. As well using Junit allowed the automated tests to run via</w:t>
      </w:r>
      <w:r>
        <w:t xml:space="preserve"> GitHub actions</w:t>
      </w:r>
      <w:r w:rsidR="00B428F3">
        <w:t xml:space="preserve">, ensuring code functionality of my project behaved as </w:t>
      </w:r>
      <w:r w:rsidR="00366FDC">
        <w:t>intended</w:t>
      </w:r>
      <w:r w:rsidR="00B428F3">
        <w:t>.</w:t>
      </w:r>
    </w:p>
    <w:p w14:paraId="47EDCF2C" w14:textId="0931ABDF" w:rsidR="00C86424" w:rsidRPr="00D67D89" w:rsidRDefault="00CF05C5" w:rsidP="00D67D89">
      <w:r>
        <w:t>Junit 5 Version 5.13.4 and was uptrained from</w:t>
      </w:r>
      <w:r w:rsidR="00C86424">
        <w:t>:</w:t>
      </w:r>
      <w:r>
        <w:t xml:space="preserve"> </w:t>
      </w:r>
      <w:hyperlink r:id="rId12" w:history="1">
        <w:r w:rsidR="00C86424" w:rsidRPr="002B53A0">
          <w:rPr>
            <w:rStyle w:val="Hyperlink"/>
          </w:rPr>
          <w:t>https://central.sonatype.com/artifact/org.junit.jupiter/junit-jupiter/5.13.4</w:t>
        </w:r>
      </w:hyperlink>
    </w:p>
    <w:p w14:paraId="76AD32C8" w14:textId="07F22BED" w:rsidR="00C86424" w:rsidRPr="00D67D89" w:rsidRDefault="00366FDC" w:rsidP="00D67D89">
      <w:r>
        <w:rPr>
          <w:noProof/>
        </w:rPr>
        <w:drawing>
          <wp:inline distT="0" distB="0" distL="0" distR="0" wp14:anchorId="708BD84B" wp14:editId="500B10DA">
            <wp:extent cx="2908300" cy="1092200"/>
            <wp:effectExtent l="0" t="0" r="0" b="0"/>
            <wp:docPr id="14213519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1996" name="Picture 14213519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195C" w14:textId="5CD4FB98" w:rsidR="00D67D89" w:rsidRPr="00D67D89" w:rsidRDefault="005F647E" w:rsidP="00D67D89">
      <w:pPr>
        <w:rPr>
          <w:b/>
          <w:bCs/>
        </w:rPr>
      </w:pPr>
      <w:r>
        <w:rPr>
          <w:b/>
          <w:bCs/>
        </w:rPr>
        <w:t>5.</w:t>
      </w:r>
      <w:r w:rsidR="00655A0B">
        <w:rPr>
          <w:b/>
          <w:bCs/>
        </w:rPr>
        <w:t xml:space="preserve"> </w:t>
      </w:r>
      <w:r w:rsidR="00D67D89" w:rsidRPr="00D67D89">
        <w:rPr>
          <w:b/>
          <w:bCs/>
        </w:rPr>
        <w:t xml:space="preserve"> GitHub Actions</w:t>
      </w:r>
    </w:p>
    <w:p w14:paraId="1CA313C9" w14:textId="6BD34808" w:rsidR="00D67D89" w:rsidRPr="00D67D89" w:rsidRDefault="00655A0B" w:rsidP="00D67D89">
      <w:r>
        <w:t>For this project I set up a</w:t>
      </w:r>
      <w:r w:rsidR="00D67D89" w:rsidRPr="00D67D89">
        <w:t xml:space="preserve"> GitHub Actions to automatically run tests and build the project whenever code is pushed or a pull request is made. </w:t>
      </w:r>
      <w:r>
        <w:t>E</w:t>
      </w:r>
      <w:r w:rsidRPr="00D67D89">
        <w:t>nsuri</w:t>
      </w:r>
      <w:r>
        <w:t>ng</w:t>
      </w:r>
      <w:r w:rsidR="00D67D89" w:rsidRPr="00D67D89">
        <w:t xml:space="preserve"> that code cannot be merged unless tests pas</w:t>
      </w:r>
      <w:r w:rsidR="0037691D">
        <w:t>s</w:t>
      </w:r>
      <w:r w:rsidR="00366FDC">
        <w:rPr>
          <w:noProof/>
        </w:rPr>
        <w:drawing>
          <wp:inline distT="0" distB="0" distL="0" distR="0" wp14:anchorId="09BD816B" wp14:editId="662F3E10">
            <wp:extent cx="5368515" cy="2912534"/>
            <wp:effectExtent l="0" t="0" r="3810" b="0"/>
            <wp:docPr id="8481766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6647" name="Picture 8481766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22" cy="29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D89" w:rsidRPr="00655A0B">
        <w:rPr>
          <w:highlight w:val="yellow"/>
        </w:rPr>
        <w:br/>
      </w:r>
      <w:r w:rsidR="00366FDC">
        <w:rPr>
          <w:noProof/>
        </w:rPr>
        <w:drawing>
          <wp:inline distT="0" distB="0" distL="0" distR="0" wp14:anchorId="5221FFCE" wp14:editId="288EED92">
            <wp:extent cx="2667000" cy="1492642"/>
            <wp:effectExtent l="0" t="0" r="0" b="6350"/>
            <wp:docPr id="1356107705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7705" name="Picture 16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66" cy="15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6DE" w14:textId="55C3742F" w:rsidR="00D67D89" w:rsidRPr="00D67D89" w:rsidRDefault="00D67D89" w:rsidP="00D67D89"/>
    <w:p w14:paraId="6751DC1C" w14:textId="2A7AF396" w:rsidR="00D67D89" w:rsidRPr="00D67D89" w:rsidRDefault="005F647E" w:rsidP="00D67D89">
      <w:pPr>
        <w:rPr>
          <w:b/>
          <w:bCs/>
        </w:rPr>
      </w:pPr>
      <w:r>
        <w:rPr>
          <w:b/>
          <w:bCs/>
        </w:rPr>
        <w:lastRenderedPageBreak/>
        <w:t>6.</w:t>
      </w:r>
      <w:r w:rsidR="00655A0B">
        <w:rPr>
          <w:b/>
          <w:bCs/>
        </w:rPr>
        <w:t xml:space="preserve">. </w:t>
      </w:r>
      <w:r w:rsidR="00D67D89" w:rsidRPr="00D67D89">
        <w:rPr>
          <w:b/>
          <w:bCs/>
        </w:rPr>
        <w:t xml:space="preserve"> Evidence of Dev/Trunk Workflow</w:t>
      </w:r>
    </w:p>
    <w:p w14:paraId="4A7619BA" w14:textId="5F55718F" w:rsidR="00D67D89" w:rsidRPr="00D67D89" w:rsidRDefault="00C957B9" w:rsidP="00D67D89">
      <w:pPr>
        <w:numPr>
          <w:ilvl w:val="0"/>
          <w:numId w:val="8"/>
        </w:numPr>
      </w:pPr>
      <w:r w:rsidRPr="00D67D89">
        <w:t>B</w:t>
      </w:r>
      <w:r w:rsidR="00D67D89" w:rsidRPr="00D67D89">
        <w:t>ranch</w:t>
      </w:r>
      <w:r>
        <w:t>ing was implemented</w:t>
      </w:r>
      <w:r w:rsidR="00D67D89" w:rsidRPr="00D67D89">
        <w:t xml:space="preserve"> </w:t>
      </w:r>
      <w:r>
        <w:t>to preform work on</w:t>
      </w:r>
      <w:r w:rsidR="00D67D89" w:rsidRPr="00D67D89">
        <w:t>.</w:t>
      </w:r>
    </w:p>
    <w:p w14:paraId="2FC5E291" w14:textId="77777777" w:rsidR="00D67D89" w:rsidRPr="00D67D89" w:rsidRDefault="00D67D89" w:rsidP="00D67D89">
      <w:pPr>
        <w:numPr>
          <w:ilvl w:val="0"/>
          <w:numId w:val="8"/>
        </w:numPr>
      </w:pPr>
      <w:r w:rsidRPr="00D67D89">
        <w:t>Pull requests (PRs) are merged into main after code review.</w:t>
      </w:r>
    </w:p>
    <w:p w14:paraId="5591A107" w14:textId="77777777" w:rsidR="00D67D89" w:rsidRPr="00D67D89" w:rsidRDefault="00D67D89" w:rsidP="00D67D89">
      <w:pPr>
        <w:numPr>
          <w:ilvl w:val="0"/>
          <w:numId w:val="8"/>
        </w:numPr>
      </w:pPr>
      <w:r w:rsidRPr="00D67D89">
        <w:t>Regular commits with meaningful messages demonstrate ongoing development.</w:t>
      </w:r>
    </w:p>
    <w:p w14:paraId="52079232" w14:textId="3D6CD802" w:rsidR="00D67D89" w:rsidRPr="00D67D89" w:rsidRDefault="00366FDC" w:rsidP="00D67D89">
      <w:r>
        <w:rPr>
          <w:noProof/>
        </w:rPr>
        <w:drawing>
          <wp:inline distT="0" distB="0" distL="0" distR="0" wp14:anchorId="694BBC0A" wp14:editId="09D58767">
            <wp:extent cx="5943600" cy="1213485"/>
            <wp:effectExtent l="0" t="0" r="0" b="5715"/>
            <wp:docPr id="1087411736" name="Picture 1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11736" name="Picture 1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D89" w:rsidRPr="00C957B9">
        <w:rPr>
          <w:highlight w:val="yellow"/>
        </w:rPr>
        <w:br/>
      </w:r>
      <w:r>
        <w:rPr>
          <w:noProof/>
        </w:rPr>
        <w:drawing>
          <wp:inline distT="0" distB="0" distL="0" distR="0" wp14:anchorId="40558BF6" wp14:editId="2FA7BA56">
            <wp:extent cx="5943600" cy="1047750"/>
            <wp:effectExtent l="0" t="0" r="0" b="6350"/>
            <wp:docPr id="927685409" name="Picture 18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85409" name="Picture 18" descr="A black background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A1A9B" wp14:editId="1CD3D776">
            <wp:extent cx="3860800" cy="863600"/>
            <wp:effectExtent l="0" t="0" r="0" b="0"/>
            <wp:docPr id="432192908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2908" name="Picture 19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D89" w:rsidRPr="00C957B9">
        <w:rPr>
          <w:highlight w:val="yellow"/>
        </w:rPr>
        <w:br/>
      </w:r>
    </w:p>
    <w:p w14:paraId="07805FAF" w14:textId="20B05090" w:rsidR="00D67D89" w:rsidRPr="00D67D89" w:rsidRDefault="005F647E" w:rsidP="00D67D89">
      <w:pPr>
        <w:rPr>
          <w:b/>
          <w:bCs/>
        </w:rPr>
      </w:pPr>
      <w:r>
        <w:rPr>
          <w:b/>
          <w:bCs/>
        </w:rPr>
        <w:t>7</w:t>
      </w:r>
      <w:r w:rsidR="00655A0B">
        <w:rPr>
          <w:b/>
          <w:bCs/>
        </w:rPr>
        <w:t xml:space="preserve">. </w:t>
      </w:r>
      <w:r w:rsidR="00D67D89" w:rsidRPr="00D67D89">
        <w:rPr>
          <w:b/>
          <w:bCs/>
        </w:rPr>
        <w:t xml:space="preserve"> Extra Features </w:t>
      </w:r>
      <w:r w:rsidR="00C957B9">
        <w:rPr>
          <w:b/>
          <w:bCs/>
        </w:rPr>
        <w:t xml:space="preserve">Added </w:t>
      </w:r>
      <w:r w:rsidR="00D67D89" w:rsidRPr="00D67D89">
        <w:rPr>
          <w:b/>
          <w:bCs/>
        </w:rPr>
        <w:t>Beyond Basic Requirements</w:t>
      </w:r>
    </w:p>
    <w:p w14:paraId="62E3760B" w14:textId="6938BC0D" w:rsidR="00D67D89" w:rsidRPr="00D67D89" w:rsidRDefault="00D67D89" w:rsidP="00D67D89">
      <w:r w:rsidRPr="00D67D89">
        <w:t xml:space="preserve">Beyond the minimum requirement of </w:t>
      </w:r>
      <w:r w:rsidR="00C957B9">
        <w:t xml:space="preserve">simply </w:t>
      </w:r>
      <w:r w:rsidRPr="00D67D89">
        <w:t>checking dogs in and out, the project includes</w:t>
      </w:r>
      <w:r w:rsidR="00C957B9">
        <w:t xml:space="preserve"> both additional functionality and unit tests to check the new features</w:t>
      </w:r>
      <w:r w:rsidRPr="00D67D89">
        <w:t>:</w:t>
      </w:r>
    </w:p>
    <w:p w14:paraId="4B346A0C" w14:textId="77777777" w:rsidR="00D67D89" w:rsidRPr="00D67D89" w:rsidRDefault="00D67D89" w:rsidP="00D67D89">
      <w:pPr>
        <w:numPr>
          <w:ilvl w:val="0"/>
          <w:numId w:val="9"/>
        </w:numPr>
      </w:pPr>
      <w:r w:rsidRPr="00D67D89">
        <w:rPr>
          <w:b/>
          <w:bCs/>
        </w:rPr>
        <w:t>Max capacity validation:</w:t>
      </w:r>
      <w:r w:rsidRPr="00D67D89">
        <w:t xml:space="preserve"> ensures no more than 30 dogs are checked in simultaneously.</w:t>
      </w:r>
    </w:p>
    <w:p w14:paraId="34D53756" w14:textId="77777777" w:rsidR="00D67D89" w:rsidRPr="00D67D89" w:rsidRDefault="00D67D89" w:rsidP="00D67D89">
      <w:pPr>
        <w:numPr>
          <w:ilvl w:val="0"/>
          <w:numId w:val="9"/>
        </w:numPr>
      </w:pPr>
      <w:r w:rsidRPr="00D67D89">
        <w:rPr>
          <w:b/>
          <w:bCs/>
        </w:rPr>
        <w:t>Vaccination eligibility enforcement:</w:t>
      </w:r>
      <w:r w:rsidRPr="00D67D89">
        <w:t xml:space="preserve"> prevents unvaccinated dogs from being checked in.</w:t>
      </w:r>
    </w:p>
    <w:p w14:paraId="72B8A413" w14:textId="77777777" w:rsidR="00D67D89" w:rsidRPr="00D67D89" w:rsidRDefault="00D67D89" w:rsidP="00D67D89">
      <w:pPr>
        <w:numPr>
          <w:ilvl w:val="0"/>
          <w:numId w:val="9"/>
        </w:numPr>
      </w:pPr>
      <w:r w:rsidRPr="00D67D89">
        <w:rPr>
          <w:b/>
          <w:bCs/>
        </w:rPr>
        <w:t>Duplicate check-in prevention:</w:t>
      </w:r>
      <w:r w:rsidRPr="00D67D89">
        <w:t xml:space="preserve"> ensures the same dog cannot be checked in twice.</w:t>
      </w:r>
    </w:p>
    <w:p w14:paraId="307B51D5" w14:textId="77777777" w:rsidR="00D67D89" w:rsidRPr="00D67D89" w:rsidRDefault="00D67D89" w:rsidP="00D67D89">
      <w:pPr>
        <w:numPr>
          <w:ilvl w:val="0"/>
          <w:numId w:val="9"/>
        </w:numPr>
      </w:pPr>
      <w:r w:rsidRPr="00D67D89">
        <w:rPr>
          <w:b/>
          <w:bCs/>
        </w:rPr>
        <w:t>Attendance tracking:</w:t>
      </w:r>
      <w:r w:rsidRPr="00D67D89">
        <w:t xml:space="preserve"> dynamically updates the list of checked-in dogs when dogs check out.</w:t>
      </w:r>
    </w:p>
    <w:p w14:paraId="24D8D537" w14:textId="50A452FA" w:rsidR="00D67D89" w:rsidRPr="00D67D89" w:rsidRDefault="00D67D89" w:rsidP="00D67D89">
      <w:r w:rsidRPr="00D67D89">
        <w:t xml:space="preserve">These </w:t>
      </w:r>
      <w:r w:rsidR="00C957B9">
        <w:t xml:space="preserve">added </w:t>
      </w:r>
      <w:r w:rsidRPr="00D67D89">
        <w:t>features</w:t>
      </w:r>
      <w:r w:rsidR="00C957B9">
        <w:t xml:space="preserve">/test </w:t>
      </w:r>
      <w:r w:rsidRPr="00D67D89">
        <w:t>improve the system and ensure</w:t>
      </w:r>
      <w:r w:rsidR="00C957B9">
        <w:t>s</w:t>
      </w:r>
      <w:r w:rsidRPr="00D67D89">
        <w:t xml:space="preserve"> daycare rules</w:t>
      </w:r>
      <w:r w:rsidR="00C957B9">
        <w:t xml:space="preserve"> are properly followed</w:t>
      </w:r>
      <w:r w:rsidRPr="00D67D89">
        <w:t>.</w:t>
      </w:r>
    </w:p>
    <w:p w14:paraId="2D7854A1" w14:textId="17229E75" w:rsidR="00D67D89" w:rsidRPr="00D67D89" w:rsidRDefault="005F647E" w:rsidP="00D67D89">
      <w:pPr>
        <w:rPr>
          <w:b/>
          <w:bCs/>
        </w:rPr>
      </w:pPr>
      <w:r>
        <w:rPr>
          <w:b/>
          <w:bCs/>
        </w:rPr>
        <w:lastRenderedPageBreak/>
        <w:t>8</w:t>
      </w:r>
      <w:r w:rsidR="00655A0B">
        <w:rPr>
          <w:b/>
          <w:bCs/>
        </w:rPr>
        <w:t xml:space="preserve">. </w:t>
      </w:r>
      <w:r w:rsidR="00D67D89" w:rsidRPr="00D67D89">
        <w:rPr>
          <w:b/>
          <w:bCs/>
        </w:rPr>
        <w:t xml:space="preserve"> Problems / Issues Encountered</w:t>
      </w:r>
    </w:p>
    <w:p w14:paraId="7C53806C" w14:textId="10245F78" w:rsidR="00D67D89" w:rsidRPr="00D67D89" w:rsidRDefault="00D67D89" w:rsidP="00D67D89">
      <w:pPr>
        <w:numPr>
          <w:ilvl w:val="0"/>
          <w:numId w:val="10"/>
        </w:numPr>
      </w:pPr>
      <w:r w:rsidRPr="00D67D89">
        <w:t>No major issues with coding or tests.</w:t>
      </w:r>
      <w:r w:rsidR="00C957B9">
        <w:t xml:space="preserve"> Mainly implemented improvements as I went </w:t>
      </w:r>
      <w:proofErr w:type="spellStart"/>
      <w:r w:rsidR="00C957B9">
        <w:t>though</w:t>
      </w:r>
      <w:proofErr w:type="spellEnd"/>
      <w:r w:rsidR="00C957B9">
        <w:t xml:space="preserve"> the code. Making things more efficient as I could.</w:t>
      </w:r>
    </w:p>
    <w:p w14:paraId="0C0655C5" w14:textId="3357EC7C" w:rsidR="00D67D89" w:rsidRPr="00D67D89" w:rsidRDefault="00C957B9" w:rsidP="00D67D89">
      <w:pPr>
        <w:numPr>
          <w:ilvl w:val="0"/>
          <w:numId w:val="10"/>
        </w:numPr>
      </w:pPr>
      <w:r>
        <w:t xml:space="preserve">Practiced clean code by adding a </w:t>
      </w:r>
      <w:r w:rsidR="00D67D89" w:rsidRPr="00D67D89">
        <w:t>clear separation between model and service classes</w:t>
      </w:r>
      <w:r>
        <w:t>. It</w:t>
      </w:r>
      <w:r w:rsidR="00D67D89" w:rsidRPr="00D67D89">
        <w:t xml:space="preserve"> took </w:t>
      </w:r>
      <w:r>
        <w:t xml:space="preserve">a little </w:t>
      </w:r>
      <w:r w:rsidR="00D67D89" w:rsidRPr="00D67D89">
        <w:t>extra attention to maintain clean code practices</w:t>
      </w:r>
      <w:r>
        <w:t xml:space="preserve">, and overall decide how I would section up the project </w:t>
      </w:r>
    </w:p>
    <w:p w14:paraId="0D9E9092" w14:textId="77777777" w:rsidR="00D67D89" w:rsidRDefault="00D67D89"/>
    <w:p w14:paraId="71ABE6C2" w14:textId="77777777" w:rsidR="00D67D89" w:rsidRDefault="00D67D89"/>
    <w:p w14:paraId="784EC27F" w14:textId="77777777" w:rsidR="00D67D89" w:rsidRDefault="00D67D89"/>
    <w:sectPr w:rsidR="00D67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2972"/>
    <w:multiLevelType w:val="multilevel"/>
    <w:tmpl w:val="59F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A7A72"/>
    <w:multiLevelType w:val="hybridMultilevel"/>
    <w:tmpl w:val="6CD23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F6DE9"/>
    <w:multiLevelType w:val="hybridMultilevel"/>
    <w:tmpl w:val="F5041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C5894"/>
    <w:multiLevelType w:val="multilevel"/>
    <w:tmpl w:val="B8D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72BE4"/>
    <w:multiLevelType w:val="multilevel"/>
    <w:tmpl w:val="0CB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C4A1C"/>
    <w:multiLevelType w:val="hybridMultilevel"/>
    <w:tmpl w:val="BA90B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BB6733"/>
    <w:multiLevelType w:val="hybridMultilevel"/>
    <w:tmpl w:val="AE7E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21F38"/>
    <w:multiLevelType w:val="hybridMultilevel"/>
    <w:tmpl w:val="D088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42EE"/>
    <w:multiLevelType w:val="multilevel"/>
    <w:tmpl w:val="C54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00281"/>
    <w:multiLevelType w:val="multilevel"/>
    <w:tmpl w:val="E11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C2C87"/>
    <w:multiLevelType w:val="hybridMultilevel"/>
    <w:tmpl w:val="C5724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AC50F3"/>
    <w:multiLevelType w:val="multilevel"/>
    <w:tmpl w:val="E11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97EC7"/>
    <w:multiLevelType w:val="hybridMultilevel"/>
    <w:tmpl w:val="BE96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A33F9"/>
    <w:multiLevelType w:val="multilevel"/>
    <w:tmpl w:val="FD0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50D26"/>
    <w:multiLevelType w:val="multilevel"/>
    <w:tmpl w:val="6C5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B6CA9"/>
    <w:multiLevelType w:val="multilevel"/>
    <w:tmpl w:val="DBF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559B3"/>
    <w:multiLevelType w:val="hybridMultilevel"/>
    <w:tmpl w:val="E2487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205884"/>
    <w:multiLevelType w:val="multilevel"/>
    <w:tmpl w:val="15A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A1EFC"/>
    <w:multiLevelType w:val="multilevel"/>
    <w:tmpl w:val="B67A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B659D"/>
    <w:multiLevelType w:val="hybridMultilevel"/>
    <w:tmpl w:val="25D6E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7B1AB0"/>
    <w:multiLevelType w:val="hybridMultilevel"/>
    <w:tmpl w:val="EB6E8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703690"/>
    <w:multiLevelType w:val="multilevel"/>
    <w:tmpl w:val="E11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05469"/>
    <w:multiLevelType w:val="hybridMultilevel"/>
    <w:tmpl w:val="EDE29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7D4546"/>
    <w:multiLevelType w:val="multilevel"/>
    <w:tmpl w:val="B0C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D4D34"/>
    <w:multiLevelType w:val="multilevel"/>
    <w:tmpl w:val="6CD2358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F01C78"/>
    <w:multiLevelType w:val="multilevel"/>
    <w:tmpl w:val="9ED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85B9A"/>
    <w:multiLevelType w:val="multilevel"/>
    <w:tmpl w:val="C06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91070"/>
    <w:multiLevelType w:val="hybridMultilevel"/>
    <w:tmpl w:val="73B8C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60552">
    <w:abstractNumId w:val="26"/>
  </w:num>
  <w:num w:numId="2" w16cid:durableId="455417196">
    <w:abstractNumId w:val="18"/>
  </w:num>
  <w:num w:numId="3" w16cid:durableId="1652052452">
    <w:abstractNumId w:val="14"/>
  </w:num>
  <w:num w:numId="4" w16cid:durableId="1979913322">
    <w:abstractNumId w:val="23"/>
  </w:num>
  <w:num w:numId="5" w16cid:durableId="865869115">
    <w:abstractNumId w:val="15"/>
  </w:num>
  <w:num w:numId="6" w16cid:durableId="939072628">
    <w:abstractNumId w:val="4"/>
  </w:num>
  <w:num w:numId="7" w16cid:durableId="224418394">
    <w:abstractNumId w:val="3"/>
  </w:num>
  <w:num w:numId="8" w16cid:durableId="2001106880">
    <w:abstractNumId w:val="25"/>
  </w:num>
  <w:num w:numId="9" w16cid:durableId="365954766">
    <w:abstractNumId w:val="17"/>
  </w:num>
  <w:num w:numId="10" w16cid:durableId="652415032">
    <w:abstractNumId w:val="8"/>
  </w:num>
  <w:num w:numId="11" w16cid:durableId="1618021015">
    <w:abstractNumId w:val="0"/>
  </w:num>
  <w:num w:numId="12" w16cid:durableId="1078748692">
    <w:abstractNumId w:val="10"/>
  </w:num>
  <w:num w:numId="13" w16cid:durableId="553468010">
    <w:abstractNumId w:val="22"/>
  </w:num>
  <w:num w:numId="14" w16cid:durableId="1197543127">
    <w:abstractNumId w:val="2"/>
  </w:num>
  <w:num w:numId="15" w16cid:durableId="1341158216">
    <w:abstractNumId w:val="6"/>
  </w:num>
  <w:num w:numId="16" w16cid:durableId="1281112642">
    <w:abstractNumId w:val="27"/>
  </w:num>
  <w:num w:numId="17" w16cid:durableId="1811900578">
    <w:abstractNumId w:val="12"/>
  </w:num>
  <w:num w:numId="18" w16cid:durableId="1912347357">
    <w:abstractNumId w:val="7"/>
  </w:num>
  <w:num w:numId="19" w16cid:durableId="1071075952">
    <w:abstractNumId w:val="16"/>
  </w:num>
  <w:num w:numId="20" w16cid:durableId="94978766">
    <w:abstractNumId w:val="5"/>
  </w:num>
  <w:num w:numId="21" w16cid:durableId="222836034">
    <w:abstractNumId w:val="20"/>
  </w:num>
  <w:num w:numId="22" w16cid:durableId="595141476">
    <w:abstractNumId w:val="13"/>
  </w:num>
  <w:num w:numId="23" w16cid:durableId="1967930044">
    <w:abstractNumId w:val="21"/>
  </w:num>
  <w:num w:numId="24" w16cid:durableId="1239557634">
    <w:abstractNumId w:val="11"/>
  </w:num>
  <w:num w:numId="25" w16cid:durableId="252395605">
    <w:abstractNumId w:val="9"/>
  </w:num>
  <w:num w:numId="26" w16cid:durableId="189219772">
    <w:abstractNumId w:val="1"/>
  </w:num>
  <w:num w:numId="27" w16cid:durableId="2134400734">
    <w:abstractNumId w:val="24"/>
  </w:num>
  <w:num w:numId="28" w16cid:durableId="5891962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9"/>
    <w:rsid w:val="000231CB"/>
    <w:rsid w:val="00174D6F"/>
    <w:rsid w:val="00291D0D"/>
    <w:rsid w:val="002E2935"/>
    <w:rsid w:val="002E4883"/>
    <w:rsid w:val="00366FDC"/>
    <w:rsid w:val="0037691D"/>
    <w:rsid w:val="0056423B"/>
    <w:rsid w:val="005F647E"/>
    <w:rsid w:val="00655A0B"/>
    <w:rsid w:val="00711010"/>
    <w:rsid w:val="007525E9"/>
    <w:rsid w:val="00B428F3"/>
    <w:rsid w:val="00C86424"/>
    <w:rsid w:val="00C957B9"/>
    <w:rsid w:val="00CF05C5"/>
    <w:rsid w:val="00D67D89"/>
    <w:rsid w:val="00D96ED0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1488"/>
  <w15:chartTrackingRefBased/>
  <w15:docId w15:val="{38D59347-7F84-1C4C-8249-E5F31626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D8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7D89"/>
    <w:rPr>
      <w:b/>
      <w:bCs/>
    </w:rPr>
  </w:style>
  <w:style w:type="character" w:styleId="Hyperlink">
    <w:name w:val="Hyperlink"/>
    <w:basedOn w:val="DefaultParagraphFont"/>
    <w:uiPriority w:val="99"/>
    <w:unhideWhenUsed/>
    <w:rsid w:val="00C864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42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55A0B"/>
    <w:rPr>
      <w:i/>
      <w:iCs/>
    </w:rPr>
  </w:style>
  <w:style w:type="numbering" w:customStyle="1" w:styleId="CurrentList1">
    <w:name w:val="Current List1"/>
    <w:uiPriority w:val="99"/>
    <w:rsid w:val="00655A0B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entral.sonatype.com/artifact/org.junit.jupiter/junit-jupiter/5.13.4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Greenslade</dc:creator>
  <cp:keywords/>
  <dc:description/>
  <cp:lastModifiedBy>Justin Greenslade</cp:lastModifiedBy>
  <cp:revision>2</cp:revision>
  <dcterms:created xsi:type="dcterms:W3CDTF">2025-09-30T16:45:00Z</dcterms:created>
  <dcterms:modified xsi:type="dcterms:W3CDTF">2025-09-30T19:50:00Z</dcterms:modified>
</cp:coreProperties>
</file>