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3515B" w14:textId="77777777" w:rsidR="00C43795" w:rsidRDefault="00C43795" w:rsidP="00C43795">
      <w:pPr>
        <w:pStyle w:val="NormalWeb"/>
        <w:spacing w:line="480" w:lineRule="auto"/>
        <w:ind w:firstLine="720"/>
      </w:pPr>
      <w:r>
        <w:rPr>
          <w:sz w:val="22"/>
          <w:szCs w:val="22"/>
        </w:rPr>
        <w:t xml:space="preserve">Robots that focuses on movement have always been a top favorite in the creation of robotics. This started from build wheel robots, that have the ability to quickly navigate smooth surfaces, namely human-built pathways. However, the world is never flat. Outside of the human-built pathways, the traditional wheeled robots are not the top choice. In this situation, robots with flexible legs powers over wheeled robots. </w:t>
      </w:r>
    </w:p>
    <w:p w14:paraId="75B09884" w14:textId="387C10FB" w:rsidR="00C43795" w:rsidRDefault="00C43795" w:rsidP="00885630">
      <w:pPr>
        <w:pStyle w:val="NormalWeb"/>
        <w:spacing w:line="480" w:lineRule="auto"/>
        <w:ind w:firstLine="720"/>
        <w:rPr>
          <w:sz w:val="22"/>
          <w:szCs w:val="22"/>
        </w:rPr>
      </w:pPr>
      <w:r>
        <w:rPr>
          <w:sz w:val="22"/>
          <w:szCs w:val="22"/>
        </w:rPr>
        <w:t xml:space="preserve">To build a robot moving with legs, every part needs careful consideration to move through rough terrain and great vertical distances. These robots may take the role of traversing mountain areas or rescuing people in a building. Traditional wheels may not be a good option. Human-like legs can traverse through a more complex environment. So, a good ankle will help the robots traverse better in complex environments. </w:t>
      </w:r>
    </w:p>
    <w:p w14:paraId="565F826D" w14:textId="652CF140" w:rsidR="000B7485" w:rsidRPr="000B7485" w:rsidRDefault="000B7485" w:rsidP="00885630">
      <w:pPr>
        <w:pStyle w:val="NormalWeb"/>
        <w:spacing w:line="480" w:lineRule="auto"/>
        <w:ind w:firstLine="720"/>
        <w:rPr>
          <w:lang w:val="en-US"/>
        </w:rPr>
      </w:pPr>
      <w:r>
        <w:rPr>
          <w:sz w:val="22"/>
          <w:szCs w:val="22"/>
          <w:lang w:val="en-US"/>
        </w:rPr>
        <w:t xml:space="preserve">A human’s ankle is complex. Its biological structure uses multiple different parts to create the ability of its flexibility. There is multiple muscles, multiple bones, multiple ligaments and other parts. </w:t>
      </w:r>
      <w:r w:rsidR="00E81C07">
        <w:rPr>
          <w:sz w:val="22"/>
          <w:szCs w:val="22"/>
          <w:lang w:val="en-US"/>
        </w:rPr>
        <w:t xml:space="preserve">It is not easy. Changing from a bionic ankle that can move in 1 dimension </w:t>
      </w:r>
      <w:r w:rsidR="002735B9">
        <w:rPr>
          <w:sz w:val="22"/>
          <w:szCs w:val="22"/>
          <w:lang w:val="en-US"/>
        </w:rPr>
        <w:t xml:space="preserve">to a </w:t>
      </w:r>
      <w:r w:rsidR="00D549C6">
        <w:rPr>
          <w:sz w:val="22"/>
          <w:szCs w:val="22"/>
          <w:lang w:val="en-US"/>
        </w:rPr>
        <w:t>2-dimension</w:t>
      </w:r>
      <w:r w:rsidR="002735B9">
        <w:rPr>
          <w:sz w:val="22"/>
          <w:szCs w:val="22"/>
          <w:lang w:val="en-US"/>
        </w:rPr>
        <w:t xml:space="preserve"> movement is also not easy. </w:t>
      </w:r>
    </w:p>
    <w:p w14:paraId="4A8435BC" w14:textId="1C835716" w:rsidR="00A532CD" w:rsidRDefault="00983020" w:rsidP="00983020">
      <w:pPr>
        <w:spacing w:line="480" w:lineRule="auto"/>
      </w:pPr>
      <w:r>
        <w:t>Limitations:</w:t>
      </w:r>
    </w:p>
    <w:p w14:paraId="2F58DF67" w14:textId="24016DC5" w:rsidR="00983020" w:rsidRDefault="00983020" w:rsidP="00983020">
      <w:pPr>
        <w:pStyle w:val="ListParagraph"/>
        <w:numPr>
          <w:ilvl w:val="0"/>
          <w:numId w:val="1"/>
        </w:numPr>
        <w:spacing w:line="480" w:lineRule="auto"/>
      </w:pPr>
      <w:r>
        <w:t xml:space="preserve">Physical </w:t>
      </w:r>
      <w:r w:rsidR="00885630">
        <w:t>Flexibility (Hard to make the whole structure get to work)</w:t>
      </w:r>
      <w:r w:rsidR="00C43795">
        <w:t xml:space="preserve">: </w:t>
      </w:r>
      <w:r w:rsidR="00FE6118">
        <w:rPr>
          <w:lang w:eastAsia="zh-CN"/>
        </w:rPr>
        <w:t xml:space="preserve">To make </w:t>
      </w:r>
      <w:r w:rsidR="00F23804">
        <w:rPr>
          <w:lang w:eastAsia="zh-CN"/>
        </w:rPr>
        <w:t>this</w:t>
      </w:r>
      <w:r w:rsidR="00FE6118">
        <w:rPr>
          <w:lang w:eastAsia="zh-CN"/>
        </w:rPr>
        <w:t xml:space="preserve"> good ankle, the most important part is ability to move in four directions: dorsiflexion, plantar flexion, inversion and eversion. Most ankles have only achieved dorsiflexion and plantar flexion. </w:t>
      </w:r>
      <w:r w:rsidR="0072171F">
        <w:rPr>
          <w:lang w:eastAsia="zh-CN"/>
        </w:rPr>
        <w:t xml:space="preserve">By achieving dorsiflexion and plantar flexion, they put a motor at around the ankle, and uses the motor’s torque to turn the ankle’s direction. If you want to include two motors, the whole ankle will become very heavy at around the ankle, which is makes the balance of the leg </w:t>
      </w:r>
      <w:r w:rsidR="008F0291">
        <w:rPr>
          <w:lang w:eastAsia="zh-CN"/>
        </w:rPr>
        <w:t>hard</w:t>
      </w:r>
      <w:r w:rsidR="0072171F">
        <w:rPr>
          <w:lang w:eastAsia="zh-CN"/>
        </w:rPr>
        <w:t xml:space="preserve">. </w:t>
      </w:r>
      <w:r w:rsidR="008F0291">
        <w:rPr>
          <w:lang w:eastAsia="zh-CN"/>
        </w:rPr>
        <w:t xml:space="preserve">The stuffing of electronics inside a single part is overstaffed. </w:t>
      </w:r>
    </w:p>
    <w:p w14:paraId="6411AE81" w14:textId="0F6BCDA5" w:rsidR="0055115A" w:rsidRDefault="008F0291" w:rsidP="0055115A">
      <w:pPr>
        <w:pStyle w:val="ListParagraph"/>
        <w:spacing w:line="480" w:lineRule="auto"/>
        <w:rPr>
          <w:lang w:eastAsia="zh-CN"/>
        </w:rPr>
      </w:pPr>
      <w:r>
        <w:rPr>
          <w:lang w:eastAsia="zh-CN"/>
        </w:rPr>
        <w:lastRenderedPageBreak/>
        <w:t xml:space="preserve">And the absorb the impact force that the ground gives back to the feet. There must be a spring like structure to </w:t>
      </w:r>
      <w:r w:rsidR="00F13D57">
        <w:rPr>
          <w:rFonts w:hint="eastAsia"/>
          <w:lang w:eastAsia="zh-CN"/>
        </w:rPr>
        <w:t>absorb</w:t>
      </w:r>
      <w:r w:rsidR="00F13D57">
        <w:rPr>
          <w:lang w:eastAsia="zh-CN"/>
        </w:rPr>
        <w:t xml:space="preserve"> the force</w:t>
      </w:r>
      <w:r w:rsidR="00CB624D">
        <w:rPr>
          <w:lang w:eastAsia="zh-CN"/>
        </w:rPr>
        <w:t xml:space="preserve">, to protect the whole structure. This makes the whole design of creating an ankle that moves in four directions hard. </w:t>
      </w:r>
    </w:p>
    <w:p w14:paraId="3860BA75" w14:textId="28A45D85" w:rsidR="00BF5190" w:rsidRDefault="00BF5190" w:rsidP="00BF5190">
      <w:pPr>
        <w:pStyle w:val="ListParagraph"/>
        <w:numPr>
          <w:ilvl w:val="0"/>
          <w:numId w:val="1"/>
        </w:numPr>
        <w:spacing w:line="480" w:lineRule="auto"/>
      </w:pPr>
      <w:r>
        <w:t xml:space="preserve">Interaction: </w:t>
      </w:r>
      <w:r>
        <w:t xml:space="preserve">It is </w:t>
      </w:r>
      <w:r w:rsidR="00CD17B5">
        <w:t xml:space="preserve">also </w:t>
      </w:r>
      <w:r>
        <w:t xml:space="preserve">not easy to get the data from the ground. </w:t>
      </w:r>
      <w:r w:rsidR="00CD17B5">
        <w:t xml:space="preserve">The bionic ankle then needs different sensors to sense the ground for the </w:t>
      </w:r>
      <w:r w:rsidR="00D44817">
        <w:t>information to react with it</w:t>
      </w:r>
      <w:r w:rsidR="00BF2148">
        <w:t xml:space="preserve">. How to feel the ground is another question for the humanoid robot’s bionic ankle. Without knowing what </w:t>
      </w:r>
      <w:r w:rsidR="00724734">
        <w:t>the ground is</w:t>
      </w:r>
      <w:r w:rsidR="0002432E">
        <w:t xml:space="preserve">, the bionic ankle cannot even self-adapt on the first place. </w:t>
      </w:r>
    </w:p>
    <w:p w14:paraId="10F11E87" w14:textId="52211007" w:rsidR="00983020" w:rsidRDefault="00983020" w:rsidP="00983020">
      <w:pPr>
        <w:pStyle w:val="ListParagraph"/>
        <w:numPr>
          <w:ilvl w:val="0"/>
          <w:numId w:val="1"/>
        </w:numPr>
        <w:spacing w:line="480" w:lineRule="auto"/>
      </w:pPr>
      <w:r>
        <w:t>Coordination</w:t>
      </w:r>
      <w:r w:rsidR="00C43795">
        <w:t>:</w:t>
      </w:r>
      <w:r>
        <w:t xml:space="preserve"> </w:t>
      </w:r>
      <w:r w:rsidR="0055115A">
        <w:t>Let’s just imagine that all the above is not a problem. But having a joint that can twist and turn is not the only problem that the bionic ankle has. How is the ankle going to know how to turn and turn how much? The ankle must interact with th</w:t>
      </w:r>
      <w:r w:rsidR="00A2523E">
        <w:t xml:space="preserve">e ground using some kind of </w:t>
      </w:r>
      <w:r w:rsidR="00083F9F">
        <w:t>sensors and</w:t>
      </w:r>
      <w:r w:rsidR="00A2523E">
        <w:t xml:space="preserve"> returning the deviation to guide the motors to move accordingly. </w:t>
      </w:r>
      <w:r w:rsidR="00083F9F">
        <w:t>How to coordinate these factors?</w:t>
      </w:r>
      <w:r w:rsidR="00041B19">
        <w:t xml:space="preserve"> There are four directions to move, and when the motors turn, it will react to 2 directions each. </w:t>
      </w:r>
    </w:p>
    <w:p w14:paraId="29188DAA" w14:textId="77777777" w:rsidR="000B7485" w:rsidRDefault="000B7485" w:rsidP="000B7485">
      <w:pPr>
        <w:spacing w:line="480" w:lineRule="auto"/>
      </w:pPr>
    </w:p>
    <w:p w14:paraId="10DC580E" w14:textId="4EB3DF4F" w:rsidR="00983020" w:rsidRDefault="007A10A6" w:rsidP="00983020">
      <w:pPr>
        <w:spacing w:line="480" w:lineRule="auto"/>
      </w:pPr>
      <w:r>
        <w:t xml:space="preserve">To solve these challenges, I started my design on three factors: the mechanical system, the electronics system, and the self-adaptive program. </w:t>
      </w:r>
    </w:p>
    <w:p w14:paraId="74792A35" w14:textId="77777777" w:rsidR="00724734" w:rsidRDefault="00724734" w:rsidP="00983020">
      <w:pPr>
        <w:spacing w:line="480" w:lineRule="auto"/>
      </w:pPr>
    </w:p>
    <w:p w14:paraId="47064AE5" w14:textId="5A9B2CB4" w:rsidR="00724734" w:rsidRDefault="00724734" w:rsidP="00724734">
      <w:pPr>
        <w:pStyle w:val="ListParagraph"/>
        <w:numPr>
          <w:ilvl w:val="0"/>
          <w:numId w:val="2"/>
        </w:numPr>
        <w:spacing w:line="480" w:lineRule="auto"/>
      </w:pPr>
      <w:r>
        <w:t>Mechanical system solution</w:t>
      </w:r>
    </w:p>
    <w:p w14:paraId="3E456E5B" w14:textId="05B15831" w:rsidR="00724734" w:rsidRDefault="009A2791" w:rsidP="009A2791">
      <w:pPr>
        <w:pStyle w:val="ListParagraph"/>
        <w:spacing w:line="480" w:lineRule="auto"/>
      </w:pPr>
      <w:proofErr w:type="spellStart"/>
      <w:r>
        <w:t>Experinment</w:t>
      </w:r>
      <w:proofErr w:type="spellEnd"/>
      <w:r>
        <w:t xml:space="preserve"> 1</w:t>
      </w:r>
    </w:p>
    <w:p w14:paraId="6ACEC97B" w14:textId="595209DE" w:rsidR="00724734" w:rsidRDefault="00724734" w:rsidP="00724734">
      <w:pPr>
        <w:pStyle w:val="ListParagraph"/>
        <w:numPr>
          <w:ilvl w:val="0"/>
          <w:numId w:val="2"/>
        </w:numPr>
        <w:spacing w:line="480" w:lineRule="auto"/>
      </w:pPr>
      <w:r>
        <w:t>Electronic System Solution</w:t>
      </w:r>
    </w:p>
    <w:p w14:paraId="7AE0F952" w14:textId="62A14334" w:rsidR="009A2791" w:rsidRDefault="009A2791" w:rsidP="009A2791">
      <w:pPr>
        <w:spacing w:line="480" w:lineRule="auto"/>
        <w:ind w:left="360"/>
        <w:rPr>
          <w:lang w:eastAsia="zh-CN"/>
        </w:rPr>
      </w:pPr>
    </w:p>
    <w:p w14:paraId="68263830" w14:textId="77777777" w:rsidR="00724734" w:rsidRDefault="00724734" w:rsidP="00983020">
      <w:pPr>
        <w:spacing w:line="480" w:lineRule="auto"/>
      </w:pPr>
    </w:p>
    <w:p w14:paraId="30E28663" w14:textId="77777777" w:rsidR="00724734" w:rsidRDefault="00724734" w:rsidP="00983020">
      <w:pPr>
        <w:spacing w:line="480" w:lineRule="auto"/>
      </w:pPr>
    </w:p>
    <w:sectPr w:rsidR="007247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E11F5"/>
    <w:multiLevelType w:val="hybridMultilevel"/>
    <w:tmpl w:val="971CB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351BD3"/>
    <w:multiLevelType w:val="hybridMultilevel"/>
    <w:tmpl w:val="72F8F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5076350">
    <w:abstractNumId w:val="1"/>
  </w:num>
  <w:num w:numId="2" w16cid:durableId="214050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020"/>
    <w:rsid w:val="0002432E"/>
    <w:rsid w:val="00041B19"/>
    <w:rsid w:val="00083F9F"/>
    <w:rsid w:val="000B7485"/>
    <w:rsid w:val="002735B9"/>
    <w:rsid w:val="003443FD"/>
    <w:rsid w:val="0055115A"/>
    <w:rsid w:val="00554BCE"/>
    <w:rsid w:val="0072171F"/>
    <w:rsid w:val="00724734"/>
    <w:rsid w:val="007A10A6"/>
    <w:rsid w:val="00885630"/>
    <w:rsid w:val="008F0291"/>
    <w:rsid w:val="00983020"/>
    <w:rsid w:val="009A2791"/>
    <w:rsid w:val="009A5AF5"/>
    <w:rsid w:val="00A2523E"/>
    <w:rsid w:val="00A532CD"/>
    <w:rsid w:val="00B17F7C"/>
    <w:rsid w:val="00B83EBD"/>
    <w:rsid w:val="00BF2148"/>
    <w:rsid w:val="00BF5190"/>
    <w:rsid w:val="00C43795"/>
    <w:rsid w:val="00CB624D"/>
    <w:rsid w:val="00CD17B5"/>
    <w:rsid w:val="00D44817"/>
    <w:rsid w:val="00D549C6"/>
    <w:rsid w:val="00E81C07"/>
    <w:rsid w:val="00F13D57"/>
    <w:rsid w:val="00F23804"/>
    <w:rsid w:val="00F74787"/>
    <w:rsid w:val="00FD4D90"/>
    <w:rsid w:val="00FE611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AD6D857"/>
  <w15:chartTrackingRefBased/>
  <w15:docId w15:val="{C7F2F346-364A-1440-8A2C-BDDD99FED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LA"/>
    <w:qFormat/>
    <w:rsid w:val="00554BCE"/>
    <w:pPr>
      <w:kinsoku w:val="0"/>
      <w:autoSpaceDE w:val="0"/>
      <w:autoSpaceDN w:val="0"/>
      <w:adjustRightInd w:val="0"/>
      <w:snapToGrid w:val="0"/>
      <w:textAlignment w:val="baseline"/>
    </w:pPr>
    <w:rPr>
      <w:rFonts w:ascii="Times New Roman" w:hAnsi="Times New Roman" w:cs="Arial"/>
      <w:snapToGrid w:val="0"/>
      <w:color w:val="000000"/>
      <w:kern w:val="0"/>
      <w:szCs w:val="21"/>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3020"/>
    <w:pPr>
      <w:ind w:left="720"/>
      <w:contextualSpacing/>
    </w:pPr>
  </w:style>
  <w:style w:type="paragraph" w:styleId="NormalWeb">
    <w:name w:val="Normal (Web)"/>
    <w:basedOn w:val="Normal"/>
    <w:uiPriority w:val="99"/>
    <w:unhideWhenUsed/>
    <w:rsid w:val="00C43795"/>
    <w:pPr>
      <w:kinsoku/>
      <w:autoSpaceDE/>
      <w:autoSpaceDN/>
      <w:adjustRightInd/>
      <w:snapToGrid/>
      <w:spacing w:before="100" w:beforeAutospacing="1" w:after="100" w:afterAutospacing="1"/>
      <w:textAlignment w:val="auto"/>
    </w:pPr>
    <w:rPr>
      <w:rFonts w:eastAsia="Times New Roman" w:cs="Times New Roman"/>
      <w:snapToGrid/>
      <w:color w:val="auto"/>
      <w:szCs w:val="24"/>
      <w:lang w:val="en-C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987543">
      <w:bodyDiv w:val="1"/>
      <w:marLeft w:val="0"/>
      <w:marRight w:val="0"/>
      <w:marTop w:val="0"/>
      <w:marBottom w:val="0"/>
      <w:divBdr>
        <w:top w:val="none" w:sz="0" w:space="0" w:color="auto"/>
        <w:left w:val="none" w:sz="0" w:space="0" w:color="auto"/>
        <w:bottom w:val="none" w:sz="0" w:space="0" w:color="auto"/>
        <w:right w:val="none" w:sz="0" w:space="0" w:color="auto"/>
      </w:divBdr>
      <w:divsChild>
        <w:div w:id="114756746">
          <w:marLeft w:val="0"/>
          <w:marRight w:val="0"/>
          <w:marTop w:val="0"/>
          <w:marBottom w:val="0"/>
          <w:divBdr>
            <w:top w:val="none" w:sz="0" w:space="0" w:color="auto"/>
            <w:left w:val="none" w:sz="0" w:space="0" w:color="auto"/>
            <w:bottom w:val="none" w:sz="0" w:space="0" w:color="auto"/>
            <w:right w:val="none" w:sz="0" w:space="0" w:color="auto"/>
          </w:divBdr>
          <w:divsChild>
            <w:div w:id="1556038931">
              <w:marLeft w:val="0"/>
              <w:marRight w:val="0"/>
              <w:marTop w:val="0"/>
              <w:marBottom w:val="0"/>
              <w:divBdr>
                <w:top w:val="none" w:sz="0" w:space="0" w:color="auto"/>
                <w:left w:val="none" w:sz="0" w:space="0" w:color="auto"/>
                <w:bottom w:val="none" w:sz="0" w:space="0" w:color="auto"/>
                <w:right w:val="none" w:sz="0" w:space="0" w:color="auto"/>
              </w:divBdr>
              <w:divsChild>
                <w:div w:id="30030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463</Words>
  <Characters>2644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Zhaohua Guo</dc:creator>
  <cp:keywords/>
  <dc:description/>
  <cp:lastModifiedBy>Zhaohua Guo</cp:lastModifiedBy>
  <cp:revision>21</cp:revision>
  <dcterms:created xsi:type="dcterms:W3CDTF">2024-11-16T01:45:00Z</dcterms:created>
  <dcterms:modified xsi:type="dcterms:W3CDTF">2024-11-17T03:45:00Z</dcterms:modified>
</cp:coreProperties>
</file>