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BB5C03">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BB5C03">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BB5C03">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BB5C03">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BB5C03">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BB5C03">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BB5C03">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BB5C03">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BB5C03">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BB5C03">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BB5C03">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18C3405" w:rsidR="00531FBF" w:rsidRPr="00B7788F" w:rsidRDefault="000848AF" w:rsidP="00B7788F">
            <w:pPr>
              <w:contextualSpacing/>
              <w:jc w:val="center"/>
              <w:rPr>
                <w:rFonts w:eastAsia="Times New Roman" w:cstheme="minorHAnsi"/>
                <w:b/>
                <w:bCs/>
                <w:sz w:val="22"/>
                <w:szCs w:val="22"/>
              </w:rPr>
            </w:pPr>
            <w:r>
              <w:rPr>
                <w:rFonts w:eastAsia="Times New Roman" w:cstheme="minorHAnsi"/>
                <w:b/>
                <w:bCs/>
                <w:sz w:val="22"/>
                <w:szCs w:val="22"/>
              </w:rPr>
              <w:t>12/10/2021</w:t>
            </w:r>
          </w:p>
        </w:tc>
        <w:tc>
          <w:tcPr>
            <w:tcW w:w="2338" w:type="dxa"/>
            <w:tcMar>
              <w:left w:w="115" w:type="dxa"/>
              <w:right w:w="115" w:type="dxa"/>
            </w:tcMar>
          </w:tcPr>
          <w:p w14:paraId="07699096" w14:textId="2921DFEE" w:rsidR="00531FBF" w:rsidRPr="00B7788F" w:rsidRDefault="000848AF" w:rsidP="00B7788F">
            <w:pPr>
              <w:contextualSpacing/>
              <w:jc w:val="center"/>
              <w:rPr>
                <w:rFonts w:eastAsia="Times New Roman" w:cstheme="minorHAnsi"/>
                <w:b/>
                <w:bCs/>
                <w:sz w:val="22"/>
                <w:szCs w:val="22"/>
              </w:rPr>
            </w:pPr>
            <w:r>
              <w:rPr>
                <w:rFonts w:eastAsia="Times New Roman" w:cstheme="minorHAnsi"/>
                <w:b/>
                <w:bCs/>
                <w:sz w:val="22"/>
                <w:szCs w:val="22"/>
              </w:rPr>
              <w:t>Justin Haby</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355FAAEE" w:rsidR="00485402" w:rsidRPr="00B7788F" w:rsidRDefault="0058064D" w:rsidP="00B7788F">
      <w:pPr>
        <w:contextualSpacing/>
        <w:rPr>
          <w:rFonts w:cstheme="minorHAnsi"/>
          <w:sz w:val="22"/>
          <w:szCs w:val="22"/>
        </w:rPr>
      </w:pPr>
      <w:r w:rsidRPr="00B7788F">
        <w:rPr>
          <w:rFonts w:cstheme="minorHAnsi"/>
          <w:sz w:val="22"/>
          <w:szCs w:val="22"/>
        </w:rPr>
        <w:t>[insert name here]</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5E2EB20B" w14:textId="77777777" w:rsidR="006C5AC7" w:rsidRDefault="006C5AC7" w:rsidP="006C5AC7">
      <w:pPr>
        <w:pStyle w:val="yiv2492882769ydpb9f45d48q-text"/>
        <w:shd w:val="clear" w:color="auto" w:fill="FFFFFF"/>
        <w:spacing w:before="0" w:beforeAutospacing="0" w:after="240" w:afterAutospacing="0"/>
        <w:ind w:left="360"/>
        <w:rPr>
          <w:rStyle w:val="yiv2492882769"/>
          <w:rFonts w:ascii="Calibri" w:hAnsi="Calibri" w:cs="Calibri"/>
          <w:color w:val="282829"/>
          <w:sz w:val="22"/>
          <w:szCs w:val="22"/>
        </w:rPr>
      </w:pPr>
    </w:p>
    <w:p w14:paraId="018A31A9" w14:textId="50EA5D0F" w:rsidR="006C5AC7" w:rsidRPr="006C5AC7" w:rsidRDefault="006C5AC7" w:rsidP="006C5AC7">
      <w:pPr>
        <w:pStyle w:val="yiv2492882769ydpb9f45d48q-text"/>
        <w:shd w:val="clear" w:color="auto" w:fill="FFFFFF"/>
        <w:spacing w:before="0" w:beforeAutospacing="0" w:after="240" w:afterAutospacing="0"/>
        <w:ind w:left="360" w:firstLine="360"/>
        <w:rPr>
          <w:rFonts w:asciiTheme="minorHAnsi" w:hAnsiTheme="minorHAnsi" w:cstheme="minorHAnsi"/>
          <w:sz w:val="22"/>
          <w:szCs w:val="22"/>
        </w:rPr>
      </w:pPr>
      <w:r w:rsidRPr="006C5AC7">
        <w:rPr>
          <w:rStyle w:val="yiv2492882769"/>
          <w:rFonts w:asciiTheme="minorHAnsi" w:hAnsiTheme="minorHAnsi" w:cstheme="minorHAnsi"/>
          <w:sz w:val="22"/>
          <w:szCs w:val="22"/>
        </w:rPr>
        <w:t>Firstly SHA, AES and RSA are three different types of encryptions</w:t>
      </w:r>
      <w:r w:rsidRPr="006C5AC7">
        <w:rPr>
          <w:rStyle w:val="yiv2492882769"/>
          <w:rFonts w:asciiTheme="minorHAnsi" w:hAnsiTheme="minorHAnsi" w:cstheme="minorHAnsi"/>
          <w:b/>
          <w:bCs/>
          <w:sz w:val="22"/>
          <w:szCs w:val="22"/>
        </w:rPr>
        <w:t>. RSA:</w:t>
      </w:r>
      <w:r w:rsidRPr="006C5AC7">
        <w:rPr>
          <w:rStyle w:val="yiv2492882769"/>
          <w:rFonts w:asciiTheme="minorHAnsi" w:hAnsiTheme="minorHAnsi" w:cstheme="minorHAnsi"/>
          <w:sz w:val="22"/>
          <w:szCs w:val="22"/>
        </w:rPr>
        <w:t xml:space="preserve"> - It is an asymmetric </w:t>
      </w:r>
      <w:r w:rsidRPr="006C5AC7">
        <w:rPr>
          <w:rStyle w:val="yiv2492882769"/>
          <w:rFonts w:asciiTheme="minorHAnsi" w:hAnsiTheme="minorHAnsi" w:cstheme="minorHAnsi"/>
          <w:sz w:val="22"/>
          <w:szCs w:val="22"/>
        </w:rPr>
        <w:t>cryptography; it</w:t>
      </w:r>
      <w:r w:rsidRPr="006C5AC7">
        <w:rPr>
          <w:rStyle w:val="yiv2492882769"/>
          <w:rFonts w:asciiTheme="minorHAnsi" w:hAnsiTheme="minorHAnsi" w:cstheme="minorHAnsi"/>
          <w:sz w:val="22"/>
          <w:szCs w:val="22"/>
        </w:rPr>
        <w:t xml:space="preserve"> uses a key to encrypt data and then uses a different key for decryption. These are normally called a public key and a private key. The public key can be used to encrypt some data and then it would require a private key for its decryption</w:t>
      </w:r>
      <w:r w:rsidRPr="006C5AC7">
        <w:rPr>
          <w:rStyle w:val="yiv2492882769"/>
          <w:rFonts w:asciiTheme="minorHAnsi" w:hAnsiTheme="minorHAnsi" w:cstheme="minorHAnsi"/>
          <w:b/>
          <w:bCs/>
          <w:sz w:val="22"/>
          <w:szCs w:val="22"/>
        </w:rPr>
        <w:t>.</w:t>
      </w:r>
      <w:r w:rsidRPr="006C5AC7">
        <w:rPr>
          <w:rFonts w:asciiTheme="minorHAnsi" w:hAnsiTheme="minorHAnsi" w:cstheme="minorHAnsi"/>
          <w:b/>
          <w:bCs/>
          <w:sz w:val="22"/>
          <w:szCs w:val="22"/>
        </w:rPr>
        <w:t xml:space="preserve"> </w:t>
      </w:r>
      <w:r w:rsidRPr="006C5AC7">
        <w:rPr>
          <w:rStyle w:val="yiv2492882769"/>
          <w:rFonts w:asciiTheme="minorHAnsi" w:hAnsiTheme="minorHAnsi" w:cstheme="minorHAnsi"/>
          <w:b/>
          <w:bCs/>
          <w:sz w:val="22"/>
          <w:szCs w:val="22"/>
        </w:rPr>
        <w:t>AES</w:t>
      </w:r>
      <w:r w:rsidRPr="006C5AC7">
        <w:rPr>
          <w:rStyle w:val="yiv2492882769"/>
          <w:rFonts w:asciiTheme="minorHAnsi" w:hAnsiTheme="minorHAnsi" w:cstheme="minorHAnsi"/>
          <w:sz w:val="22"/>
          <w:szCs w:val="22"/>
        </w:rPr>
        <w:t>: It is a symmetric cryptography; it uses same key for both encryption and decryption.</w:t>
      </w:r>
      <w:r>
        <w:rPr>
          <w:rStyle w:val="yiv2492882769"/>
          <w:rFonts w:asciiTheme="minorHAnsi" w:hAnsiTheme="minorHAnsi" w:cstheme="minorHAnsi"/>
          <w:sz w:val="22"/>
          <w:szCs w:val="22"/>
        </w:rPr>
        <w:t xml:space="preserve"> and</w:t>
      </w:r>
      <w:r>
        <w:rPr>
          <w:rFonts w:asciiTheme="minorHAnsi" w:hAnsiTheme="minorHAnsi" w:cstheme="minorHAnsi"/>
          <w:sz w:val="22"/>
          <w:szCs w:val="22"/>
        </w:rPr>
        <w:t xml:space="preserve"> </w:t>
      </w:r>
      <w:r w:rsidRPr="006C5AC7">
        <w:rPr>
          <w:rStyle w:val="yiv2492882769"/>
          <w:rFonts w:asciiTheme="minorHAnsi" w:hAnsiTheme="minorHAnsi" w:cstheme="minorHAnsi"/>
          <w:b/>
          <w:bCs/>
          <w:sz w:val="22"/>
          <w:szCs w:val="22"/>
          <w:u w:val="single"/>
        </w:rPr>
        <w:t>SHA</w:t>
      </w:r>
      <w:r w:rsidRPr="006C5AC7">
        <w:rPr>
          <w:rStyle w:val="yiv2492882769"/>
          <w:rFonts w:asciiTheme="minorHAnsi" w:hAnsiTheme="minorHAnsi" w:cstheme="minorHAnsi"/>
          <w:sz w:val="22"/>
          <w:szCs w:val="22"/>
          <w:u w:val="single"/>
        </w:rPr>
        <w:t>: It is a hash algorithm, one way encryption. So that it gives no way for decryption.</w:t>
      </w:r>
    </w:p>
    <w:p w14:paraId="2D9FBF0B" w14:textId="77777777" w:rsidR="006C5AC7" w:rsidRPr="006C5AC7" w:rsidRDefault="006C5AC7" w:rsidP="006C5AC7">
      <w:pPr>
        <w:pStyle w:val="yiv2492882769ydpb9f45d48q-text"/>
        <w:shd w:val="clear" w:color="auto" w:fill="FFFFFF"/>
        <w:spacing w:before="0" w:beforeAutospacing="0" w:after="240" w:afterAutospacing="0"/>
        <w:ind w:left="720"/>
        <w:rPr>
          <w:rFonts w:asciiTheme="minorHAnsi" w:hAnsiTheme="minorHAnsi" w:cstheme="minorHAnsi"/>
          <w:sz w:val="22"/>
          <w:szCs w:val="22"/>
        </w:rPr>
      </w:pPr>
      <w:r w:rsidRPr="006C5AC7">
        <w:rPr>
          <w:rStyle w:val="yiv2492882769"/>
          <w:rFonts w:asciiTheme="minorHAnsi" w:hAnsiTheme="minorHAnsi" w:cstheme="minorHAnsi"/>
          <w:sz w:val="22"/>
          <w:szCs w:val="22"/>
        </w:rPr>
        <w:t>Normally things like ‘passwords’ are kept using SHA algorithm in databases or other persistent form. Whereas files or text-data are encrypted using AES or RSA algorithm. This is because files or text-data are normally read by human and hence they must be decrypted for using. Passwords are used by computers to match and hence it works without being decrypted.</w:t>
      </w:r>
    </w:p>
    <w:p w14:paraId="6470C7A3" w14:textId="3D2175B7" w:rsidR="006C5AC7" w:rsidRPr="006C5AC7" w:rsidRDefault="006C5AC7" w:rsidP="006C5AC7">
      <w:pPr>
        <w:pStyle w:val="yiv2492882769ydpb9f45d48msonormal"/>
        <w:shd w:val="clear" w:color="auto" w:fill="FFFFFF"/>
        <w:spacing w:after="210" w:afterAutospacing="0" w:line="360" w:lineRule="atLeast"/>
        <w:ind w:left="720"/>
        <w:rPr>
          <w:rFonts w:asciiTheme="minorHAnsi" w:hAnsiTheme="minorHAnsi" w:cstheme="minorHAnsi"/>
          <w:sz w:val="22"/>
          <w:szCs w:val="22"/>
        </w:rPr>
      </w:pPr>
      <w:r w:rsidRPr="006C5AC7">
        <w:rPr>
          <w:rStyle w:val="yiv2492882769"/>
          <w:rFonts w:asciiTheme="minorHAnsi" w:hAnsiTheme="minorHAnsi" w:cstheme="minorHAnsi"/>
          <w:sz w:val="22"/>
          <w:szCs w:val="22"/>
        </w:rPr>
        <w:t xml:space="preserve">For this instance, I </w:t>
      </w:r>
      <w:r>
        <w:rPr>
          <w:rStyle w:val="yiv2492882769"/>
          <w:rFonts w:asciiTheme="minorHAnsi" w:hAnsiTheme="minorHAnsi" w:cstheme="minorHAnsi"/>
          <w:sz w:val="22"/>
          <w:szCs w:val="22"/>
        </w:rPr>
        <w:t>thought it was in the best interest of Artemis Financial to</w:t>
      </w:r>
      <w:r w:rsidRPr="006C5AC7">
        <w:rPr>
          <w:rStyle w:val="yiv2492882769"/>
          <w:rFonts w:asciiTheme="minorHAnsi" w:hAnsiTheme="minorHAnsi" w:cstheme="minorHAnsi"/>
          <w:sz w:val="22"/>
          <w:szCs w:val="22"/>
        </w:rPr>
        <w:t xml:space="preserve"> implement </w:t>
      </w:r>
      <w:r w:rsidRPr="006C5AC7">
        <w:rPr>
          <w:rStyle w:val="yiv2492882769"/>
          <w:rFonts w:asciiTheme="minorHAnsi" w:hAnsiTheme="minorHAnsi" w:cstheme="minorHAnsi"/>
          <w:b/>
          <w:bCs/>
          <w:sz w:val="22"/>
          <w:szCs w:val="22"/>
        </w:rPr>
        <w:t>Sha-256 </w:t>
      </w:r>
      <w:r w:rsidRPr="006C5AC7">
        <w:rPr>
          <w:rStyle w:val="yiv2492882769"/>
          <w:rFonts w:asciiTheme="minorHAnsi" w:hAnsiTheme="minorHAnsi" w:cstheme="minorHAnsi"/>
          <w:sz w:val="22"/>
          <w:szCs w:val="22"/>
        </w:rPr>
        <w:t>for the purpose </w:t>
      </w:r>
      <w:r w:rsidRPr="006C5AC7">
        <w:rPr>
          <w:rStyle w:val="yiv2492882769"/>
          <w:rFonts w:asciiTheme="minorHAnsi" w:hAnsiTheme="minorHAnsi" w:cstheme="minorHAnsi"/>
          <w:sz w:val="22"/>
          <w:szCs w:val="22"/>
        </w:rPr>
        <w:t>of providing high level security due to the features is possessed such as,</w:t>
      </w:r>
      <w:r w:rsidRPr="006C5AC7">
        <w:rPr>
          <w:rStyle w:val="yiv2492882769"/>
          <w:rFonts w:asciiTheme="minorHAnsi" w:hAnsiTheme="minorHAnsi" w:cstheme="minorHAnsi"/>
          <w:sz w:val="22"/>
          <w:szCs w:val="22"/>
        </w:rPr>
        <w:t xml:space="preserve"> Digital signatures follow asymmetric encryption methodology to verify the authenticity of a document/file. Hash algorithms like SHA 256 go a long way in ensuring the verification of the signature. It helps foster a sense of privacy, and it lessens the load on the central database since all the digests are of similar size. It helps by maintaining integrity and the full value functionality of files and makes sure they were not altered in transit.</w:t>
      </w:r>
    </w:p>
    <w:p w14:paraId="40700D0A" w14:textId="77777777" w:rsidR="000848AF" w:rsidRPr="000848AF" w:rsidRDefault="000848AF" w:rsidP="000848AF">
      <w:pPr>
        <w:shd w:val="clear" w:color="auto" w:fill="FFFFFF"/>
        <w:rPr>
          <w:rFonts w:ascii="Helvetica" w:eastAsia="Times New Roman" w:hAnsi="Helvetica" w:cs="Helvetica"/>
          <w:color w:val="16192B"/>
          <w:sz w:val="23"/>
          <w:szCs w:val="23"/>
        </w:rPr>
      </w:pPr>
      <w:r w:rsidRPr="000848AF">
        <w:rPr>
          <w:rFonts w:ascii="Helvetica" w:eastAsia="Times New Roman" w:hAnsi="Helvetica" w:cs="Helvetica"/>
          <w:color w:val="16192B"/>
          <w:sz w:val="23"/>
          <w:szCs w:val="23"/>
        </w:rPr>
        <w:t> </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2AB9FB6C" w:rsidR="00120ACD"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file</w:t>
      </w:r>
      <w:proofErr w:type="gramStart"/>
      <w:r w:rsidRPr="00B7788F">
        <w:rPr>
          <w:rFonts w:eastAsia="Times New Roman" w:cstheme="minorHAnsi"/>
          <w:sz w:val="22"/>
          <w:szCs w:val="22"/>
        </w:rPr>
        <w:t>)</w:t>
      </w:r>
      <w:proofErr w:type="gramEnd"/>
      <w:r w:rsidRPr="00B7788F">
        <w:rPr>
          <w:rFonts w:eastAsia="Times New Roman" w:cstheme="minorHAnsi"/>
          <w:sz w:val="22"/>
          <w:szCs w:val="22"/>
        </w:rPr>
        <w:t xml:space="preserv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6003861E" w14:textId="77777777" w:rsidR="005F190F" w:rsidRPr="005F190F" w:rsidRDefault="005F190F" w:rsidP="005F190F">
      <w:pPr>
        <w:shd w:val="clear" w:color="auto" w:fill="FFFFFF"/>
        <w:ind w:left="360" w:firstLine="360"/>
        <w:rPr>
          <w:rFonts w:eastAsia="Times New Roman" w:cstheme="minorHAnsi"/>
          <w:sz w:val="22"/>
          <w:szCs w:val="22"/>
        </w:rPr>
      </w:pPr>
      <w:r w:rsidRPr="005F190F">
        <w:rPr>
          <w:rFonts w:eastAsia="Times New Roman" w:cstheme="minorHAnsi"/>
          <w:sz w:val="22"/>
          <w:szCs w:val="22"/>
        </w:rPr>
        <w:t>The Main importance and value of utilizing Certificate Authorities are to ensure secure communication across the internet, in this case, providing a pivotal role in digital security. It's vital to obtain the proper validation and approach when verifying domains across the web to ensure legitimate websites avoid un-secure browsers. Overall, utilizing certificate authorities is essential as it helps to facilitate encryption while also confirming the owners of the public keys themselves.</w:t>
      </w:r>
    </w:p>
    <w:p w14:paraId="3BEF2172" w14:textId="77777777" w:rsidR="005F190F" w:rsidRPr="00B7788F" w:rsidRDefault="005F190F" w:rsidP="005F190F">
      <w:pPr>
        <w:pStyle w:val="ListParagraph"/>
        <w:rPr>
          <w:rFonts w:eastAsia="Times New Roman" w:cstheme="minorHAnsi"/>
          <w:sz w:val="22"/>
          <w:szCs w:val="22"/>
        </w:rPr>
      </w:pPr>
    </w:p>
    <w:p w14:paraId="7CBD82F1" w14:textId="034C07ED" w:rsidR="00E4044A" w:rsidRPr="00B7788F" w:rsidRDefault="005F190F" w:rsidP="00B7788F">
      <w:pPr>
        <w:contextualSpacing/>
        <w:rPr>
          <w:rFonts w:eastAsia="Times New Roman" w:cstheme="minorHAnsi"/>
          <w:sz w:val="22"/>
          <w:szCs w:val="22"/>
        </w:rPr>
      </w:pPr>
      <w:r>
        <w:rPr>
          <w:rFonts w:eastAsia="Times New Roman" w:cstheme="minorHAnsi"/>
          <w:noProof/>
          <w:sz w:val="22"/>
          <w:szCs w:val="22"/>
        </w:rPr>
        <w:drawing>
          <wp:anchor distT="0" distB="0" distL="114300" distR="114300" simplePos="0" relativeHeight="251659264" behindDoc="1" locked="0" layoutInCell="1" allowOverlap="1" wp14:anchorId="46728818" wp14:editId="35A8FFDD">
            <wp:simplePos x="0" y="0"/>
            <wp:positionH relativeFrom="column">
              <wp:posOffset>-45720</wp:posOffset>
            </wp:positionH>
            <wp:positionV relativeFrom="paragraph">
              <wp:posOffset>2834005</wp:posOffset>
            </wp:positionV>
            <wp:extent cx="5943600" cy="3139440"/>
            <wp:effectExtent l="0" t="0" r="0" b="3810"/>
            <wp:wrapTight wrapText="bothSides">
              <wp:wrapPolygon edited="0">
                <wp:start x="0" y="0"/>
                <wp:lineTo x="0" y="21495"/>
                <wp:lineTo x="21531" y="21495"/>
                <wp:lineTo x="21531"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heme="minorHAnsi"/>
          <w:noProof/>
          <w:sz w:val="22"/>
          <w:szCs w:val="22"/>
        </w:rPr>
        <w:drawing>
          <wp:anchor distT="0" distB="0" distL="114300" distR="114300" simplePos="0" relativeHeight="251658240" behindDoc="1" locked="0" layoutInCell="1" allowOverlap="1" wp14:anchorId="5D237073" wp14:editId="284CEDB9">
            <wp:simplePos x="0" y="0"/>
            <wp:positionH relativeFrom="column">
              <wp:posOffset>-45720</wp:posOffset>
            </wp:positionH>
            <wp:positionV relativeFrom="paragraph">
              <wp:posOffset>173355</wp:posOffset>
            </wp:positionV>
            <wp:extent cx="5943600" cy="2659380"/>
            <wp:effectExtent l="0" t="0" r="0" b="7620"/>
            <wp:wrapTight wrapText="bothSides">
              <wp:wrapPolygon edited="0">
                <wp:start x="0" y="0"/>
                <wp:lineTo x="0" y="21507"/>
                <wp:lineTo x="21531" y="21507"/>
                <wp:lineTo x="21531"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14:sizeRelH relativeFrom="page">
              <wp14:pctWidth>0</wp14:pctWidth>
            </wp14:sizeRelH>
            <wp14:sizeRelV relativeFrom="page">
              <wp14:pctHeight>0</wp14:pctHeight>
            </wp14:sizeRelV>
          </wp:anchor>
        </w:drawing>
      </w:r>
    </w:p>
    <w:p w14:paraId="1A30C4D3" w14:textId="3EE21BA9" w:rsidR="002778D5" w:rsidRDefault="002778D5" w:rsidP="00B7788F">
      <w:pPr>
        <w:contextualSpacing/>
        <w:rPr>
          <w:rFonts w:eastAsia="Times New Roman" w:cstheme="minorHAnsi"/>
          <w:sz w:val="22"/>
          <w:szCs w:val="22"/>
        </w:rPr>
      </w:pPr>
    </w:p>
    <w:p w14:paraId="77A5BBC5" w14:textId="169E0B3C" w:rsidR="00DB5652" w:rsidRPr="00B7788F" w:rsidRDefault="00DB5652" w:rsidP="00B7788F">
      <w:pPr>
        <w:contextualSpacing/>
        <w:rPr>
          <w:rFonts w:cstheme="minorHAnsi"/>
          <w:sz w:val="22"/>
          <w:szCs w:val="22"/>
        </w:rPr>
      </w:pPr>
    </w:p>
    <w:p w14:paraId="4BA218AD" w14:textId="70A6801B"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282D4014"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36687FED"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60961A07" w:rsidR="00C56FC2" w:rsidRDefault="00FF6487" w:rsidP="00DB5652">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FB7E124" wp14:editId="002683AC">
            <wp:extent cx="5943600" cy="27813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79715DC3" w14:textId="731564F1" w:rsidR="00FF6487" w:rsidRDefault="00FF6487" w:rsidP="00DB5652">
      <w:pPr>
        <w:contextualSpacing/>
        <w:rPr>
          <w:rFonts w:eastAsia="Times New Roman" w:cstheme="minorHAnsi"/>
          <w:sz w:val="22"/>
          <w:szCs w:val="22"/>
        </w:rPr>
      </w:pP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51D92974" w14:textId="634B4869" w:rsidR="000202DE" w:rsidRDefault="00DB5652" w:rsidP="00B7788F">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4515D78F" w14:textId="77777777" w:rsidR="002659DE" w:rsidRDefault="00FF6487" w:rsidP="00B7788F">
      <w:pPr>
        <w:contextualSpacing/>
        <w:rPr>
          <w:rFonts w:cstheme="minorHAnsi"/>
          <w:sz w:val="22"/>
          <w:szCs w:val="22"/>
        </w:rPr>
      </w:pPr>
      <w:r>
        <w:rPr>
          <w:rFonts w:cstheme="minorHAnsi"/>
          <w:noProof/>
          <w:sz w:val="22"/>
          <w:szCs w:val="22"/>
        </w:rPr>
        <w:lastRenderedPageBreak/>
        <w:drawing>
          <wp:inline distT="0" distB="0" distL="0" distR="0" wp14:anchorId="1F3F7A9F" wp14:editId="7BFB4F82">
            <wp:extent cx="5943600" cy="2915920"/>
            <wp:effectExtent l="0" t="0" r="0" b="0"/>
            <wp:docPr id="5" name="Picture 5"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75B70F3E" w14:textId="59C7124C" w:rsidR="00DB5652" w:rsidRPr="00B7788F" w:rsidRDefault="00FF6487" w:rsidP="00B7788F">
      <w:pPr>
        <w:contextualSpacing/>
        <w:rPr>
          <w:rFonts w:cstheme="minorHAnsi"/>
          <w:sz w:val="22"/>
          <w:szCs w:val="22"/>
        </w:rPr>
      </w:pPr>
      <w:r>
        <w:rPr>
          <w:rFonts w:cstheme="minorHAnsi"/>
          <w:noProof/>
          <w:sz w:val="22"/>
          <w:szCs w:val="22"/>
        </w:rPr>
        <w:drawing>
          <wp:inline distT="0" distB="0" distL="0" distR="0" wp14:anchorId="52F7FA8D" wp14:editId="09972569">
            <wp:extent cx="5943600" cy="3406140"/>
            <wp:effectExtent l="0" t="0" r="0" b="381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0B240640" w14:textId="57FE94EF" w:rsidR="001C0B62" w:rsidRPr="001C0B62"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29979F6C" w14:textId="0B6D6A30" w:rsidR="001C0B62" w:rsidRDefault="001C0B62" w:rsidP="00B7788F">
      <w:pPr>
        <w:contextualSpacing/>
        <w:rPr>
          <w:rFonts w:cstheme="minorHAnsi"/>
          <w:sz w:val="22"/>
          <w:szCs w:val="22"/>
        </w:rPr>
      </w:pPr>
      <w:r>
        <w:rPr>
          <w:rFonts w:cstheme="minorHAnsi"/>
          <w:noProof/>
          <w:sz w:val="22"/>
          <w:szCs w:val="22"/>
        </w:rPr>
        <w:lastRenderedPageBreak/>
        <w:drawing>
          <wp:inline distT="0" distB="0" distL="0" distR="0" wp14:anchorId="2BA85AC7" wp14:editId="15B74BD6">
            <wp:extent cx="5943600" cy="5581015"/>
            <wp:effectExtent l="0" t="0" r="0" b="6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581015"/>
                    </a:xfrm>
                    <a:prstGeom prst="rect">
                      <a:avLst/>
                    </a:prstGeom>
                  </pic:spPr>
                </pic:pic>
              </a:graphicData>
            </a:graphic>
          </wp:inline>
        </w:drawing>
      </w:r>
    </w:p>
    <w:p w14:paraId="7CB16E76" w14:textId="6F72675B" w:rsidR="001C0B62" w:rsidRPr="001C0B62" w:rsidRDefault="001C0B62" w:rsidP="00B7788F">
      <w:pPr>
        <w:contextualSpacing/>
        <w:rPr>
          <w:rFonts w:cstheme="minorHAnsi"/>
          <w:b/>
          <w:bCs/>
          <w:u w:val="single"/>
        </w:rPr>
      </w:pPr>
      <w:r w:rsidRPr="001C0B62">
        <w:rPr>
          <w:rFonts w:cstheme="minorHAnsi"/>
          <w:b/>
          <w:bCs/>
          <w:noProof/>
          <w:u w:val="single"/>
        </w:rPr>
        <w:lastRenderedPageBreak/>
        <w:drawing>
          <wp:anchor distT="0" distB="0" distL="114300" distR="114300" simplePos="0" relativeHeight="251661312" behindDoc="1" locked="0" layoutInCell="1" allowOverlap="1" wp14:anchorId="249551B6" wp14:editId="30040C26">
            <wp:simplePos x="0" y="0"/>
            <wp:positionH relativeFrom="column">
              <wp:posOffset>-121920</wp:posOffset>
            </wp:positionH>
            <wp:positionV relativeFrom="paragraph">
              <wp:posOffset>266700</wp:posOffset>
            </wp:positionV>
            <wp:extent cx="5943600" cy="4100830"/>
            <wp:effectExtent l="0" t="0" r="0" b="0"/>
            <wp:wrapTight wrapText="bothSides">
              <wp:wrapPolygon edited="0">
                <wp:start x="0" y="0"/>
                <wp:lineTo x="0" y="21473"/>
                <wp:lineTo x="21531" y="21473"/>
                <wp:lineTo x="21531"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14:sizeRelH relativeFrom="page">
              <wp14:pctWidth>0</wp14:pctWidth>
            </wp14:sizeRelH>
            <wp14:sizeRelV relativeFrom="page">
              <wp14:pctHeight>0</wp14:pctHeight>
            </wp14:sizeRelV>
          </wp:anchor>
        </w:drawing>
      </w:r>
      <w:r w:rsidRPr="001C0B62">
        <w:rPr>
          <w:rFonts w:cstheme="minorHAnsi"/>
          <w:b/>
          <w:bCs/>
          <w:u w:val="single"/>
        </w:rPr>
        <w:t>Suppression.xml File</w:t>
      </w:r>
    </w:p>
    <w:p w14:paraId="7810F399" w14:textId="77777777" w:rsidR="001C0B62" w:rsidRDefault="001C0B62" w:rsidP="00B7788F">
      <w:pPr>
        <w:contextualSpacing/>
        <w:rPr>
          <w:rFonts w:cstheme="minorHAnsi"/>
          <w:sz w:val="22"/>
          <w:szCs w:val="22"/>
        </w:rPr>
      </w:pPr>
    </w:p>
    <w:p w14:paraId="6371E573" w14:textId="77777777" w:rsidR="001C0B62" w:rsidRDefault="001C0B62" w:rsidP="00B7788F">
      <w:pPr>
        <w:contextualSpacing/>
        <w:rPr>
          <w:rFonts w:cstheme="minorHAnsi"/>
          <w:sz w:val="22"/>
          <w:szCs w:val="22"/>
        </w:rPr>
      </w:pPr>
    </w:p>
    <w:p w14:paraId="15963B9B" w14:textId="0FE9DACE" w:rsidR="001C0B62" w:rsidRPr="001C0B62" w:rsidRDefault="001C0B62" w:rsidP="001C0B62">
      <w:pPr>
        <w:contextualSpacing/>
        <w:rPr>
          <w:rFonts w:cstheme="minorHAnsi"/>
          <w:b/>
          <w:bCs/>
          <w:sz w:val="22"/>
          <w:szCs w:val="22"/>
          <w:u w:val="single"/>
        </w:rPr>
      </w:pPr>
      <w:r w:rsidRPr="001C0B62">
        <w:rPr>
          <w:rFonts w:cstheme="minorHAnsi"/>
          <w:b/>
          <w:bCs/>
          <w:noProof/>
          <w:sz w:val="22"/>
          <w:szCs w:val="22"/>
          <w:u w:val="single"/>
        </w:rPr>
        <w:drawing>
          <wp:anchor distT="0" distB="0" distL="114300" distR="114300" simplePos="0" relativeHeight="251663360" behindDoc="1" locked="0" layoutInCell="1" allowOverlap="1" wp14:anchorId="3F796181" wp14:editId="2E9E748C">
            <wp:simplePos x="0" y="0"/>
            <wp:positionH relativeFrom="column">
              <wp:posOffset>-190500</wp:posOffset>
            </wp:positionH>
            <wp:positionV relativeFrom="paragraph">
              <wp:posOffset>5080000</wp:posOffset>
            </wp:positionV>
            <wp:extent cx="5943600" cy="3146425"/>
            <wp:effectExtent l="0" t="0" r="0" b="0"/>
            <wp:wrapTight wrapText="bothSides">
              <wp:wrapPolygon edited="0">
                <wp:start x="0" y="0"/>
                <wp:lineTo x="0" y="21447"/>
                <wp:lineTo x="21531" y="21447"/>
                <wp:lineTo x="21531" y="0"/>
                <wp:lineTo x="0" y="0"/>
              </wp:wrapPolygon>
            </wp:wrapTight>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14:sizeRelH relativeFrom="page">
              <wp14:pctWidth>0</wp14:pctWidth>
            </wp14:sizeRelH>
            <wp14:sizeRelV relativeFrom="page">
              <wp14:pctHeight>0</wp14:pctHeight>
            </wp14:sizeRelV>
          </wp:anchor>
        </w:drawing>
      </w:r>
      <w:r w:rsidRPr="001C0B62">
        <w:rPr>
          <w:rFonts w:cstheme="minorHAnsi"/>
          <w:b/>
          <w:bCs/>
          <w:sz w:val="22"/>
          <w:szCs w:val="22"/>
          <w:u w:val="single"/>
        </w:rPr>
        <w:t xml:space="preserve">Dependency Check </w:t>
      </w:r>
      <w:r w:rsidRPr="001C0B62">
        <w:rPr>
          <w:rFonts w:cstheme="minorHAnsi"/>
          <w:b/>
          <w:bCs/>
          <w:sz w:val="22"/>
          <w:szCs w:val="22"/>
          <w:u w:val="single"/>
        </w:rPr>
        <w:t>2</w:t>
      </w:r>
    </w:p>
    <w:p w14:paraId="74F2676F" w14:textId="77777777" w:rsidR="001C0B62" w:rsidRDefault="001C0B62" w:rsidP="00B7788F">
      <w:pPr>
        <w:contextualSpacing/>
        <w:rPr>
          <w:rFonts w:cstheme="minorHAnsi"/>
          <w:sz w:val="22"/>
          <w:szCs w:val="22"/>
        </w:rPr>
      </w:pPr>
    </w:p>
    <w:p w14:paraId="7ABF37B0" w14:textId="77777777" w:rsidR="001C0B62" w:rsidRDefault="001C0B62" w:rsidP="00B7788F">
      <w:pPr>
        <w:contextualSpacing/>
        <w:rPr>
          <w:rFonts w:cstheme="minorHAnsi"/>
          <w:sz w:val="22"/>
          <w:szCs w:val="22"/>
        </w:rPr>
      </w:pPr>
    </w:p>
    <w:p w14:paraId="64E76B33" w14:textId="77777777" w:rsidR="001C0B62" w:rsidRDefault="001C0B62" w:rsidP="00B7788F">
      <w:pPr>
        <w:contextualSpacing/>
        <w:rPr>
          <w:rFonts w:cstheme="minorHAnsi"/>
          <w:sz w:val="22"/>
          <w:szCs w:val="22"/>
        </w:rPr>
      </w:pPr>
    </w:p>
    <w:p w14:paraId="694B1EC5" w14:textId="77777777" w:rsidR="001C0B62" w:rsidRDefault="001C0B62" w:rsidP="00B7788F">
      <w:pPr>
        <w:contextualSpacing/>
        <w:rPr>
          <w:rFonts w:cstheme="minorHAnsi"/>
          <w:sz w:val="22"/>
          <w:szCs w:val="22"/>
        </w:rPr>
      </w:pPr>
    </w:p>
    <w:p w14:paraId="491FBCE8" w14:textId="77777777" w:rsidR="001C0B62" w:rsidRDefault="001C0B62" w:rsidP="00B7788F">
      <w:pPr>
        <w:contextualSpacing/>
        <w:rPr>
          <w:rFonts w:cstheme="minorHAnsi"/>
          <w:sz w:val="22"/>
          <w:szCs w:val="22"/>
        </w:rPr>
      </w:pPr>
    </w:p>
    <w:p w14:paraId="2926A8D3" w14:textId="77777777" w:rsidR="001C0B62" w:rsidRDefault="001C0B62" w:rsidP="00B7788F">
      <w:pPr>
        <w:contextualSpacing/>
        <w:rPr>
          <w:rFonts w:cstheme="minorHAnsi"/>
          <w:sz w:val="22"/>
          <w:szCs w:val="22"/>
        </w:rPr>
      </w:pPr>
    </w:p>
    <w:p w14:paraId="44933DCB" w14:textId="77777777" w:rsidR="001C0B62" w:rsidRDefault="001C0B62" w:rsidP="00B7788F">
      <w:pPr>
        <w:contextualSpacing/>
        <w:rPr>
          <w:rFonts w:cstheme="minorHAnsi"/>
          <w:sz w:val="22"/>
          <w:szCs w:val="22"/>
        </w:rPr>
      </w:pPr>
    </w:p>
    <w:p w14:paraId="72561DD6" w14:textId="77777777" w:rsidR="001C0B62" w:rsidRDefault="001C0B62" w:rsidP="00B7788F">
      <w:pPr>
        <w:contextualSpacing/>
        <w:rPr>
          <w:rFonts w:cstheme="minorHAnsi"/>
          <w:sz w:val="22"/>
          <w:szCs w:val="22"/>
        </w:rPr>
      </w:pPr>
    </w:p>
    <w:p w14:paraId="26F98937" w14:textId="77777777" w:rsidR="001C0B62" w:rsidRDefault="001C0B62" w:rsidP="00B7788F">
      <w:pPr>
        <w:contextualSpacing/>
        <w:rPr>
          <w:rFonts w:cstheme="minorHAnsi"/>
          <w:sz w:val="22"/>
          <w:szCs w:val="22"/>
        </w:rPr>
      </w:pPr>
    </w:p>
    <w:p w14:paraId="1B37D9A8" w14:textId="77777777" w:rsidR="001C0B62" w:rsidRDefault="001C0B62" w:rsidP="00B7788F">
      <w:pPr>
        <w:contextualSpacing/>
        <w:rPr>
          <w:rFonts w:cstheme="minorHAnsi"/>
          <w:sz w:val="22"/>
          <w:szCs w:val="22"/>
        </w:rPr>
      </w:pPr>
    </w:p>
    <w:p w14:paraId="1BDA23BE" w14:textId="77777777" w:rsidR="001C0B62" w:rsidRDefault="001C0B62" w:rsidP="00B7788F">
      <w:pPr>
        <w:contextualSpacing/>
        <w:rPr>
          <w:rFonts w:cstheme="minorHAnsi"/>
          <w:sz w:val="22"/>
          <w:szCs w:val="22"/>
        </w:rPr>
      </w:pPr>
    </w:p>
    <w:p w14:paraId="1C8B793E" w14:textId="77777777" w:rsidR="001C0B62" w:rsidRDefault="001C0B62" w:rsidP="00B7788F">
      <w:pPr>
        <w:contextualSpacing/>
        <w:rPr>
          <w:rFonts w:cstheme="minorHAnsi"/>
          <w:sz w:val="22"/>
          <w:szCs w:val="22"/>
        </w:rPr>
      </w:pPr>
    </w:p>
    <w:p w14:paraId="22C00F53" w14:textId="31CDDC28" w:rsidR="001C0B62" w:rsidRPr="00B7788F" w:rsidRDefault="001C0B62" w:rsidP="00B7788F">
      <w:pPr>
        <w:contextualSpacing/>
        <w:rPr>
          <w:rFonts w:cstheme="minorHAnsi"/>
          <w:sz w:val="22"/>
          <w:szCs w:val="22"/>
        </w:rPr>
      </w:pPr>
    </w:p>
    <w:p w14:paraId="10F0F843" w14:textId="77777777" w:rsidR="001C0B62" w:rsidRDefault="001C0B62" w:rsidP="00B7788F">
      <w:pPr>
        <w:pStyle w:val="Heading2"/>
        <w:suppressAutoHyphens w:val="0"/>
        <w:spacing w:before="0" w:line="240" w:lineRule="auto"/>
      </w:pPr>
      <w:bookmarkStart w:id="12" w:name="_Toc33111312"/>
    </w:p>
    <w:p w14:paraId="120BFEF8" w14:textId="77777777" w:rsidR="001C0B62" w:rsidRDefault="001C0B62" w:rsidP="00B7788F">
      <w:pPr>
        <w:pStyle w:val="Heading2"/>
        <w:suppressAutoHyphens w:val="0"/>
        <w:spacing w:before="0" w:line="240" w:lineRule="auto"/>
      </w:pPr>
    </w:p>
    <w:p w14:paraId="696EDBAF" w14:textId="77777777" w:rsidR="001C0B62" w:rsidRDefault="001C0B62" w:rsidP="00B7788F">
      <w:pPr>
        <w:pStyle w:val="Heading2"/>
        <w:suppressAutoHyphens w:val="0"/>
        <w:spacing w:before="0" w:line="240" w:lineRule="auto"/>
      </w:pPr>
    </w:p>
    <w:p w14:paraId="4F265123" w14:textId="77777777" w:rsidR="001C0B62" w:rsidRDefault="001C0B62" w:rsidP="00B7788F">
      <w:pPr>
        <w:pStyle w:val="Heading2"/>
        <w:suppressAutoHyphens w:val="0"/>
        <w:spacing w:before="0" w:line="240" w:lineRule="auto"/>
      </w:pPr>
    </w:p>
    <w:p w14:paraId="7FCB175F" w14:textId="77777777" w:rsidR="001C0B62" w:rsidRDefault="001C0B62" w:rsidP="00B7788F">
      <w:pPr>
        <w:pStyle w:val="Heading2"/>
        <w:suppressAutoHyphens w:val="0"/>
        <w:spacing w:before="0" w:line="240" w:lineRule="auto"/>
      </w:pPr>
    </w:p>
    <w:p w14:paraId="7025850D" w14:textId="77777777" w:rsidR="001C0B62" w:rsidRDefault="001C0B62" w:rsidP="00B7788F">
      <w:pPr>
        <w:pStyle w:val="Heading2"/>
        <w:suppressAutoHyphens w:val="0"/>
        <w:spacing w:before="0" w:line="240" w:lineRule="auto"/>
      </w:pPr>
    </w:p>
    <w:p w14:paraId="1FCF73D9" w14:textId="77777777" w:rsidR="001C0B62" w:rsidRDefault="001C0B62" w:rsidP="00B7788F">
      <w:pPr>
        <w:pStyle w:val="Heading2"/>
        <w:suppressAutoHyphens w:val="0"/>
        <w:spacing w:before="0" w:line="240" w:lineRule="auto"/>
      </w:pPr>
    </w:p>
    <w:p w14:paraId="238F3DFB" w14:textId="77777777" w:rsidR="001C0B62" w:rsidRDefault="001C0B62" w:rsidP="00B7788F">
      <w:pPr>
        <w:pStyle w:val="Heading2"/>
        <w:suppressAutoHyphens w:val="0"/>
        <w:spacing w:before="0" w:line="240" w:lineRule="auto"/>
      </w:pPr>
    </w:p>
    <w:p w14:paraId="2470C730" w14:textId="77777777" w:rsidR="001C0B62" w:rsidRDefault="001C0B62" w:rsidP="00B7788F">
      <w:pPr>
        <w:pStyle w:val="Heading2"/>
        <w:suppressAutoHyphens w:val="0"/>
        <w:spacing w:before="0" w:line="240" w:lineRule="auto"/>
      </w:pPr>
    </w:p>
    <w:p w14:paraId="2731DE97" w14:textId="49498499" w:rsidR="00E33862" w:rsidRPr="00B7788F" w:rsidRDefault="00E4044A" w:rsidP="00B7788F">
      <w:pPr>
        <w:pStyle w:val="Heading2"/>
        <w:suppressAutoHyphens w:val="0"/>
        <w:spacing w:before="0" w:line="240" w:lineRule="auto"/>
      </w:pPr>
      <w:r w:rsidRPr="00B7788F">
        <w:t>7</w:t>
      </w:r>
      <w:r w:rsidR="000202DE" w:rsidRPr="00B7788F">
        <w:t xml:space="preserve">. </w:t>
      </w:r>
      <w:r w:rsidR="00E33862" w:rsidRPr="00B7788F">
        <w:t>Summary</w:t>
      </w:r>
      <w:bookmarkEnd w:id="12"/>
    </w:p>
    <w:p w14:paraId="65454B89" w14:textId="107B811E"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1C01C6EA" w:rsidR="00DB5652" w:rsidRPr="00B7788F" w:rsidRDefault="00DB5652" w:rsidP="00B7788F">
      <w:pPr>
        <w:contextualSpacing/>
        <w:rPr>
          <w:rFonts w:eastAsia="Times New Roman" w:cstheme="minorHAnsi"/>
          <w:sz w:val="22"/>
          <w:szCs w:val="22"/>
        </w:rPr>
      </w:pPr>
    </w:p>
    <w:p w14:paraId="2E6FAC4C" w14:textId="4F8E826B"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1F35070B"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070BB93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2DAE39DC" w:rsidR="00E4044A" w:rsidRPr="00E2366C" w:rsidRDefault="00E4044A" w:rsidP="00B7788F">
      <w:pPr>
        <w:contextualSpacing/>
        <w:rPr>
          <w:rFonts w:eastAsia="Times New Roman" w:cstheme="minorHAnsi"/>
          <w:sz w:val="22"/>
          <w:szCs w:val="22"/>
        </w:rPr>
      </w:pPr>
    </w:p>
    <w:p w14:paraId="097220A8" w14:textId="56CBCFB5" w:rsidR="00D20481" w:rsidRPr="00E2366C" w:rsidRDefault="00E2366C" w:rsidP="00DB5652">
      <w:pPr>
        <w:contextualSpacing/>
        <w:rPr>
          <w:rFonts w:eastAsia="Times New Roman" w:cstheme="minorHAnsi"/>
          <w:sz w:val="22"/>
          <w:szCs w:val="22"/>
        </w:rPr>
      </w:pPr>
      <w:r w:rsidRPr="00E2366C">
        <w:rPr>
          <w:rStyle w:val="yiv9623554521"/>
          <w:rFonts w:cstheme="minorHAnsi"/>
          <w:color w:val="0E101A"/>
          <w:sz w:val="22"/>
          <w:szCs w:val="22"/>
          <w:shd w:val="clear" w:color="auto" w:fill="FFFFFF"/>
        </w:rPr>
        <w:t>For the company's overall well-being and to eliminate and keep up with any security vulnerabilities</w:t>
      </w:r>
      <w:r>
        <w:rPr>
          <w:rStyle w:val="yiv9623554521"/>
          <w:rFonts w:cstheme="minorHAnsi"/>
          <w:color w:val="0E101A"/>
          <w:sz w:val="22"/>
          <w:szCs w:val="22"/>
          <w:shd w:val="clear" w:color="auto" w:fill="FFFFFF"/>
        </w:rPr>
        <w:t>.</w:t>
      </w:r>
      <w:r w:rsidRPr="00E2366C">
        <w:rPr>
          <w:rStyle w:val="yiv9623554521"/>
          <w:rFonts w:cstheme="minorHAnsi"/>
          <w:color w:val="0E101A"/>
          <w:sz w:val="22"/>
          <w:szCs w:val="22"/>
          <w:shd w:val="clear" w:color="auto" w:fill="FFFFFF"/>
        </w:rPr>
        <w:t xml:space="preserve"> I have chosen to work with the SHA-256 hashing cipher as it's very secure and runs a minimal chance at collisions. While maintaining a regular check within the applications, it's vital to review the dependency report to suppress all known vulnerabilities and resolve any false positives.</w:t>
      </w:r>
      <w:r w:rsidRPr="00E2366C">
        <w:rPr>
          <w:rStyle w:val="Strong"/>
          <w:rFonts w:cstheme="minorHAnsi"/>
          <w:color w:val="0E101A"/>
          <w:sz w:val="22"/>
          <w:szCs w:val="22"/>
          <w:shd w:val="clear" w:color="auto" w:fill="FFFFFF"/>
        </w:rPr>
        <w:t> </w:t>
      </w:r>
      <w:r w:rsidRPr="00E2366C">
        <w:rPr>
          <w:rStyle w:val="Strong"/>
          <w:rFonts w:cstheme="minorHAnsi"/>
          <w:b w:val="0"/>
          <w:bCs w:val="0"/>
          <w:color w:val="0E101A"/>
          <w:sz w:val="22"/>
          <w:szCs w:val="22"/>
          <w:shd w:val="clear" w:color="auto" w:fill="FFFFFF"/>
        </w:rPr>
        <w:t>Keeping exposures in mind when developing is essential.</w:t>
      </w:r>
      <w:r w:rsidRPr="00E2366C">
        <w:rPr>
          <w:rStyle w:val="yiv9623554521"/>
          <w:rFonts w:cstheme="minorHAnsi"/>
          <w:b/>
          <w:bCs/>
          <w:color w:val="0E101A"/>
          <w:sz w:val="22"/>
          <w:szCs w:val="22"/>
          <w:shd w:val="clear" w:color="auto" w:fill="FFFFFF"/>
        </w:rPr>
        <w:t> </w:t>
      </w:r>
      <w:r w:rsidRPr="00E2366C">
        <w:rPr>
          <w:rStyle w:val="yiv9623554521"/>
          <w:rFonts w:cstheme="minorHAnsi"/>
          <w:color w:val="0E101A"/>
          <w:sz w:val="22"/>
          <w:szCs w:val="22"/>
          <w:shd w:val="clear" w:color="auto" w:fill="FFFFFF"/>
        </w:rPr>
        <w:t xml:space="preserve">We can keep applications secure and </w:t>
      </w:r>
      <w:r w:rsidRPr="00E2366C">
        <w:rPr>
          <w:rStyle w:val="yiv9623554521"/>
          <w:rFonts w:cstheme="minorHAnsi"/>
          <w:color w:val="0E101A"/>
          <w:sz w:val="22"/>
          <w:szCs w:val="22"/>
          <w:shd w:val="clear" w:color="auto" w:fill="FFFFFF"/>
        </w:rPr>
        <w:t>up to date</w:t>
      </w:r>
      <w:r w:rsidRPr="00E2366C">
        <w:rPr>
          <w:rStyle w:val="yiv9623554521"/>
          <w:rFonts w:cstheme="minorHAnsi"/>
          <w:color w:val="0E101A"/>
          <w:sz w:val="22"/>
          <w:szCs w:val="22"/>
          <w:shd w:val="clear" w:color="auto" w:fill="FFFFFF"/>
        </w:rPr>
        <w:t xml:space="preserve"> by patching security holes. We can find these holes </w:t>
      </w:r>
      <w:r>
        <w:rPr>
          <w:rStyle w:val="yiv9623554521"/>
          <w:rFonts w:cstheme="minorHAnsi"/>
          <w:color w:val="0E101A"/>
          <w:sz w:val="22"/>
          <w:szCs w:val="22"/>
          <w:shd w:val="clear" w:color="auto" w:fill="FFFFFF"/>
        </w:rPr>
        <w:t>by</w:t>
      </w:r>
      <w:r w:rsidRPr="00E2366C">
        <w:rPr>
          <w:rStyle w:val="yiv9623554521"/>
          <w:rFonts w:cstheme="minorHAnsi"/>
          <w:color w:val="0E101A"/>
          <w:sz w:val="22"/>
          <w:szCs w:val="22"/>
          <w:shd w:val="clear" w:color="auto" w:fill="FFFFFF"/>
        </w:rPr>
        <w:t xml:space="preserve"> </w:t>
      </w:r>
      <w:r>
        <w:rPr>
          <w:rStyle w:val="yiv9623554521"/>
          <w:rFonts w:cstheme="minorHAnsi"/>
          <w:color w:val="0E101A"/>
          <w:sz w:val="22"/>
          <w:szCs w:val="22"/>
          <w:shd w:val="clear" w:color="auto" w:fill="FFFFFF"/>
        </w:rPr>
        <w:t xml:space="preserve">manually </w:t>
      </w:r>
      <w:r w:rsidRPr="00E2366C">
        <w:rPr>
          <w:rStyle w:val="yiv9623554521"/>
          <w:rFonts w:cstheme="minorHAnsi"/>
          <w:color w:val="0E101A"/>
          <w:sz w:val="22"/>
          <w:szCs w:val="22"/>
          <w:shd w:val="clear" w:color="auto" w:fill="FFFFFF"/>
        </w:rPr>
        <w:t>inspecti</w:t>
      </w:r>
      <w:r>
        <w:rPr>
          <w:rStyle w:val="yiv9623554521"/>
          <w:rFonts w:cstheme="minorHAnsi"/>
          <w:color w:val="0E101A"/>
          <w:sz w:val="22"/>
          <w:szCs w:val="22"/>
          <w:shd w:val="clear" w:color="auto" w:fill="FFFFFF"/>
        </w:rPr>
        <w:t>ng</w:t>
      </w:r>
      <w:r w:rsidRPr="00E2366C">
        <w:rPr>
          <w:rStyle w:val="yiv9623554521"/>
          <w:rFonts w:cstheme="minorHAnsi"/>
          <w:color w:val="0E101A"/>
          <w:sz w:val="22"/>
          <w:szCs w:val="22"/>
          <w:shd w:val="clear" w:color="auto" w:fill="FFFFFF"/>
        </w:rPr>
        <w:t xml:space="preserve"> and using tools like the Maven Dependency-Check to best maintain the current security of the application.</w:t>
      </w:r>
    </w:p>
    <w:p w14:paraId="4EB7D7D6" w14:textId="77777777" w:rsidR="00D20481" w:rsidRDefault="00D20481">
      <w:pPr>
        <w:rPr>
          <w:rFonts w:eastAsia="Times New Roman" w:cstheme="minorHAnsi"/>
          <w:sz w:val="22"/>
          <w:szCs w:val="22"/>
        </w:rPr>
      </w:pPr>
      <w:r>
        <w:rPr>
          <w:rFonts w:eastAsia="Times New Roman" w:cstheme="minorHAnsi"/>
          <w:sz w:val="22"/>
          <w:szCs w:val="22"/>
        </w:rPr>
        <w:br w:type="page"/>
      </w:r>
    </w:p>
    <w:p w14:paraId="22219B20" w14:textId="3B3782DB" w:rsidR="00D20481" w:rsidRDefault="00D20481" w:rsidP="00D20481">
      <w:pPr>
        <w:contextualSpacing/>
        <w:jc w:val="center"/>
        <w:rPr>
          <w:rFonts w:eastAsia="Times New Roman" w:cstheme="minorHAnsi"/>
          <w:b/>
          <w:bCs/>
          <w:sz w:val="22"/>
          <w:szCs w:val="22"/>
        </w:rPr>
      </w:pPr>
      <w:r w:rsidRPr="00D20481">
        <w:rPr>
          <w:rFonts w:eastAsia="Times New Roman" w:cstheme="minorHAnsi"/>
          <w:b/>
          <w:bCs/>
          <w:sz w:val="22"/>
          <w:szCs w:val="22"/>
        </w:rPr>
        <w:lastRenderedPageBreak/>
        <w:t>References:</w:t>
      </w:r>
    </w:p>
    <w:p w14:paraId="5BA3E5D9" w14:textId="77777777" w:rsidR="00D20481" w:rsidRDefault="00D20481" w:rsidP="00D20481">
      <w:pPr>
        <w:contextualSpacing/>
        <w:jc w:val="center"/>
        <w:rPr>
          <w:rFonts w:eastAsia="Times New Roman" w:cstheme="minorHAnsi"/>
          <w:b/>
          <w:bCs/>
          <w:sz w:val="22"/>
          <w:szCs w:val="22"/>
        </w:rPr>
      </w:pPr>
    </w:p>
    <w:p w14:paraId="5C46F6DA" w14:textId="15A39F00" w:rsidR="00D20481" w:rsidRDefault="00D20481" w:rsidP="00D20481">
      <w:pPr>
        <w:contextualSpacing/>
        <w:jc w:val="center"/>
        <w:rPr>
          <w:rFonts w:eastAsia="Times New Roman" w:cstheme="minorHAnsi"/>
          <w:b/>
          <w:bCs/>
          <w:sz w:val="22"/>
          <w:szCs w:val="22"/>
        </w:rPr>
      </w:pPr>
      <w:r>
        <w:rPr>
          <w:rFonts w:eastAsia="Times New Roman" w:cstheme="minorHAnsi"/>
          <w:b/>
          <w:bCs/>
          <w:sz w:val="22"/>
          <w:szCs w:val="22"/>
        </w:rPr>
        <w:t>Dependency checks through MAVEN</w:t>
      </w:r>
    </w:p>
    <w:p w14:paraId="4117702F" w14:textId="77777777" w:rsidR="00D20481" w:rsidRPr="00D20481" w:rsidRDefault="00D20481" w:rsidP="00D20481">
      <w:pPr>
        <w:contextualSpacing/>
        <w:jc w:val="center"/>
        <w:rPr>
          <w:rFonts w:eastAsia="Times New Roman" w:cstheme="minorHAnsi"/>
          <w:b/>
          <w:bCs/>
          <w:sz w:val="22"/>
          <w:szCs w:val="22"/>
        </w:rPr>
      </w:pPr>
    </w:p>
    <w:p w14:paraId="3D020C4C" w14:textId="1E42BE6C" w:rsidR="00D20481" w:rsidRDefault="00D20481" w:rsidP="00D20481">
      <w:pPr>
        <w:contextualSpacing/>
        <w:jc w:val="center"/>
        <w:rPr>
          <w:rFonts w:eastAsia="Times New Roman" w:cstheme="minorHAnsi"/>
          <w:sz w:val="22"/>
          <w:szCs w:val="22"/>
        </w:rPr>
      </w:pPr>
      <w:hyperlink r:id="rId21" w:history="1">
        <w:r w:rsidRPr="00D20481">
          <w:rPr>
            <w:rStyle w:val="Hyperlink"/>
            <w:rFonts w:eastAsia="Times New Roman" w:cstheme="minorHAnsi"/>
            <w:sz w:val="22"/>
            <w:szCs w:val="22"/>
          </w:rPr>
          <w:t>https://www.securityinternal.com/2016/10/owasp-dependency-check-cli-analyzing.html#:~:text=Then%20you%20can%20use%20the%20suppress%20option%20in,popup%20a%20message%20that%20contains%20some%20XML%20content.</w:t>
        </w:r>
      </w:hyperlink>
    </w:p>
    <w:p w14:paraId="018FFA3F" w14:textId="0B800188" w:rsidR="00D20481" w:rsidRDefault="00D20481" w:rsidP="00D20481">
      <w:pPr>
        <w:contextualSpacing/>
        <w:jc w:val="center"/>
        <w:rPr>
          <w:rFonts w:eastAsia="Times New Roman" w:cstheme="minorHAnsi"/>
          <w:sz w:val="22"/>
          <w:szCs w:val="22"/>
        </w:rPr>
      </w:pPr>
    </w:p>
    <w:p w14:paraId="48C76C30" w14:textId="7A1214E0" w:rsidR="00D20481" w:rsidRDefault="00D20481" w:rsidP="00D20481">
      <w:pPr>
        <w:contextualSpacing/>
        <w:jc w:val="center"/>
        <w:rPr>
          <w:rFonts w:eastAsia="Times New Roman" w:cstheme="minorHAnsi"/>
          <w:sz w:val="22"/>
          <w:szCs w:val="22"/>
        </w:rPr>
      </w:pPr>
      <w:hyperlink r:id="rId22" w:history="1">
        <w:r w:rsidRPr="00D20481">
          <w:rPr>
            <w:rStyle w:val="Hyperlink"/>
            <w:rFonts w:eastAsia="Times New Roman" w:cstheme="minorHAnsi"/>
            <w:sz w:val="22"/>
            <w:szCs w:val="22"/>
          </w:rPr>
          <w:t>https://improveandrepeat.com/2018/09/finding-security-vulnerabilities-in-your-dependencies-with-dependency-check/</w:t>
        </w:r>
      </w:hyperlink>
    </w:p>
    <w:p w14:paraId="22B7D85A" w14:textId="77777777" w:rsidR="00D20481" w:rsidRDefault="00D20481" w:rsidP="00D20481">
      <w:pPr>
        <w:contextualSpacing/>
        <w:jc w:val="center"/>
        <w:rPr>
          <w:rFonts w:eastAsia="Times New Roman" w:cstheme="minorHAnsi"/>
          <w:sz w:val="22"/>
          <w:szCs w:val="22"/>
        </w:rPr>
      </w:pPr>
    </w:p>
    <w:p w14:paraId="36A91350" w14:textId="39B58AF4" w:rsidR="00D20481" w:rsidRDefault="00D20481" w:rsidP="00D20481">
      <w:pPr>
        <w:contextualSpacing/>
        <w:jc w:val="center"/>
        <w:rPr>
          <w:rFonts w:eastAsia="Times New Roman" w:cstheme="minorHAnsi"/>
          <w:b/>
          <w:bCs/>
          <w:sz w:val="22"/>
          <w:szCs w:val="22"/>
        </w:rPr>
      </w:pPr>
      <w:r w:rsidRPr="00D20481">
        <w:rPr>
          <w:rFonts w:eastAsia="Times New Roman" w:cstheme="minorHAnsi"/>
          <w:b/>
          <w:bCs/>
          <w:sz w:val="22"/>
          <w:szCs w:val="22"/>
        </w:rPr>
        <w:t>SHA</w:t>
      </w:r>
      <w:r>
        <w:rPr>
          <w:rFonts w:eastAsia="Times New Roman" w:cstheme="minorHAnsi"/>
          <w:b/>
          <w:bCs/>
          <w:sz w:val="22"/>
          <w:szCs w:val="22"/>
        </w:rPr>
        <w:t>-</w:t>
      </w:r>
      <w:r w:rsidRPr="00D20481">
        <w:rPr>
          <w:rFonts w:eastAsia="Times New Roman" w:cstheme="minorHAnsi"/>
          <w:b/>
          <w:bCs/>
          <w:sz w:val="22"/>
          <w:szCs w:val="22"/>
        </w:rPr>
        <w:t>256</w:t>
      </w:r>
    </w:p>
    <w:p w14:paraId="04A0734F" w14:textId="77777777" w:rsidR="00D20481" w:rsidRPr="00D20481" w:rsidRDefault="00D20481" w:rsidP="00D20481">
      <w:pPr>
        <w:contextualSpacing/>
        <w:jc w:val="center"/>
        <w:rPr>
          <w:rFonts w:eastAsia="Times New Roman" w:cstheme="minorHAnsi"/>
          <w:b/>
          <w:bCs/>
          <w:sz w:val="22"/>
          <w:szCs w:val="22"/>
        </w:rPr>
      </w:pPr>
    </w:p>
    <w:p w14:paraId="0A4AC06D" w14:textId="2615AAD5" w:rsidR="00D20481" w:rsidRDefault="00D20481" w:rsidP="00D20481">
      <w:pPr>
        <w:contextualSpacing/>
        <w:jc w:val="center"/>
        <w:rPr>
          <w:rFonts w:eastAsia="Times New Roman" w:cstheme="minorHAnsi"/>
          <w:sz w:val="22"/>
          <w:szCs w:val="22"/>
        </w:rPr>
      </w:pPr>
      <w:hyperlink r:id="rId23" w:history="1">
        <w:r w:rsidRPr="00D20481">
          <w:rPr>
            <w:rStyle w:val="Hyperlink"/>
            <w:rFonts w:eastAsia="Times New Roman" w:cstheme="minorHAnsi"/>
            <w:sz w:val="22"/>
            <w:szCs w:val="22"/>
          </w:rPr>
          <w:t>https://www.simplilearn.com/tutorials/cyber-security-tutorial/sha-256-algorithm</w:t>
        </w:r>
      </w:hyperlink>
    </w:p>
    <w:p w14:paraId="2847832C" w14:textId="5A8007FF" w:rsidR="00D20481" w:rsidRDefault="00D20481" w:rsidP="00D20481">
      <w:pPr>
        <w:contextualSpacing/>
        <w:jc w:val="center"/>
        <w:rPr>
          <w:rFonts w:eastAsia="Times New Roman" w:cstheme="minorHAnsi"/>
          <w:sz w:val="22"/>
          <w:szCs w:val="22"/>
        </w:rPr>
      </w:pPr>
    </w:p>
    <w:p w14:paraId="7CBFB9BE" w14:textId="6B00230D" w:rsidR="00D20481" w:rsidRPr="00B7788F" w:rsidRDefault="00D20481" w:rsidP="00D20481">
      <w:pPr>
        <w:contextualSpacing/>
        <w:jc w:val="center"/>
        <w:rPr>
          <w:rFonts w:eastAsia="Times New Roman" w:cstheme="minorHAnsi"/>
          <w:sz w:val="22"/>
          <w:szCs w:val="22"/>
        </w:rPr>
      </w:pPr>
      <w:hyperlink r:id="rId24" w:history="1">
        <w:r w:rsidRPr="00D20481">
          <w:rPr>
            <w:rStyle w:val="Hyperlink"/>
            <w:rFonts w:eastAsia="Times New Roman" w:cstheme="minorHAnsi"/>
            <w:sz w:val="22"/>
            <w:szCs w:val="22"/>
          </w:rPr>
          <w:t>https://en.bitcoinwiki.org/wiki/SHA-256</w:t>
        </w:r>
      </w:hyperlink>
    </w:p>
    <w:sectPr w:rsidR="00D20481" w:rsidRPr="00B7788F" w:rsidSect="00C41B36">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89008" w14:textId="77777777" w:rsidR="00BB5C03" w:rsidRDefault="00BB5C03" w:rsidP="002F3F84">
      <w:r>
        <w:separator/>
      </w:r>
    </w:p>
  </w:endnote>
  <w:endnote w:type="continuationSeparator" w:id="0">
    <w:p w14:paraId="117A513F" w14:textId="77777777" w:rsidR="00BB5C03" w:rsidRDefault="00BB5C03"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443A7" w14:textId="77777777" w:rsidR="00BB5C03" w:rsidRDefault="00BB5C03" w:rsidP="002F3F84">
      <w:r>
        <w:separator/>
      </w:r>
    </w:p>
  </w:footnote>
  <w:footnote w:type="continuationSeparator" w:id="0">
    <w:p w14:paraId="1D347BA2" w14:textId="77777777" w:rsidR="00BB5C03" w:rsidRDefault="00BB5C03"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848AF"/>
    <w:rsid w:val="000D06F0"/>
    <w:rsid w:val="00114D54"/>
    <w:rsid w:val="00120ACD"/>
    <w:rsid w:val="00145585"/>
    <w:rsid w:val="00187548"/>
    <w:rsid w:val="001A381D"/>
    <w:rsid w:val="001C0B62"/>
    <w:rsid w:val="002238BF"/>
    <w:rsid w:val="00234FC3"/>
    <w:rsid w:val="002659DE"/>
    <w:rsid w:val="00271E26"/>
    <w:rsid w:val="002778D5"/>
    <w:rsid w:val="00277B38"/>
    <w:rsid w:val="00281DF1"/>
    <w:rsid w:val="002F3F84"/>
    <w:rsid w:val="00321D27"/>
    <w:rsid w:val="00352FD0"/>
    <w:rsid w:val="003726AD"/>
    <w:rsid w:val="003A1621"/>
    <w:rsid w:val="003E2462"/>
    <w:rsid w:val="003E399D"/>
    <w:rsid w:val="00413DE0"/>
    <w:rsid w:val="0045610F"/>
    <w:rsid w:val="0046151B"/>
    <w:rsid w:val="00485402"/>
    <w:rsid w:val="00523478"/>
    <w:rsid w:val="00531FBF"/>
    <w:rsid w:val="0058064D"/>
    <w:rsid w:val="005A1B32"/>
    <w:rsid w:val="005A6070"/>
    <w:rsid w:val="005A7C7F"/>
    <w:rsid w:val="005C593C"/>
    <w:rsid w:val="005F190F"/>
    <w:rsid w:val="005F574E"/>
    <w:rsid w:val="00633225"/>
    <w:rsid w:val="006B66FE"/>
    <w:rsid w:val="006C5AC7"/>
    <w:rsid w:val="00701A84"/>
    <w:rsid w:val="0071273D"/>
    <w:rsid w:val="0076659B"/>
    <w:rsid w:val="007B6E7D"/>
    <w:rsid w:val="00824ABB"/>
    <w:rsid w:val="00861EC1"/>
    <w:rsid w:val="008A7514"/>
    <w:rsid w:val="008B068E"/>
    <w:rsid w:val="00940B1A"/>
    <w:rsid w:val="009714E8"/>
    <w:rsid w:val="00974AE3"/>
    <w:rsid w:val="009C6202"/>
    <w:rsid w:val="009D3129"/>
    <w:rsid w:val="009F285B"/>
    <w:rsid w:val="00AD43C0"/>
    <w:rsid w:val="00AE5B33"/>
    <w:rsid w:val="00AF4C03"/>
    <w:rsid w:val="00B03C25"/>
    <w:rsid w:val="00B20F52"/>
    <w:rsid w:val="00B35185"/>
    <w:rsid w:val="00B406E8"/>
    <w:rsid w:val="00B50C83"/>
    <w:rsid w:val="00B7788F"/>
    <w:rsid w:val="00BB5C03"/>
    <w:rsid w:val="00C32F3D"/>
    <w:rsid w:val="00C41B36"/>
    <w:rsid w:val="00C56FC2"/>
    <w:rsid w:val="00CE44E9"/>
    <w:rsid w:val="00CF618A"/>
    <w:rsid w:val="00D0558B"/>
    <w:rsid w:val="00D20481"/>
    <w:rsid w:val="00D568DC"/>
    <w:rsid w:val="00DB5652"/>
    <w:rsid w:val="00E02BD0"/>
    <w:rsid w:val="00E2366C"/>
    <w:rsid w:val="00E33862"/>
    <w:rsid w:val="00E4044A"/>
    <w:rsid w:val="00E66FC0"/>
    <w:rsid w:val="00EB4E90"/>
    <w:rsid w:val="00EE3EAE"/>
    <w:rsid w:val="00F1762A"/>
    <w:rsid w:val="00F72352"/>
    <w:rsid w:val="00FF5CF5"/>
    <w:rsid w:val="00FF6487"/>
    <w:rsid w:val="00FF7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2238BF"/>
    <w:rPr>
      <w:b/>
      <w:bCs/>
    </w:rPr>
  </w:style>
  <w:style w:type="character" w:styleId="UnresolvedMention">
    <w:name w:val="Unresolved Mention"/>
    <w:basedOn w:val="DefaultParagraphFont"/>
    <w:uiPriority w:val="99"/>
    <w:semiHidden/>
    <w:unhideWhenUsed/>
    <w:rsid w:val="00D20481"/>
    <w:rPr>
      <w:color w:val="605E5C"/>
      <w:shd w:val="clear" w:color="auto" w:fill="E1DFDD"/>
    </w:rPr>
  </w:style>
  <w:style w:type="paragraph" w:customStyle="1" w:styleId="yiv2492882769ydpb9f45d48q-text">
    <w:name w:val="yiv2492882769ydpb9f45d48q-text"/>
    <w:basedOn w:val="Normal"/>
    <w:rsid w:val="006C5AC7"/>
    <w:pPr>
      <w:spacing w:before="100" w:beforeAutospacing="1" w:after="100" w:afterAutospacing="1"/>
    </w:pPr>
    <w:rPr>
      <w:rFonts w:ascii="Times New Roman" w:eastAsia="Times New Roman" w:hAnsi="Times New Roman" w:cs="Times New Roman"/>
    </w:rPr>
  </w:style>
  <w:style w:type="character" w:customStyle="1" w:styleId="yiv2492882769">
    <w:name w:val="yiv2492882769"/>
    <w:basedOn w:val="DefaultParagraphFont"/>
    <w:rsid w:val="006C5AC7"/>
  </w:style>
  <w:style w:type="paragraph" w:customStyle="1" w:styleId="yiv2492882769ydpb9f45d48msonormal">
    <w:name w:val="yiv2492882769ydpb9f45d48msonormal"/>
    <w:basedOn w:val="Normal"/>
    <w:rsid w:val="006C5AC7"/>
    <w:pPr>
      <w:spacing w:before="100" w:beforeAutospacing="1" w:after="100" w:afterAutospacing="1"/>
    </w:pPr>
    <w:rPr>
      <w:rFonts w:ascii="Times New Roman" w:eastAsia="Times New Roman" w:hAnsi="Times New Roman" w:cs="Times New Roman"/>
    </w:rPr>
  </w:style>
  <w:style w:type="character" w:customStyle="1" w:styleId="yiv9623554521">
    <w:name w:val="yiv9623554521"/>
    <w:basedOn w:val="DefaultParagraphFont"/>
    <w:rsid w:val="00E23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461336272">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15939273">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1998724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securityinternal.com/2016/10/owasp-dependency-check-cli-analyzing.html#:~:text=Then%20you%20can%20use%20the%20suppress%20option%20in,popup%20a%20message%20that%20contains%20some%20XML%20content."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n.bitcoinwiki.org/wiki/SHA-256" TargetMode="Externa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hyperlink" Target="https://www.simplilearn.com/tutorials/cyber-security-tutorial/sha-256-algorithm"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hyperlink" Target="https://improveandrepeat.com/2018/09/finding-security-vulnerabilities-in-your-dependencies-with-dependency-chec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Justin Haby</cp:lastModifiedBy>
  <cp:revision>2</cp:revision>
  <dcterms:created xsi:type="dcterms:W3CDTF">2021-12-20T03:36:00Z</dcterms:created>
  <dcterms:modified xsi:type="dcterms:W3CDTF">2021-12-20T03:36:00Z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