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000000" w:themeColor="text1"/>
          <w:sz w:val="20"/>
          <w:szCs w:val="20"/>
        </w:rPr>
        <w:id w:val="1658182801"/>
        <w:docPartObj>
          <w:docPartGallery w:val="Cover Pages"/>
          <w:docPartUnique/>
        </w:docPartObj>
      </w:sdtPr>
      <w:sdtEndPr>
        <w:rPr>
          <w:rFonts w:asciiTheme="minorHAnsi" w:eastAsiaTheme="minorHAnsi" w:hAnsiTheme="minorHAnsi" w:cs="Times New Roman"/>
          <w:lang w:val="en-GB"/>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4"/>
          </w:tblGrid>
          <w:tr w:rsidR="005C1BAA">
            <w:sdt>
              <w:sdtPr>
                <w:rPr>
                  <w:rFonts w:asciiTheme="majorHAnsi" w:eastAsiaTheme="majorEastAsia" w:hAnsiTheme="majorHAnsi" w:cstheme="majorBidi"/>
                  <w:color w:val="000000" w:themeColor="text1"/>
                  <w:sz w:val="20"/>
                  <w:szCs w:val="20"/>
                </w:rPr>
                <w:alias w:val="Company"/>
                <w:id w:val="13406915"/>
                <w:placeholder>
                  <w:docPart w:val="A743DA9CA18F46AA914C894E715173CF"/>
                </w:placeholder>
                <w:dataBinding w:prefixMappings="xmlns:ns0='http://schemas.openxmlformats.org/officeDocument/2006/extended-properties'" w:xpath="/ns0:Properties[1]/ns0:Company[1]" w:storeItemID="{6668398D-A668-4E3E-A5EB-62B293D839F1}"/>
                <w:text/>
              </w:sdtPr>
              <w:sdtEndPr>
                <w:rPr>
                  <w:color w:val="auto"/>
                  <w:sz w:val="22"/>
                  <w:szCs w:val="22"/>
                </w:rPr>
              </w:sdtEndPr>
              <w:sdtContent>
                <w:tc>
                  <w:tcPr>
                    <w:tcW w:w="7672" w:type="dxa"/>
                    <w:tcMar>
                      <w:top w:w="216" w:type="dxa"/>
                      <w:left w:w="115" w:type="dxa"/>
                      <w:bottom w:w="216" w:type="dxa"/>
                      <w:right w:w="115" w:type="dxa"/>
                    </w:tcMar>
                  </w:tcPr>
                  <w:p w:rsidR="005C1BAA" w:rsidRDefault="005C1BAA" w:rsidP="005C1BAA">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RespMAT</w:t>
                    </w:r>
                    <w:proofErr w:type="spellEnd"/>
                  </w:p>
                </w:tc>
              </w:sdtContent>
            </w:sdt>
          </w:tr>
          <w:tr w:rsidR="005C1BAA">
            <w:tc>
              <w:tcPr>
                <w:tcW w:w="7672" w:type="dxa"/>
              </w:tcPr>
              <w:sdt>
                <w:sdtPr>
                  <w:rPr>
                    <w:rFonts w:asciiTheme="majorHAnsi" w:eastAsiaTheme="majorEastAsia" w:hAnsiTheme="majorHAnsi" w:cstheme="majorBidi"/>
                    <w:color w:val="4F81BD" w:themeColor="accent1"/>
                    <w:sz w:val="80"/>
                    <w:szCs w:val="80"/>
                  </w:rPr>
                  <w:alias w:val="Title"/>
                  <w:id w:val="13406919"/>
                  <w:placeholder>
                    <w:docPart w:val="702A4301C23E48D9ADF1DD66CC2D6112"/>
                  </w:placeholder>
                  <w:dataBinding w:prefixMappings="xmlns:ns0='http://schemas.openxmlformats.org/package/2006/metadata/core-properties' xmlns:ns1='http://purl.org/dc/elements/1.1/'" w:xpath="/ns0:coreProperties[1]/ns1:title[1]" w:storeItemID="{6C3C8BC8-F283-45AE-878A-BAB7291924A1}"/>
                  <w:text/>
                </w:sdtPr>
                <w:sdtEndPr/>
                <w:sdtContent>
                  <w:p w:rsidR="005C1BAA" w:rsidRDefault="005C1BAA" w:rsidP="005C1BA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user’s guide</w:t>
                    </w:r>
                  </w:p>
                </w:sdtContent>
              </w:sdt>
            </w:tc>
          </w:tr>
          <w:tr w:rsidR="005C1BAA">
            <w:sdt>
              <w:sdtPr>
                <w:rPr>
                  <w:rFonts w:asciiTheme="majorHAnsi" w:eastAsiaTheme="majorEastAsia" w:hAnsiTheme="majorHAnsi" w:cstheme="majorBidi"/>
                </w:rPr>
                <w:alias w:val="Subtitle"/>
                <w:id w:val="13406923"/>
                <w:placeholder>
                  <w:docPart w:val="9DC109FAE8C24346A5F36D04D85D093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C1BAA" w:rsidRDefault="005C1BAA" w:rsidP="005C1BAA">
                    <w:pPr>
                      <w:pStyle w:val="NoSpacing"/>
                      <w:rPr>
                        <w:rFonts w:asciiTheme="majorHAnsi" w:eastAsiaTheme="majorEastAsia" w:hAnsiTheme="majorHAnsi" w:cstheme="majorBidi"/>
                      </w:rPr>
                    </w:pPr>
                    <w:r>
                      <w:rPr>
                        <w:rFonts w:asciiTheme="majorHAnsi" w:eastAsiaTheme="majorEastAsia" w:hAnsiTheme="majorHAnsi" w:cstheme="majorBidi"/>
                      </w:rPr>
                      <w:t xml:space="preserve">A </w:t>
                    </w:r>
                    <w:proofErr w:type="spellStart"/>
                    <w:r>
                      <w:rPr>
                        <w:rFonts w:asciiTheme="majorHAnsi" w:eastAsiaTheme="majorEastAsia" w:hAnsiTheme="majorHAnsi" w:cstheme="majorBidi"/>
                      </w:rPr>
                      <w:t>Matlab</w:t>
                    </w:r>
                    <w:proofErr w:type="spellEnd"/>
                    <w:r>
                      <w:rPr>
                        <w:rFonts w:asciiTheme="majorHAnsi" w:eastAsiaTheme="majorEastAsia" w:hAnsiTheme="majorHAnsi" w:cstheme="majorBidi"/>
                      </w:rPr>
                      <w:t xml:space="preserve"> deployed component for automated processing of invasive respiratory signals and work of breathing estimation.</w:t>
                    </w:r>
                  </w:p>
                </w:tc>
              </w:sdtContent>
            </w:sdt>
          </w:tr>
        </w:tbl>
        <w:p w:rsidR="005C1BAA" w:rsidRDefault="005C1BAA"/>
        <w:p w:rsidR="005C1BAA" w:rsidRDefault="005C1BAA"/>
        <w:tbl>
          <w:tblPr>
            <w:tblpPr w:leftFromText="187" w:rightFromText="187" w:horzAnchor="margin" w:tblpXSpec="center" w:tblpYSpec="bottom"/>
            <w:tblW w:w="4000" w:type="pct"/>
            <w:tblLook w:val="04A0" w:firstRow="1" w:lastRow="0" w:firstColumn="1" w:lastColumn="0" w:noHBand="0" w:noVBand="1"/>
          </w:tblPr>
          <w:tblGrid>
            <w:gridCol w:w="6824"/>
          </w:tblGrid>
          <w:tr w:rsidR="005C1BAA">
            <w:tc>
              <w:tcPr>
                <w:tcW w:w="7672" w:type="dxa"/>
                <w:tcMar>
                  <w:top w:w="216" w:type="dxa"/>
                  <w:left w:w="115" w:type="dxa"/>
                  <w:bottom w:w="216" w:type="dxa"/>
                  <w:right w:w="115" w:type="dxa"/>
                </w:tcMar>
              </w:tcPr>
              <w:sdt>
                <w:sdtPr>
                  <w:rPr>
                    <w:color w:val="4F81BD" w:themeColor="accent1"/>
                  </w:rPr>
                  <w:alias w:val="Author"/>
                  <w:id w:val="13406928"/>
                  <w:placeholder>
                    <w:docPart w:val="B96CC4131A69415E9DA2F7857FD75B32"/>
                  </w:placeholder>
                  <w:dataBinding w:prefixMappings="xmlns:ns0='http://schemas.openxmlformats.org/package/2006/metadata/core-properties' xmlns:ns1='http://purl.org/dc/elements/1.1/'" w:xpath="/ns0:coreProperties[1]/ns1:creator[1]" w:storeItemID="{6C3C8BC8-F283-45AE-878A-BAB7291924A1}"/>
                  <w:text/>
                </w:sdtPr>
                <w:sdtEndPr/>
                <w:sdtContent>
                  <w:p w:rsidR="005C1BAA" w:rsidRDefault="005C1BAA">
                    <w:pPr>
                      <w:pStyle w:val="NoSpacing"/>
                      <w:rPr>
                        <w:color w:val="4F81BD" w:themeColor="accent1"/>
                      </w:rPr>
                    </w:pPr>
                    <w:r>
                      <w:rPr>
                        <w:color w:val="4F81BD" w:themeColor="accent1"/>
                        <w:lang w:val="en-GB"/>
                      </w:rPr>
                      <w:t>Louis MAYAUD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01-27T00:00:00Z">
                    <w:dateFormat w:val="M/d/yyyy"/>
                    <w:lid w:val="en-US"/>
                    <w:storeMappedDataAs w:val="dateTime"/>
                    <w:calendar w:val="gregorian"/>
                  </w:date>
                </w:sdtPr>
                <w:sdtEndPr/>
                <w:sdtContent>
                  <w:p w:rsidR="005C1BAA" w:rsidRDefault="005C1BAA">
                    <w:pPr>
                      <w:pStyle w:val="NoSpacing"/>
                      <w:rPr>
                        <w:color w:val="4F81BD" w:themeColor="accent1"/>
                      </w:rPr>
                    </w:pPr>
                    <w:r>
                      <w:rPr>
                        <w:color w:val="4F81BD" w:themeColor="accent1"/>
                      </w:rPr>
                      <w:t>1/27/2012</w:t>
                    </w:r>
                  </w:p>
                </w:sdtContent>
              </w:sdt>
              <w:p w:rsidR="005C1BAA" w:rsidRDefault="005C1BAA">
                <w:pPr>
                  <w:pStyle w:val="NoSpacing"/>
                  <w:rPr>
                    <w:color w:val="4F81BD" w:themeColor="accent1"/>
                  </w:rPr>
                </w:pPr>
              </w:p>
            </w:tc>
          </w:tr>
        </w:tbl>
        <w:p w:rsidR="005C1BAA" w:rsidRDefault="005C1BAA"/>
        <w:p w:rsidR="005C1BAA" w:rsidRDefault="005C1BAA" w:rsidP="005C1BAA">
          <w:pPr>
            <w:rPr>
              <w:lang w:val="en-GB"/>
            </w:rPr>
          </w:pPr>
          <w:r>
            <w:rPr>
              <w:lang w:val="en-GB"/>
            </w:rPr>
            <w:br w:type="page"/>
          </w:r>
        </w:p>
      </w:sdtContent>
    </w:sdt>
    <w:p w:rsidR="005C1BAA" w:rsidRDefault="00CB422A" w:rsidP="005C1BAA">
      <w:pPr>
        <w:rPr>
          <w:lang w:val="en-GB"/>
        </w:rPr>
      </w:pPr>
      <w:r>
        <w:rPr>
          <w:noProof/>
          <w:lang w:val="en-GB" w:eastAsia="en-GB"/>
        </w:rPr>
        <w:drawing>
          <wp:inline distT="0" distB="0" distL="0" distR="0">
            <wp:extent cx="5270500" cy="3174365"/>
            <wp:effectExtent l="76200" t="76200" r="120650" b="1212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3174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1BAA" w:rsidRDefault="005C1BAA" w:rsidP="00B82F7B">
      <w:pPr>
        <w:pStyle w:val="Heading2"/>
        <w:rPr>
          <w:lang w:val="en-GB"/>
        </w:rPr>
      </w:pPr>
      <w:r>
        <w:rPr>
          <w:lang w:val="en-GB"/>
        </w:rPr>
        <w:t>Introduction</w:t>
      </w:r>
    </w:p>
    <w:p w:rsidR="005C1BAA" w:rsidRDefault="005C1BAA" w:rsidP="00B82F7B">
      <w:pPr>
        <w:rPr>
          <w:lang w:val="en-GB"/>
        </w:rPr>
      </w:pPr>
      <w:r>
        <w:rPr>
          <w:lang w:val="en-GB"/>
        </w:rPr>
        <w:t xml:space="preserve">This document is a user guide that will help you to download, install and use the </w:t>
      </w:r>
      <w:proofErr w:type="spellStart"/>
      <w:r>
        <w:rPr>
          <w:lang w:val="en-GB"/>
        </w:rPr>
        <w:t>RespMAT</w:t>
      </w:r>
      <w:proofErr w:type="spellEnd"/>
      <w:r>
        <w:rPr>
          <w:lang w:val="en-GB"/>
        </w:rPr>
        <w:t xml:space="preserve"> software. </w:t>
      </w:r>
      <w:proofErr w:type="spellStart"/>
      <w:r>
        <w:rPr>
          <w:lang w:val="en-GB"/>
        </w:rPr>
        <w:t>RespMAT</w:t>
      </w:r>
      <w:proofErr w:type="spellEnd"/>
      <w:r>
        <w:rPr>
          <w:lang w:val="en-GB"/>
        </w:rPr>
        <w:t xml:space="preserve"> is a </w:t>
      </w:r>
      <w:proofErr w:type="spellStart"/>
      <w:r>
        <w:rPr>
          <w:lang w:val="en-GB"/>
        </w:rPr>
        <w:t>Matlab</w:t>
      </w:r>
      <w:proofErr w:type="spellEnd"/>
      <w:r>
        <w:rPr>
          <w:lang w:val="en-GB"/>
        </w:rPr>
        <w:t xml:space="preserve"> generated application that is deployed as a standalone application. It processes file</w:t>
      </w:r>
      <w:r w:rsidR="00613523">
        <w:rPr>
          <w:lang w:val="en-GB"/>
        </w:rPr>
        <w:t>s</w:t>
      </w:r>
      <w:r>
        <w:rPr>
          <w:lang w:val="en-GB"/>
        </w:rPr>
        <w:t xml:space="preserve"> with invasive respiratory signals (</w:t>
      </w:r>
      <w:r w:rsidR="00E30A50">
        <w:rPr>
          <w:lang w:val="en-GB"/>
        </w:rPr>
        <w:t>oesophageal</w:t>
      </w:r>
      <w:r w:rsidR="00613523">
        <w:rPr>
          <w:lang w:val="en-GB"/>
        </w:rPr>
        <w:t xml:space="preserve"> and</w:t>
      </w:r>
      <w:r>
        <w:rPr>
          <w:lang w:val="en-GB"/>
        </w:rPr>
        <w:t xml:space="preserve"> </w:t>
      </w:r>
      <w:r w:rsidR="00613523">
        <w:rPr>
          <w:lang w:val="en-GB"/>
        </w:rPr>
        <w:t>gastric</w:t>
      </w:r>
      <w:r>
        <w:rPr>
          <w:lang w:val="en-GB"/>
        </w:rPr>
        <w:t xml:space="preserve">) </w:t>
      </w:r>
      <w:r w:rsidR="00613523">
        <w:rPr>
          <w:lang w:val="en-GB"/>
        </w:rPr>
        <w:t xml:space="preserve">in order to provide several parameters related to lung function (works of breathing, </w:t>
      </w:r>
      <w:r w:rsidR="00E30A50">
        <w:rPr>
          <w:lang w:val="en-GB"/>
        </w:rPr>
        <w:t>resistance …)</w:t>
      </w:r>
      <w:r w:rsidR="007F6351">
        <w:rPr>
          <w:lang w:val="en-GB"/>
        </w:rPr>
        <w:t>.</w:t>
      </w:r>
    </w:p>
    <w:p w:rsidR="007F6351" w:rsidRPr="007F6351" w:rsidRDefault="007F6351" w:rsidP="00B82F7B">
      <w:pPr>
        <w:rPr>
          <w:lang w:val="en-GB"/>
        </w:rPr>
      </w:pPr>
      <w:r>
        <w:rPr>
          <w:lang w:val="en-GB"/>
        </w:rPr>
        <w:t>We stress the fact that this application</w:t>
      </w:r>
      <w:r w:rsidRPr="007F6351">
        <w:rPr>
          <w:b/>
          <w:lang w:val="en-GB"/>
        </w:rPr>
        <w:t xml:space="preserve"> must not be used for clinical purposes</w:t>
      </w:r>
      <w:r>
        <w:rPr>
          <w:b/>
          <w:lang w:val="en-GB"/>
        </w:rPr>
        <w:t xml:space="preserve">. </w:t>
      </w:r>
      <w:r>
        <w:rPr>
          <w:lang w:val="en-GB"/>
        </w:rPr>
        <w:t>It has been developed by and for researchers. It can only be used by expert lung specialists. In no circumstance the results provided by the application should be used for diagnosis.</w:t>
      </w:r>
    </w:p>
    <w:p w:rsidR="007F6351" w:rsidRDefault="007F6351" w:rsidP="00B82F7B">
      <w:pPr>
        <w:pStyle w:val="Heading2"/>
        <w:rPr>
          <w:lang w:val="en-GB"/>
        </w:rPr>
      </w:pPr>
      <w:r>
        <w:rPr>
          <w:lang w:val="en-GB"/>
        </w:rPr>
        <w:t>Descriptions of the package</w:t>
      </w:r>
    </w:p>
    <w:p w:rsidR="007F6351" w:rsidRDefault="007F6351" w:rsidP="007F6351">
      <w:pPr>
        <w:rPr>
          <w:lang w:val="en-GB"/>
        </w:rPr>
      </w:pPr>
      <w:r>
        <w:rPr>
          <w:lang w:val="en-GB"/>
        </w:rPr>
        <w:t xml:space="preserve">The </w:t>
      </w:r>
      <w:proofErr w:type="spellStart"/>
      <w:r>
        <w:rPr>
          <w:lang w:val="en-GB"/>
        </w:rPr>
        <w:t>RespMAT_package</w:t>
      </w:r>
      <w:proofErr w:type="spellEnd"/>
      <w:r>
        <w:rPr>
          <w:lang w:val="en-GB"/>
        </w:rPr>
        <w:t xml:space="preserve"> contains the following files:</w:t>
      </w:r>
    </w:p>
    <w:p w:rsidR="007F6351" w:rsidRDefault="007F6351" w:rsidP="007F6351">
      <w:pPr>
        <w:pStyle w:val="ListParagraph"/>
        <w:numPr>
          <w:ilvl w:val="0"/>
          <w:numId w:val="7"/>
        </w:numPr>
        <w:rPr>
          <w:lang w:val="en-GB"/>
        </w:rPr>
      </w:pPr>
      <w:r>
        <w:rPr>
          <w:lang w:val="en-GB"/>
        </w:rPr>
        <w:t>RespMAT.exe: the application (</w:t>
      </w:r>
      <w:r>
        <w:rPr>
          <w:b/>
          <w:lang w:val="en-GB"/>
        </w:rPr>
        <w:t>only click on this file at the end</w:t>
      </w:r>
      <w:r>
        <w:rPr>
          <w:lang w:val="en-GB"/>
        </w:rPr>
        <w:t>, MCR must be installed first)</w:t>
      </w:r>
    </w:p>
    <w:p w:rsidR="007F6351" w:rsidRDefault="007F6351" w:rsidP="007F6351">
      <w:pPr>
        <w:pStyle w:val="ListParagraph"/>
        <w:numPr>
          <w:ilvl w:val="0"/>
          <w:numId w:val="7"/>
        </w:numPr>
        <w:rPr>
          <w:lang w:val="en-GB"/>
        </w:rPr>
      </w:pPr>
      <w:r>
        <w:rPr>
          <w:lang w:val="en-GB"/>
        </w:rPr>
        <w:t xml:space="preserve">MCRInstaller.exe: the installer for the </w:t>
      </w:r>
      <w:proofErr w:type="spellStart"/>
      <w:r>
        <w:rPr>
          <w:lang w:val="en-GB"/>
        </w:rPr>
        <w:t>Matlab</w:t>
      </w:r>
      <w:proofErr w:type="spellEnd"/>
      <w:r>
        <w:rPr>
          <w:lang w:val="en-GB"/>
        </w:rPr>
        <w:t xml:space="preserve"> component</w:t>
      </w:r>
    </w:p>
    <w:p w:rsidR="007F6351" w:rsidRDefault="007F6351" w:rsidP="007F6351">
      <w:pPr>
        <w:pStyle w:val="ListParagraph"/>
        <w:numPr>
          <w:ilvl w:val="0"/>
          <w:numId w:val="7"/>
        </w:numPr>
        <w:rPr>
          <w:lang w:val="en-GB"/>
        </w:rPr>
      </w:pPr>
      <w:r>
        <w:rPr>
          <w:lang w:val="en-GB"/>
        </w:rPr>
        <w:t>Helpme.pdf: this document</w:t>
      </w:r>
    </w:p>
    <w:p w:rsidR="007F6351" w:rsidRDefault="007F6351" w:rsidP="007F6351">
      <w:pPr>
        <w:pStyle w:val="ListParagraph"/>
        <w:numPr>
          <w:ilvl w:val="0"/>
          <w:numId w:val="7"/>
        </w:numPr>
        <w:rPr>
          <w:lang w:val="en-GB"/>
        </w:rPr>
      </w:pPr>
      <w:r>
        <w:rPr>
          <w:lang w:val="en-GB"/>
        </w:rPr>
        <w:t>RespMat.pdf: a docu</w:t>
      </w:r>
      <w:r w:rsidR="00E30A50">
        <w:rPr>
          <w:lang w:val="en-GB"/>
        </w:rPr>
        <w:t>m</w:t>
      </w:r>
      <w:r>
        <w:rPr>
          <w:lang w:val="en-GB"/>
        </w:rPr>
        <w:t>ent</w:t>
      </w:r>
      <w:r w:rsidR="00E30A50">
        <w:rPr>
          <w:lang w:val="en-GB"/>
        </w:rPr>
        <w:t xml:space="preserve"> that describes the signal processing steps</w:t>
      </w:r>
    </w:p>
    <w:p w:rsidR="007F6351" w:rsidRDefault="007F6351" w:rsidP="007F6351">
      <w:pPr>
        <w:pStyle w:val="ListParagraph"/>
        <w:numPr>
          <w:ilvl w:val="0"/>
          <w:numId w:val="7"/>
        </w:numPr>
        <w:rPr>
          <w:lang w:val="en-GB"/>
        </w:rPr>
      </w:pPr>
      <w:r>
        <w:rPr>
          <w:lang w:val="en-GB"/>
        </w:rPr>
        <w:t xml:space="preserve">Readme: a simple readme file generated by </w:t>
      </w:r>
      <w:proofErr w:type="spellStart"/>
      <w:r>
        <w:rPr>
          <w:lang w:val="en-GB"/>
        </w:rPr>
        <w:t>Matlab</w:t>
      </w:r>
      <w:proofErr w:type="spellEnd"/>
      <w:r>
        <w:rPr>
          <w:lang w:val="en-GB"/>
        </w:rPr>
        <w:t xml:space="preserve"> that explains the MCR component</w:t>
      </w:r>
    </w:p>
    <w:p w:rsidR="00E30A50" w:rsidRDefault="00E30A50" w:rsidP="007F6351">
      <w:pPr>
        <w:pStyle w:val="ListParagraph"/>
        <w:numPr>
          <w:ilvl w:val="0"/>
          <w:numId w:val="7"/>
        </w:numPr>
        <w:rPr>
          <w:lang w:val="en-GB"/>
        </w:rPr>
      </w:pPr>
      <w:proofErr w:type="spellStart"/>
      <w:r>
        <w:rPr>
          <w:lang w:val="en-GB"/>
        </w:rPr>
        <w:t>Test_listing.lst</w:t>
      </w:r>
      <w:proofErr w:type="spellEnd"/>
      <w:r>
        <w:rPr>
          <w:lang w:val="en-GB"/>
        </w:rPr>
        <w:t>: a file used to illustrate the listing function detailed below</w:t>
      </w:r>
    </w:p>
    <w:p w:rsidR="00E30A50" w:rsidRDefault="00E30A50" w:rsidP="007F6351">
      <w:pPr>
        <w:pStyle w:val="ListParagraph"/>
        <w:numPr>
          <w:ilvl w:val="0"/>
          <w:numId w:val="7"/>
        </w:numPr>
        <w:rPr>
          <w:lang w:val="en-GB"/>
        </w:rPr>
      </w:pPr>
      <w:r>
        <w:rPr>
          <w:lang w:val="en-GB"/>
        </w:rPr>
        <w:t>TEST1.acq a sample ACQ file to try your application</w:t>
      </w:r>
    </w:p>
    <w:p w:rsidR="007F6351" w:rsidRPr="007F6351" w:rsidRDefault="007F6351" w:rsidP="00E30A50">
      <w:pPr>
        <w:pStyle w:val="ListParagraph"/>
        <w:rPr>
          <w:lang w:val="en-GB"/>
        </w:rPr>
      </w:pPr>
    </w:p>
    <w:p w:rsidR="00613523" w:rsidRDefault="00B82F7B" w:rsidP="00B82F7B">
      <w:pPr>
        <w:pStyle w:val="Heading2"/>
        <w:rPr>
          <w:lang w:val="en-GB"/>
        </w:rPr>
      </w:pPr>
      <w:r>
        <w:rPr>
          <w:lang w:val="en-GB"/>
        </w:rPr>
        <w:t>Install</w:t>
      </w:r>
    </w:p>
    <w:p w:rsidR="005C1BAA" w:rsidRDefault="00613523" w:rsidP="00B82F7B">
      <w:pPr>
        <w:pStyle w:val="Heading3"/>
        <w:rPr>
          <w:lang w:val="en-GB"/>
        </w:rPr>
      </w:pPr>
      <w:r>
        <w:rPr>
          <w:lang w:val="en-GB"/>
        </w:rPr>
        <w:t>Download the software</w:t>
      </w:r>
    </w:p>
    <w:p w:rsidR="00613523" w:rsidRDefault="00613523" w:rsidP="00B82F7B">
      <w:pPr>
        <w:rPr>
          <w:lang w:val="en-GB"/>
        </w:rPr>
      </w:pPr>
      <w:r>
        <w:rPr>
          <w:lang w:val="en-GB"/>
        </w:rPr>
        <w:t xml:space="preserve">Currently, the software is available at the following address: </w:t>
      </w:r>
    </w:p>
    <w:p w:rsidR="00EF4470" w:rsidRDefault="00F12897" w:rsidP="00B82F7B">
      <w:pPr>
        <w:rPr>
          <w:rStyle w:val="Hyperlink"/>
        </w:rPr>
      </w:pPr>
      <w:hyperlink r:id="rId8" w:history="1">
        <w:r w:rsidR="00EF4470" w:rsidRPr="00F741C9">
          <w:rPr>
            <w:rStyle w:val="Hyperlink"/>
          </w:rPr>
          <w:t>http://code.google.com/p/respmat</w:t>
        </w:r>
      </w:hyperlink>
    </w:p>
    <w:p w:rsidR="00E30A50" w:rsidRDefault="00E30A50" w:rsidP="00B82F7B">
      <w:r>
        <w:rPr>
          <w:noProof/>
          <w:lang w:val="en-GB" w:eastAsia="en-GB"/>
        </w:rPr>
        <w:drawing>
          <wp:inline distT="0" distB="0" distL="0" distR="0">
            <wp:extent cx="4067175" cy="2896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896870"/>
                    </a:xfrm>
                    <a:prstGeom prst="rect">
                      <a:avLst/>
                    </a:prstGeom>
                    <a:noFill/>
                    <a:ln>
                      <a:noFill/>
                    </a:ln>
                  </pic:spPr>
                </pic:pic>
              </a:graphicData>
            </a:graphic>
          </wp:inline>
        </w:drawing>
      </w:r>
    </w:p>
    <w:p w:rsidR="00EF4470" w:rsidRDefault="00E30A50" w:rsidP="00B82F7B">
      <w:r>
        <w:t xml:space="preserve">Select the Downloads </w:t>
      </w:r>
      <w:r w:rsidR="00F12897">
        <w:t xml:space="preserve">tab and click on RespMAT_package.exe </w:t>
      </w:r>
      <w:r w:rsidR="00F12897">
        <w:br/>
      </w:r>
      <w:bookmarkStart w:id="0" w:name="_GoBack"/>
      <w:bookmarkEnd w:id="0"/>
      <w:r w:rsidR="00EF4470">
        <w:t>Save the file to your home directory.</w:t>
      </w:r>
    </w:p>
    <w:p w:rsidR="00613523" w:rsidRDefault="00613523" w:rsidP="00B82F7B">
      <w:pPr>
        <w:rPr>
          <w:color w:val="000000"/>
        </w:rPr>
      </w:pPr>
      <w:r>
        <w:rPr>
          <w:lang w:val="en-GB"/>
        </w:rPr>
        <w:t xml:space="preserve">The file contains the </w:t>
      </w:r>
      <w:proofErr w:type="spellStart"/>
      <w:r>
        <w:rPr>
          <w:lang w:val="en-GB"/>
        </w:rPr>
        <w:t>Matlab</w:t>
      </w:r>
      <w:proofErr w:type="spellEnd"/>
      <w:r>
        <w:rPr>
          <w:lang w:val="en-GB"/>
        </w:rPr>
        <w:t xml:space="preserve"> Runtime </w:t>
      </w:r>
      <w:proofErr w:type="spellStart"/>
      <w:r>
        <w:rPr>
          <w:lang w:val="en-GB"/>
        </w:rPr>
        <w:t>Componant</w:t>
      </w:r>
      <w:proofErr w:type="spellEnd"/>
      <w:r>
        <w:rPr>
          <w:lang w:val="en-GB"/>
        </w:rPr>
        <w:t xml:space="preserve"> (MRC) and should take up to </w:t>
      </w:r>
      <w:proofErr w:type="gramStart"/>
      <w:r>
        <w:rPr>
          <w:lang w:val="en-GB"/>
        </w:rPr>
        <w:t>30min  to</w:t>
      </w:r>
      <w:proofErr w:type="gramEnd"/>
      <w:r>
        <w:rPr>
          <w:lang w:val="en-GB"/>
        </w:rPr>
        <w:t xml:space="preserve"> download if your connection </w:t>
      </w:r>
      <w:r w:rsidRPr="00EF4470">
        <w:rPr>
          <w:lang w:val="en-GB"/>
        </w:rPr>
        <w:t xml:space="preserve">is weak. </w:t>
      </w:r>
      <w:r w:rsidR="00EF4470" w:rsidRPr="00EF4470">
        <w:rPr>
          <w:color w:val="000000"/>
        </w:rPr>
        <w:t xml:space="preserve">Double-click </w:t>
      </w:r>
      <w:r w:rsidR="00EF4470">
        <w:rPr>
          <w:color w:val="000000"/>
        </w:rPr>
        <w:t xml:space="preserve">on </w:t>
      </w:r>
      <w:r w:rsidR="00EF4470" w:rsidRPr="00EF4470">
        <w:rPr>
          <w:color w:val="000000"/>
        </w:rPr>
        <w:t xml:space="preserve">the package named </w:t>
      </w:r>
      <w:r w:rsidR="00EF4470">
        <w:rPr>
          <w:rStyle w:val="HTMLTypewriter"/>
          <w:rFonts w:asciiTheme="minorHAnsi" w:eastAsiaTheme="minorHAnsi" w:hAnsiTheme="minorHAnsi"/>
          <w:i/>
          <w:iCs/>
          <w:color w:val="000000"/>
          <w:sz w:val="20"/>
          <w:szCs w:val="20"/>
        </w:rPr>
        <w:t>RespMAT</w:t>
      </w:r>
      <w:r w:rsidR="00EF4470" w:rsidRPr="00EF4470">
        <w:rPr>
          <w:rStyle w:val="HTMLTypewriter"/>
          <w:rFonts w:asciiTheme="minorHAnsi" w:eastAsiaTheme="minorHAnsi" w:hAnsiTheme="minorHAnsi"/>
          <w:color w:val="000000"/>
          <w:sz w:val="20"/>
          <w:szCs w:val="20"/>
        </w:rPr>
        <w:t>_pkg.exe</w:t>
      </w:r>
      <w:r w:rsidR="00EF4470" w:rsidRPr="00EF4470">
        <w:rPr>
          <w:color w:val="000000"/>
        </w:rPr>
        <w:t>. This extracts the MCR Installer from the archive, along with all the files that make up the MCR. Once all the files have been extracted, the MCR Installer starts automatically.</w:t>
      </w:r>
    </w:p>
    <w:p w:rsidR="00EF4470" w:rsidRDefault="00EF4470" w:rsidP="00B82F7B">
      <w:pPr>
        <w:rPr>
          <w:lang w:val="en-GB"/>
        </w:rPr>
      </w:pPr>
      <w:r>
        <w:rPr>
          <w:color w:val="000000"/>
        </w:rPr>
        <w:t>If you missed or cancelled this step, you can always go back to your home directory and double click on “MCRInstaller.exe”</w:t>
      </w:r>
    </w:p>
    <w:p w:rsidR="00FA45A0" w:rsidRPr="00FA45A0" w:rsidRDefault="00B82F7B" w:rsidP="00B82F7B">
      <w:pPr>
        <w:pStyle w:val="Heading3"/>
        <w:rPr>
          <w:lang w:val="en-GB"/>
        </w:rPr>
      </w:pPr>
      <w:r>
        <w:rPr>
          <w:lang w:val="en-GB"/>
        </w:rPr>
        <w:lastRenderedPageBreak/>
        <w:t>Install</w:t>
      </w:r>
      <w:r w:rsidR="00613523">
        <w:rPr>
          <w:lang w:val="en-GB"/>
        </w:rPr>
        <w:t xml:space="preserve"> the </w:t>
      </w:r>
      <w:proofErr w:type="spellStart"/>
      <w:r w:rsidR="00613523">
        <w:rPr>
          <w:lang w:val="en-GB"/>
        </w:rPr>
        <w:t>Matlab</w:t>
      </w:r>
      <w:proofErr w:type="spellEnd"/>
      <w:r w:rsidR="00613523">
        <w:rPr>
          <w:lang w:val="en-GB"/>
        </w:rPr>
        <w:t xml:space="preserve"> MRC</w:t>
      </w:r>
    </w:p>
    <w:p w:rsidR="00FA45A0" w:rsidRPr="00FA45A0" w:rsidRDefault="00FA45A0" w:rsidP="00B82F7B">
      <w:pPr>
        <w:rPr>
          <w:lang w:val="en-GB"/>
        </w:rPr>
      </w:pPr>
      <w:r>
        <w:rPr>
          <w:noProof/>
          <w:lang w:val="en-GB" w:eastAsia="en-GB"/>
        </w:rPr>
        <w:drawing>
          <wp:inline distT="0" distB="0" distL="0" distR="0" wp14:anchorId="69DD4619" wp14:editId="68D71F92">
            <wp:extent cx="5270500" cy="3648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648710"/>
                    </a:xfrm>
                    <a:prstGeom prst="rect">
                      <a:avLst/>
                    </a:prstGeom>
                    <a:noFill/>
                    <a:ln>
                      <a:noFill/>
                    </a:ln>
                  </pic:spPr>
                </pic:pic>
              </a:graphicData>
            </a:graphic>
          </wp:inline>
        </w:drawing>
      </w:r>
    </w:p>
    <w:p w:rsidR="00613523" w:rsidRDefault="00FA45A0" w:rsidP="00B82F7B">
      <w:pPr>
        <w:pStyle w:val="ListParagraph"/>
        <w:numPr>
          <w:ilvl w:val="0"/>
          <w:numId w:val="2"/>
        </w:numPr>
        <w:rPr>
          <w:lang w:val="en-GB"/>
        </w:rPr>
      </w:pPr>
      <w:r>
        <w:rPr>
          <w:lang w:val="en-GB"/>
        </w:rPr>
        <w:t>Open the file you downloaded</w:t>
      </w:r>
    </w:p>
    <w:p w:rsidR="00FA45A0" w:rsidRDefault="00FA45A0" w:rsidP="00B82F7B">
      <w:pPr>
        <w:pStyle w:val="ListParagraph"/>
        <w:numPr>
          <w:ilvl w:val="0"/>
          <w:numId w:val="2"/>
        </w:numPr>
        <w:rPr>
          <w:lang w:val="en-GB"/>
        </w:rPr>
      </w:pPr>
      <w:r>
        <w:rPr>
          <w:lang w:val="en-GB"/>
        </w:rPr>
        <w:t>A command window will automatically open (black window on the left)</w:t>
      </w:r>
    </w:p>
    <w:p w:rsidR="00FA45A0" w:rsidRDefault="00FA45A0" w:rsidP="00B82F7B">
      <w:pPr>
        <w:pStyle w:val="ListParagraph"/>
        <w:numPr>
          <w:ilvl w:val="0"/>
          <w:numId w:val="2"/>
        </w:numPr>
        <w:rPr>
          <w:lang w:val="en-GB"/>
        </w:rPr>
      </w:pPr>
      <w:r>
        <w:rPr>
          <w:lang w:val="en-GB"/>
        </w:rPr>
        <w:t>A second window “Choose Setup Language” automatically open</w:t>
      </w:r>
    </w:p>
    <w:p w:rsidR="00FA45A0" w:rsidRDefault="00FA45A0" w:rsidP="00B82F7B">
      <w:pPr>
        <w:pStyle w:val="ListParagraph"/>
        <w:numPr>
          <w:ilvl w:val="0"/>
          <w:numId w:val="2"/>
        </w:numPr>
        <w:rPr>
          <w:lang w:val="en-GB"/>
        </w:rPr>
      </w:pPr>
      <w:r>
        <w:rPr>
          <w:lang w:val="en-GB"/>
        </w:rPr>
        <w:t>Select language and press OK</w:t>
      </w:r>
    </w:p>
    <w:p w:rsidR="00FA45A0" w:rsidRDefault="00FA45A0" w:rsidP="00B82F7B">
      <w:pPr>
        <w:pStyle w:val="ListParagraph"/>
        <w:numPr>
          <w:ilvl w:val="0"/>
          <w:numId w:val="2"/>
        </w:numPr>
        <w:rPr>
          <w:lang w:val="en-GB"/>
        </w:rPr>
      </w:pPr>
      <w:r>
        <w:rPr>
          <w:lang w:val="en-GB"/>
        </w:rPr>
        <w:t>Perhaps your system is going to complain about missing components as illustrated below:</w:t>
      </w:r>
      <w:r>
        <w:rPr>
          <w:lang w:val="en-GB"/>
        </w:rPr>
        <w:br/>
      </w:r>
      <w:r>
        <w:rPr>
          <w:noProof/>
          <w:lang w:val="en-GB" w:eastAsia="en-GB"/>
        </w:rPr>
        <w:drawing>
          <wp:inline distT="0" distB="0" distL="0" distR="0" wp14:anchorId="1FE312DC" wp14:editId="65574E32">
            <wp:extent cx="2967487" cy="227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685" cy="2271386"/>
                    </a:xfrm>
                    <a:prstGeom prst="rect">
                      <a:avLst/>
                    </a:prstGeom>
                    <a:noFill/>
                    <a:ln>
                      <a:noFill/>
                    </a:ln>
                  </pic:spPr>
                </pic:pic>
              </a:graphicData>
            </a:graphic>
          </wp:inline>
        </w:drawing>
      </w:r>
    </w:p>
    <w:p w:rsidR="00FA45A0" w:rsidRDefault="00FA45A0" w:rsidP="00B82F7B">
      <w:pPr>
        <w:pStyle w:val="ListParagraph"/>
        <w:numPr>
          <w:ilvl w:val="0"/>
          <w:numId w:val="2"/>
        </w:numPr>
        <w:rPr>
          <w:lang w:val="en-GB"/>
        </w:rPr>
      </w:pPr>
      <w:r>
        <w:rPr>
          <w:lang w:val="en-GB"/>
        </w:rPr>
        <w:t>Press “Install”</w:t>
      </w:r>
    </w:p>
    <w:p w:rsidR="00EF4470" w:rsidRPr="00EF4470" w:rsidRDefault="00EF4470" w:rsidP="00EF4470">
      <w:pPr>
        <w:shd w:val="clear" w:color="auto" w:fill="FFFFFF"/>
        <w:spacing w:before="150" w:after="150" w:line="240" w:lineRule="auto"/>
        <w:ind w:left="720"/>
        <w:rPr>
          <w:rFonts w:ascii="Verdana" w:eastAsia="Times New Roman" w:hAnsi="Verdana"/>
          <w:color w:val="000000"/>
          <w:sz w:val="17"/>
          <w:szCs w:val="17"/>
          <w:lang w:val="en" w:eastAsia="en-GB"/>
        </w:rPr>
      </w:pPr>
      <w:r>
        <w:rPr>
          <w:rFonts w:ascii="Verdana" w:eastAsia="Times New Roman" w:hAnsi="Verdana"/>
          <w:noProof/>
          <w:color w:val="000000"/>
          <w:sz w:val="17"/>
          <w:szCs w:val="17"/>
          <w:lang w:val="en-GB" w:eastAsia="en-GB"/>
        </w:rPr>
        <w:lastRenderedPageBreak/>
        <w:drawing>
          <wp:inline distT="0" distB="0" distL="0" distR="0" wp14:anchorId="27E6ED5B" wp14:editId="612C7E85">
            <wp:extent cx="4820920" cy="3314065"/>
            <wp:effectExtent l="0" t="0" r="0" b="0"/>
            <wp:docPr id="12" name="Picture 12" descr="http://www.mathworks.co.uk/help/toolbox/compiler/mcr_inst_folder_s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works.co.uk/help/toolbox/compiler/mcr_inst_folder_se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920" cy="3314065"/>
                    </a:xfrm>
                    <a:prstGeom prst="rect">
                      <a:avLst/>
                    </a:prstGeom>
                    <a:noFill/>
                    <a:ln>
                      <a:noFill/>
                    </a:ln>
                  </pic:spPr>
                </pic:pic>
              </a:graphicData>
            </a:graphic>
          </wp:inline>
        </w:drawing>
      </w:r>
    </w:p>
    <w:p w:rsidR="00EF4470" w:rsidRPr="00EF4470" w:rsidRDefault="00EF4470" w:rsidP="00EF4470">
      <w:pPr>
        <w:numPr>
          <w:ilvl w:val="0"/>
          <w:numId w:val="2"/>
        </w:numPr>
        <w:shd w:val="clear" w:color="auto" w:fill="FFFFFF"/>
        <w:spacing w:before="150" w:after="150" w:line="240" w:lineRule="auto"/>
        <w:rPr>
          <w:rFonts w:ascii="Verdana" w:eastAsia="Times New Roman" w:hAnsi="Verdana"/>
          <w:color w:val="000000"/>
          <w:sz w:val="17"/>
          <w:szCs w:val="17"/>
          <w:lang w:val="en" w:eastAsia="en-GB"/>
        </w:rPr>
      </w:pPr>
      <w:r w:rsidRPr="00EF4470">
        <w:rPr>
          <w:rFonts w:ascii="Verdana" w:eastAsia="Times New Roman" w:hAnsi="Verdana"/>
          <w:color w:val="000000"/>
          <w:sz w:val="17"/>
          <w:szCs w:val="17"/>
          <w:lang w:val="en" w:eastAsia="en-GB"/>
        </w:rPr>
        <w:t xml:space="preserve">Confirm your choices and click </w:t>
      </w:r>
      <w:proofErr w:type="gramStart"/>
      <w:r w:rsidRPr="00EF4470">
        <w:rPr>
          <w:rFonts w:ascii="Verdana" w:eastAsia="Times New Roman" w:hAnsi="Verdana"/>
          <w:b/>
          <w:bCs/>
          <w:color w:val="000000"/>
          <w:sz w:val="17"/>
          <w:szCs w:val="17"/>
          <w:lang w:val="en" w:eastAsia="en-GB"/>
        </w:rPr>
        <w:t>Next</w:t>
      </w:r>
      <w:proofErr w:type="gramEnd"/>
      <w:r w:rsidRPr="00EF4470">
        <w:rPr>
          <w:rFonts w:ascii="Verdana" w:eastAsia="Times New Roman" w:hAnsi="Verdana"/>
          <w:color w:val="000000"/>
          <w:sz w:val="17"/>
          <w:szCs w:val="17"/>
          <w:lang w:val="en" w:eastAsia="en-GB"/>
        </w:rPr>
        <w:t>. The MCR Installer starts copying files into the installation folder.</w:t>
      </w:r>
    </w:p>
    <w:p w:rsidR="00EF4470" w:rsidRPr="00EF4470" w:rsidRDefault="00EF4470" w:rsidP="00EF4470">
      <w:pPr>
        <w:shd w:val="clear" w:color="auto" w:fill="FFFFFF"/>
        <w:spacing w:before="150" w:after="150" w:line="240" w:lineRule="auto"/>
        <w:ind w:left="465"/>
        <w:rPr>
          <w:rFonts w:ascii="Verdana" w:eastAsia="Times New Roman" w:hAnsi="Verdana"/>
          <w:color w:val="000000"/>
          <w:sz w:val="17"/>
          <w:szCs w:val="17"/>
          <w:lang w:val="en" w:eastAsia="en-GB"/>
        </w:rPr>
      </w:pPr>
      <w:r>
        <w:rPr>
          <w:rFonts w:ascii="Verdana" w:eastAsia="Times New Roman" w:hAnsi="Verdana"/>
          <w:noProof/>
          <w:color w:val="000000"/>
          <w:sz w:val="17"/>
          <w:szCs w:val="17"/>
          <w:lang w:val="en-GB" w:eastAsia="en-GB"/>
        </w:rPr>
        <w:drawing>
          <wp:inline distT="0" distB="0" distL="0" distR="0">
            <wp:extent cx="4820920" cy="3321050"/>
            <wp:effectExtent l="0" t="0" r="0" b="0"/>
            <wp:docPr id="11" name="Picture 11" descr="http://www.mathworks.co.uk/help/toolbox/compiler/mcr_inst_confi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works.co.uk/help/toolbox/compiler/mcr_inst_confirm.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3321050"/>
                    </a:xfrm>
                    <a:prstGeom prst="rect">
                      <a:avLst/>
                    </a:prstGeom>
                    <a:noFill/>
                    <a:ln>
                      <a:noFill/>
                    </a:ln>
                  </pic:spPr>
                </pic:pic>
              </a:graphicData>
            </a:graphic>
          </wp:inline>
        </w:drawing>
      </w:r>
    </w:p>
    <w:p w:rsidR="00EF4470" w:rsidRPr="00EF4470" w:rsidRDefault="00EF4470" w:rsidP="00EF4470">
      <w:pPr>
        <w:numPr>
          <w:ilvl w:val="0"/>
          <w:numId w:val="2"/>
        </w:numPr>
        <w:shd w:val="clear" w:color="auto" w:fill="FFFFFF"/>
        <w:spacing w:before="150" w:after="150" w:line="240" w:lineRule="auto"/>
        <w:rPr>
          <w:rFonts w:ascii="Verdana" w:eastAsia="Times New Roman" w:hAnsi="Verdana"/>
          <w:color w:val="000000"/>
          <w:sz w:val="17"/>
          <w:szCs w:val="17"/>
          <w:lang w:val="en" w:eastAsia="en-GB"/>
        </w:rPr>
      </w:pPr>
      <w:r w:rsidRPr="00EF4470">
        <w:rPr>
          <w:rFonts w:ascii="Verdana" w:eastAsia="Times New Roman" w:hAnsi="Verdana"/>
          <w:color w:val="000000"/>
          <w:sz w:val="17"/>
          <w:szCs w:val="17"/>
          <w:lang w:val="en" w:eastAsia="en-GB"/>
        </w:rPr>
        <w:t xml:space="preserve">On Linux and Macintosh systems, after copying files to your disk, the MCR Installer displays the Product Configuration Notes dialog box. This dialog box contains information necessary for setting your path environment variables. Copy the path information from this dialog box and then click </w:t>
      </w:r>
      <w:proofErr w:type="gramStart"/>
      <w:r w:rsidRPr="00EF4470">
        <w:rPr>
          <w:rFonts w:ascii="Verdana" w:eastAsia="Times New Roman" w:hAnsi="Verdana"/>
          <w:b/>
          <w:bCs/>
          <w:color w:val="000000"/>
          <w:sz w:val="17"/>
          <w:szCs w:val="17"/>
          <w:lang w:val="en" w:eastAsia="en-GB"/>
        </w:rPr>
        <w:t>Next</w:t>
      </w:r>
      <w:proofErr w:type="gramEnd"/>
      <w:r w:rsidRPr="00EF4470">
        <w:rPr>
          <w:rFonts w:ascii="Verdana" w:eastAsia="Times New Roman" w:hAnsi="Verdana"/>
          <w:color w:val="000000"/>
          <w:sz w:val="17"/>
          <w:szCs w:val="17"/>
          <w:lang w:val="en" w:eastAsia="en-GB"/>
        </w:rPr>
        <w:t>.</w:t>
      </w:r>
    </w:p>
    <w:p w:rsidR="00EF4470" w:rsidRPr="00EF4470" w:rsidRDefault="00EF4470" w:rsidP="00EF4470">
      <w:pPr>
        <w:shd w:val="clear" w:color="auto" w:fill="FFFFFF"/>
        <w:spacing w:before="150" w:after="150" w:line="240" w:lineRule="auto"/>
        <w:ind w:left="465"/>
        <w:rPr>
          <w:rFonts w:ascii="Verdana" w:eastAsia="Times New Roman" w:hAnsi="Verdana"/>
          <w:color w:val="000000"/>
          <w:sz w:val="17"/>
          <w:szCs w:val="17"/>
          <w:lang w:val="en" w:eastAsia="en-GB"/>
        </w:rPr>
      </w:pPr>
      <w:r>
        <w:rPr>
          <w:rFonts w:ascii="Verdana" w:eastAsia="Times New Roman" w:hAnsi="Verdana"/>
          <w:noProof/>
          <w:color w:val="000000"/>
          <w:sz w:val="17"/>
          <w:szCs w:val="17"/>
          <w:lang w:val="en-GB" w:eastAsia="en-GB"/>
        </w:rPr>
        <w:lastRenderedPageBreak/>
        <w:drawing>
          <wp:inline distT="0" distB="0" distL="0" distR="0">
            <wp:extent cx="4754880" cy="2999105"/>
            <wp:effectExtent l="0" t="0" r="0" b="0"/>
            <wp:docPr id="10" name="Picture 10" descr="http://www.mathworks.co.uk/help/toolbox/compiler/mcr_prod_config_notes_lin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works.co.uk/help/toolbox/compiler/mcr_prod_config_notes_linux.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2999105"/>
                    </a:xfrm>
                    <a:prstGeom prst="rect">
                      <a:avLst/>
                    </a:prstGeom>
                    <a:noFill/>
                    <a:ln>
                      <a:noFill/>
                    </a:ln>
                  </pic:spPr>
                </pic:pic>
              </a:graphicData>
            </a:graphic>
          </wp:inline>
        </w:drawing>
      </w:r>
    </w:p>
    <w:p w:rsidR="00EF4470" w:rsidRPr="00EF4470" w:rsidRDefault="00EF4470" w:rsidP="00EF4470">
      <w:pPr>
        <w:numPr>
          <w:ilvl w:val="0"/>
          <w:numId w:val="2"/>
        </w:numPr>
        <w:shd w:val="clear" w:color="auto" w:fill="FFFFFF"/>
        <w:spacing w:before="150" w:after="150" w:line="240" w:lineRule="auto"/>
        <w:rPr>
          <w:rFonts w:ascii="Verdana" w:eastAsia="Times New Roman" w:hAnsi="Verdana"/>
          <w:color w:val="000000"/>
          <w:sz w:val="17"/>
          <w:szCs w:val="17"/>
          <w:lang w:val="en" w:eastAsia="en-GB"/>
        </w:rPr>
      </w:pPr>
      <w:r w:rsidRPr="00EF4470">
        <w:rPr>
          <w:rFonts w:ascii="Verdana" w:eastAsia="Times New Roman" w:hAnsi="Verdana"/>
          <w:color w:val="000000"/>
          <w:sz w:val="17"/>
          <w:szCs w:val="17"/>
          <w:lang w:val="en" w:eastAsia="en-GB"/>
        </w:rPr>
        <w:t xml:space="preserve">Click </w:t>
      </w:r>
      <w:r w:rsidRPr="00EF4470">
        <w:rPr>
          <w:rFonts w:ascii="Verdana" w:eastAsia="Times New Roman" w:hAnsi="Verdana"/>
          <w:b/>
          <w:bCs/>
          <w:color w:val="000000"/>
          <w:sz w:val="17"/>
          <w:szCs w:val="17"/>
          <w:lang w:val="en" w:eastAsia="en-GB"/>
        </w:rPr>
        <w:t>Finish</w:t>
      </w:r>
      <w:r w:rsidRPr="00EF4470">
        <w:rPr>
          <w:rFonts w:ascii="Verdana" w:eastAsia="Times New Roman" w:hAnsi="Verdana"/>
          <w:color w:val="000000"/>
          <w:sz w:val="17"/>
          <w:szCs w:val="17"/>
          <w:lang w:val="en" w:eastAsia="en-GB"/>
        </w:rPr>
        <w:t xml:space="preserve"> to exit the MCR Installer.</w:t>
      </w:r>
    </w:p>
    <w:p w:rsidR="00EF4470" w:rsidRPr="00EF4470" w:rsidRDefault="00EF4470" w:rsidP="00EF4470">
      <w:pPr>
        <w:shd w:val="clear" w:color="auto" w:fill="FFFFFF"/>
        <w:spacing w:before="150" w:after="150" w:line="240" w:lineRule="auto"/>
        <w:ind w:left="465"/>
        <w:rPr>
          <w:rFonts w:ascii="Verdana" w:eastAsia="Times New Roman" w:hAnsi="Verdana"/>
          <w:color w:val="000000"/>
          <w:sz w:val="17"/>
          <w:szCs w:val="17"/>
          <w:lang w:val="en" w:eastAsia="en-GB"/>
        </w:rPr>
      </w:pPr>
      <w:r>
        <w:rPr>
          <w:rFonts w:ascii="Verdana" w:eastAsia="Times New Roman" w:hAnsi="Verdana"/>
          <w:noProof/>
          <w:color w:val="000000"/>
          <w:sz w:val="17"/>
          <w:szCs w:val="17"/>
          <w:lang w:val="en-GB" w:eastAsia="en-GB"/>
        </w:rPr>
        <w:drawing>
          <wp:inline distT="0" distB="0" distL="0" distR="0">
            <wp:extent cx="4820920" cy="3079750"/>
            <wp:effectExtent l="0" t="0" r="0" b="0"/>
            <wp:docPr id="3" name="Picture 3" descr="http://www.mathworks.co.uk/help/toolbox/compiler/mcr_inst_comp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works.co.uk/help/toolbox/compiler/mcr_inst_complet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0920" cy="3079750"/>
                    </a:xfrm>
                    <a:prstGeom prst="rect">
                      <a:avLst/>
                    </a:prstGeom>
                    <a:noFill/>
                    <a:ln>
                      <a:noFill/>
                    </a:ln>
                  </pic:spPr>
                </pic:pic>
              </a:graphicData>
            </a:graphic>
          </wp:inline>
        </w:drawing>
      </w:r>
    </w:p>
    <w:p w:rsidR="00EF4470" w:rsidRPr="00EF4470" w:rsidRDefault="00EF4470" w:rsidP="00EF4470">
      <w:pPr>
        <w:shd w:val="clear" w:color="auto" w:fill="FFFFFF"/>
        <w:spacing w:before="150" w:line="240" w:lineRule="auto"/>
        <w:rPr>
          <w:rFonts w:ascii="Verdana" w:eastAsia="Times New Roman" w:hAnsi="Verdana"/>
          <w:color w:val="000000"/>
          <w:sz w:val="17"/>
          <w:szCs w:val="17"/>
          <w:lang w:val="en" w:eastAsia="en-GB"/>
        </w:rPr>
      </w:pPr>
      <w:bookmarkStart w:id="1" w:name="bs6zmwd"/>
      <w:bookmarkEnd w:id="1"/>
      <w:proofErr w:type="gramStart"/>
      <w:r w:rsidRPr="00EF4470">
        <w:rPr>
          <w:rFonts w:ascii="Verdana" w:eastAsia="Times New Roman" w:hAnsi="Verdana"/>
          <w:b/>
          <w:bCs/>
          <w:color w:val="000000"/>
          <w:sz w:val="17"/>
          <w:szCs w:val="17"/>
          <w:lang w:val="en" w:eastAsia="en-GB"/>
        </w:rPr>
        <w:t>MCR Installer Readme File.</w:t>
      </w:r>
      <w:proofErr w:type="gramEnd"/>
      <w:r w:rsidRPr="00EF4470">
        <w:rPr>
          <w:rFonts w:ascii="Verdana" w:eastAsia="Times New Roman" w:hAnsi="Verdana"/>
          <w:b/>
          <w:bCs/>
          <w:color w:val="000000"/>
          <w:sz w:val="17"/>
          <w:szCs w:val="17"/>
          <w:lang w:val="en" w:eastAsia="en-GB"/>
        </w:rPr>
        <w:t>  </w:t>
      </w:r>
      <w:r w:rsidRPr="00EF4470">
        <w:rPr>
          <w:rFonts w:ascii="Verdana" w:eastAsia="Times New Roman" w:hAnsi="Verdana"/>
          <w:color w:val="000000"/>
          <w:sz w:val="17"/>
          <w:szCs w:val="17"/>
          <w:lang w:val="en" w:eastAsia="en-GB"/>
        </w:rPr>
        <w:t xml:space="preserve">A </w:t>
      </w:r>
      <w:r w:rsidRPr="00EF4470">
        <w:rPr>
          <w:rFonts w:ascii="Courier New" w:eastAsia="Times New Roman" w:hAnsi="Courier New" w:cs="Courier New"/>
          <w:color w:val="000000"/>
          <w:sz w:val="18"/>
          <w:szCs w:val="18"/>
          <w:lang w:val="en" w:eastAsia="en-GB"/>
        </w:rPr>
        <w:t>readme.txt</w:t>
      </w:r>
      <w:r w:rsidRPr="00EF4470">
        <w:rPr>
          <w:rFonts w:ascii="Verdana" w:eastAsia="Times New Roman" w:hAnsi="Verdana"/>
          <w:color w:val="000000"/>
          <w:sz w:val="17"/>
          <w:szCs w:val="17"/>
          <w:lang w:val="en" w:eastAsia="en-GB"/>
        </w:rPr>
        <w:t xml:space="preserve"> file is included with the MCR Installer. This file, visible when the MCR Installer is expanded, provides more detailed information about the installer and the switches that can be used with it.</w:t>
      </w:r>
    </w:p>
    <w:p w:rsidR="00EF4470" w:rsidRDefault="00EF4470" w:rsidP="00B82F7B">
      <w:pPr>
        <w:rPr>
          <w:lang w:val="en-GB"/>
        </w:rPr>
      </w:pPr>
      <w:r>
        <w:rPr>
          <w:lang w:val="en-GB"/>
        </w:rPr>
        <w:t>Now you should be able to double-click and start RespMAT.exe (the loading time can be as long as minutes if your computer is old) and should run in about 20s on new machines.</w:t>
      </w:r>
    </w:p>
    <w:p w:rsidR="007F6351" w:rsidRDefault="007F6351" w:rsidP="00B82F7B">
      <w:pPr>
        <w:rPr>
          <w:lang w:val="en-GB"/>
        </w:rPr>
      </w:pPr>
      <w:r>
        <w:rPr>
          <w:lang w:val="en-GB"/>
        </w:rPr>
        <w:t>You will find at the root of the working directory (where you should have found this document) two files:</w:t>
      </w:r>
    </w:p>
    <w:p w:rsidR="007F6351" w:rsidRDefault="007F6351" w:rsidP="007F6351">
      <w:pPr>
        <w:pStyle w:val="ListParagraph"/>
        <w:numPr>
          <w:ilvl w:val="0"/>
          <w:numId w:val="6"/>
        </w:numPr>
        <w:rPr>
          <w:lang w:val="en-GB"/>
        </w:rPr>
      </w:pPr>
      <w:r>
        <w:rPr>
          <w:lang w:val="en-GB"/>
        </w:rPr>
        <w:t>An ACQ sample file to be used as a test</w:t>
      </w:r>
    </w:p>
    <w:p w:rsidR="007F6351" w:rsidRPr="007F6351" w:rsidRDefault="007F6351" w:rsidP="007F6351">
      <w:pPr>
        <w:pStyle w:val="ListParagraph"/>
        <w:numPr>
          <w:ilvl w:val="0"/>
          <w:numId w:val="6"/>
        </w:numPr>
        <w:rPr>
          <w:lang w:val="en-GB"/>
        </w:rPr>
      </w:pPr>
      <w:r>
        <w:rPr>
          <w:lang w:val="en-GB"/>
        </w:rPr>
        <w:t>A LST file to illustrate the data format detailed further down in this document</w:t>
      </w:r>
    </w:p>
    <w:p w:rsidR="00EF4470" w:rsidRDefault="00EF4470" w:rsidP="00B82F7B">
      <w:pPr>
        <w:rPr>
          <w:lang w:val="en-GB"/>
        </w:rPr>
      </w:pPr>
    </w:p>
    <w:p w:rsidR="00613523" w:rsidRDefault="00613523" w:rsidP="00B82F7B">
      <w:pPr>
        <w:pStyle w:val="Heading2"/>
        <w:rPr>
          <w:lang w:val="en-GB"/>
        </w:rPr>
      </w:pPr>
      <w:r>
        <w:rPr>
          <w:lang w:val="en-GB"/>
        </w:rPr>
        <w:lastRenderedPageBreak/>
        <w:t xml:space="preserve">Using </w:t>
      </w:r>
      <w:proofErr w:type="spellStart"/>
      <w:r>
        <w:rPr>
          <w:lang w:val="en-GB"/>
        </w:rPr>
        <w:t>RespMAT</w:t>
      </w:r>
      <w:proofErr w:type="spellEnd"/>
    </w:p>
    <w:p w:rsidR="000C2D6C" w:rsidRPr="00D12D33" w:rsidRDefault="000C2D6C" w:rsidP="00B82F7B">
      <w:pPr>
        <w:pStyle w:val="Heading3"/>
        <w:rPr>
          <w:lang w:val="en-GB"/>
        </w:rPr>
      </w:pPr>
      <w:r>
        <w:rPr>
          <w:lang w:val="en-GB"/>
        </w:rPr>
        <w:t>Importing data</w:t>
      </w:r>
    </w:p>
    <w:p w:rsidR="000C2D6C" w:rsidRDefault="000C2D6C" w:rsidP="00B82F7B">
      <w:pPr>
        <w:rPr>
          <w:lang w:val="en-GB"/>
        </w:rPr>
      </w:pPr>
      <w:r>
        <w:rPr>
          <w:lang w:val="en-GB"/>
        </w:rPr>
        <w:t xml:space="preserve">It can use </w:t>
      </w:r>
      <w:r w:rsidR="005C1BAA">
        <w:rPr>
          <w:lang w:val="en-GB"/>
        </w:rPr>
        <w:t>four</w:t>
      </w:r>
      <w:r>
        <w:rPr>
          <w:lang w:val="en-GB"/>
        </w:rPr>
        <w:t xml:space="preserve"> input file format: </w:t>
      </w:r>
      <w:proofErr w:type="spellStart"/>
      <w:r w:rsidRPr="00991877">
        <w:rPr>
          <w:i/>
          <w:lang w:val="en-GB"/>
        </w:rPr>
        <w:t>acq</w:t>
      </w:r>
      <w:proofErr w:type="spellEnd"/>
      <w:r>
        <w:rPr>
          <w:lang w:val="en-GB"/>
        </w:rPr>
        <w:t>,</w:t>
      </w:r>
      <w:r w:rsidR="005C1BAA">
        <w:rPr>
          <w:lang w:val="en-GB"/>
        </w:rPr>
        <w:t xml:space="preserve"> </w:t>
      </w:r>
      <w:proofErr w:type="spellStart"/>
      <w:r w:rsidR="005C1BAA">
        <w:rPr>
          <w:lang w:val="en-GB"/>
        </w:rPr>
        <w:t>xls</w:t>
      </w:r>
      <w:proofErr w:type="spellEnd"/>
      <w:r w:rsidR="005C1BAA">
        <w:rPr>
          <w:lang w:val="en-GB"/>
        </w:rPr>
        <w:t>,</w:t>
      </w:r>
      <w:r>
        <w:rPr>
          <w:lang w:val="en-GB"/>
        </w:rPr>
        <w:t xml:space="preserve"> </w:t>
      </w:r>
      <w:proofErr w:type="spellStart"/>
      <w:r w:rsidRPr="00991877">
        <w:rPr>
          <w:i/>
          <w:lang w:val="en-GB"/>
        </w:rPr>
        <w:t>csv</w:t>
      </w:r>
      <w:proofErr w:type="spellEnd"/>
      <w:r>
        <w:rPr>
          <w:lang w:val="en-GB"/>
        </w:rPr>
        <w:t xml:space="preserve"> and </w:t>
      </w:r>
      <w:r w:rsidRPr="00991877">
        <w:rPr>
          <w:i/>
          <w:lang w:val="en-GB"/>
        </w:rPr>
        <w:t>list</w:t>
      </w:r>
      <w:r>
        <w:rPr>
          <w:lang w:val="en-GB"/>
        </w:rPr>
        <w:t>. The first two are for single file mode while the latter allows automated processing of a set of exams.</w:t>
      </w:r>
    </w:p>
    <w:p w:rsidR="000C2D6C" w:rsidRDefault="000C2D6C" w:rsidP="00B82F7B">
      <w:pPr>
        <w:pStyle w:val="Heading5"/>
        <w:rPr>
          <w:lang w:val="en-GB"/>
        </w:rPr>
      </w:pPr>
      <w:r>
        <w:rPr>
          <w:lang w:val="en-GB"/>
        </w:rPr>
        <w:t>ACQ files</w:t>
      </w:r>
    </w:p>
    <w:p w:rsidR="000C2D6C" w:rsidRDefault="000C2D6C" w:rsidP="00B82F7B">
      <w:pPr>
        <w:rPr>
          <w:lang w:val="en-GB"/>
        </w:rPr>
      </w:pPr>
      <w:r>
        <w:rPr>
          <w:lang w:val="en-GB"/>
        </w:rPr>
        <w:t xml:space="preserve">This file format comes from </w:t>
      </w:r>
      <w:proofErr w:type="spellStart"/>
      <w:r>
        <w:rPr>
          <w:lang w:val="en-GB"/>
        </w:rPr>
        <w:t>Acqknowledge</w:t>
      </w:r>
      <w:proofErr w:type="spellEnd"/>
      <w:r>
        <w:rPr>
          <w:lang w:val="en-GB"/>
        </w:rPr>
        <w:t xml:space="preserve">™ recordings. The use of this type of file is kind of straight forward. It does not require any pre-processing (filtering, smoothing), you just have to make sure that your file contains enough data samples and to sort signals in the following order: Peso, </w:t>
      </w:r>
      <w:proofErr w:type="spellStart"/>
      <w:r>
        <w:rPr>
          <w:lang w:val="en-GB"/>
        </w:rPr>
        <w:t>Pga</w:t>
      </w:r>
      <w:proofErr w:type="spellEnd"/>
      <w:r>
        <w:rPr>
          <w:lang w:val="en-GB"/>
        </w:rPr>
        <w:t>, Flow and Paw.</w:t>
      </w:r>
    </w:p>
    <w:p w:rsidR="000C2D6C" w:rsidRDefault="000C2D6C" w:rsidP="00B82F7B">
      <w:pPr>
        <w:pStyle w:val="Heading5"/>
        <w:rPr>
          <w:lang w:val="en-GB"/>
        </w:rPr>
      </w:pPr>
      <w:r>
        <w:rPr>
          <w:lang w:val="en-GB"/>
        </w:rPr>
        <w:t>CSV files</w:t>
      </w:r>
    </w:p>
    <w:p w:rsidR="000C2D6C" w:rsidRDefault="000C2D6C" w:rsidP="00B82F7B">
      <w:pPr>
        <w:rPr>
          <w:lang w:val="en-GB"/>
        </w:rPr>
      </w:pPr>
      <w:r>
        <w:rPr>
          <w:lang w:val="en-GB"/>
        </w:rPr>
        <w:t xml:space="preserve">If you have any other type of acquisition system, you might be able to export data as ASCII format. It is thus possible to import CSV files into the software where data separated by a </w:t>
      </w:r>
      <w:r w:rsidR="00FA45A0">
        <w:rPr>
          <w:lang w:val="en-GB"/>
        </w:rPr>
        <w:t xml:space="preserve">semi-column character ‘;’. </w:t>
      </w:r>
      <w:proofErr w:type="gramStart"/>
      <w:r w:rsidR="00FA45A0">
        <w:rPr>
          <w:lang w:val="en-GB"/>
        </w:rPr>
        <w:t>C</w:t>
      </w:r>
      <w:r>
        <w:rPr>
          <w:lang w:val="en-GB"/>
        </w:rPr>
        <w:t xml:space="preserve">olumns </w:t>
      </w:r>
      <w:r w:rsidR="00FA45A0">
        <w:rPr>
          <w:lang w:val="en-GB"/>
        </w:rPr>
        <w:t xml:space="preserve"> should</w:t>
      </w:r>
      <w:proofErr w:type="gramEnd"/>
      <w:r w:rsidR="00FA45A0">
        <w:rPr>
          <w:lang w:val="en-GB"/>
        </w:rPr>
        <w:t xml:space="preserve"> be </w:t>
      </w:r>
      <w:r>
        <w:rPr>
          <w:lang w:val="en-GB"/>
        </w:rPr>
        <w:t xml:space="preserve">sorted as follow: Flow, Peso, Paw and </w:t>
      </w:r>
      <w:proofErr w:type="spellStart"/>
      <w:r>
        <w:rPr>
          <w:lang w:val="en-GB"/>
        </w:rPr>
        <w:t>Pga</w:t>
      </w:r>
      <w:proofErr w:type="spellEnd"/>
      <w:r>
        <w:rPr>
          <w:lang w:val="en-GB"/>
        </w:rPr>
        <w:t>.</w:t>
      </w:r>
    </w:p>
    <w:p w:rsidR="000C2D6C" w:rsidRDefault="000C2D6C" w:rsidP="00B82F7B">
      <w:pPr>
        <w:rPr>
          <w:lang w:val="en-GB"/>
        </w:rPr>
      </w:pPr>
      <w:r>
        <w:rPr>
          <w:lang w:val="en-GB"/>
        </w:rPr>
        <w:t xml:space="preserve">Since there is no header in the CSV file, you will need to specify the sampling frequency of the record when prompted. </w:t>
      </w:r>
    </w:p>
    <w:p w:rsidR="00FA45A0" w:rsidRDefault="00FA45A0" w:rsidP="00B82F7B">
      <w:pPr>
        <w:pStyle w:val="Heading5"/>
        <w:rPr>
          <w:lang w:val="en-GB"/>
        </w:rPr>
      </w:pPr>
      <w:r>
        <w:rPr>
          <w:lang w:val="en-GB"/>
        </w:rPr>
        <w:t>XLS files</w:t>
      </w:r>
    </w:p>
    <w:p w:rsidR="00FA45A0" w:rsidRDefault="00FA45A0" w:rsidP="00B82F7B">
      <w:pPr>
        <w:rPr>
          <w:lang w:val="en-GB"/>
        </w:rPr>
      </w:pPr>
      <w:r>
        <w:rPr>
          <w:lang w:val="en-GB"/>
        </w:rPr>
        <w:t xml:space="preserve">It is also possible to import XLS files into the software. Make sure that the columns </w:t>
      </w:r>
      <w:proofErr w:type="spellStart"/>
      <w:r>
        <w:rPr>
          <w:lang w:val="en-GB"/>
        </w:rPr>
        <w:t>ar</w:t>
      </w:r>
      <w:proofErr w:type="spellEnd"/>
      <w:r>
        <w:rPr>
          <w:lang w:val="en-GB"/>
        </w:rPr>
        <w:t xml:space="preserve"> sorted from left to right as follow: Peso, </w:t>
      </w:r>
      <w:proofErr w:type="spellStart"/>
      <w:proofErr w:type="gramStart"/>
      <w:r>
        <w:rPr>
          <w:lang w:val="en-GB"/>
        </w:rPr>
        <w:t>Pga</w:t>
      </w:r>
      <w:proofErr w:type="spellEnd"/>
      <w:proofErr w:type="gramEnd"/>
      <w:r>
        <w:rPr>
          <w:lang w:val="en-GB"/>
        </w:rPr>
        <w:t>, Flow, Paw.</w:t>
      </w:r>
    </w:p>
    <w:p w:rsidR="00FA45A0" w:rsidRDefault="00FA45A0" w:rsidP="00B82F7B">
      <w:pPr>
        <w:rPr>
          <w:lang w:val="en-GB"/>
        </w:rPr>
      </w:pPr>
      <w:r>
        <w:rPr>
          <w:lang w:val="en-GB"/>
        </w:rPr>
        <w:t xml:space="preserve">Since there is no header in the </w:t>
      </w:r>
      <w:proofErr w:type="gramStart"/>
      <w:r>
        <w:rPr>
          <w:lang w:val="en-GB"/>
        </w:rPr>
        <w:t>XLS  file</w:t>
      </w:r>
      <w:proofErr w:type="gramEnd"/>
      <w:r>
        <w:rPr>
          <w:lang w:val="en-GB"/>
        </w:rPr>
        <w:t xml:space="preserve">, you will need to specify the sampling frequency of the record when prompted. </w:t>
      </w:r>
    </w:p>
    <w:p w:rsidR="000C2D6C" w:rsidRDefault="000C2D6C" w:rsidP="00B82F7B">
      <w:pPr>
        <w:pStyle w:val="Heading5"/>
        <w:rPr>
          <w:lang w:val="en-GB"/>
        </w:rPr>
      </w:pPr>
      <w:r>
        <w:rPr>
          <w:lang w:val="en-GB"/>
        </w:rPr>
        <w:t>LST file</w:t>
      </w:r>
    </w:p>
    <w:p w:rsidR="000C2D6C" w:rsidRDefault="000C2D6C" w:rsidP="00B82F7B">
      <w:pPr>
        <w:rPr>
          <w:lang w:val="en-GB"/>
        </w:rPr>
      </w:pPr>
      <w:r>
        <w:rPr>
          <w:lang w:val="en-GB"/>
        </w:rPr>
        <w:t>If you wish to automatically process a set of files, you will have to write a LST file</w:t>
      </w:r>
      <w:r w:rsidR="00FA45A0">
        <w:rPr>
          <w:lang w:val="en-GB"/>
        </w:rPr>
        <w:t>. The format of the LST file should be:</w:t>
      </w:r>
      <w:r>
        <w:rPr>
          <w:lang w:val="en-GB"/>
        </w:rPr>
        <w:t xml:space="preserve"> one line per exam with the following data separated by a blank space:</w:t>
      </w:r>
    </w:p>
    <w:p w:rsidR="000C2D6C" w:rsidRDefault="000C2D6C" w:rsidP="00B82F7B">
      <w:pPr>
        <w:numPr>
          <w:ilvl w:val="0"/>
          <w:numId w:val="1"/>
        </w:numPr>
        <w:spacing w:after="0" w:line="240" w:lineRule="auto"/>
        <w:rPr>
          <w:lang w:val="en-GB"/>
        </w:rPr>
      </w:pPr>
      <w:r>
        <w:rPr>
          <w:lang w:val="en-GB"/>
        </w:rPr>
        <w:t>File type (</w:t>
      </w:r>
      <w:proofErr w:type="spellStart"/>
      <w:r>
        <w:rPr>
          <w:lang w:val="en-GB"/>
        </w:rPr>
        <w:t>acq</w:t>
      </w:r>
      <w:proofErr w:type="spellEnd"/>
      <w:r>
        <w:rPr>
          <w:lang w:val="en-GB"/>
        </w:rPr>
        <w:t>/</w:t>
      </w:r>
      <w:proofErr w:type="spellStart"/>
      <w:r>
        <w:rPr>
          <w:lang w:val="en-GB"/>
        </w:rPr>
        <w:t>csv</w:t>
      </w:r>
      <w:proofErr w:type="spellEnd"/>
      <w:r>
        <w:rPr>
          <w:lang w:val="en-GB"/>
        </w:rPr>
        <w:t xml:space="preserve"> so far)</w:t>
      </w:r>
    </w:p>
    <w:p w:rsidR="000C2D6C" w:rsidRDefault="000C2D6C" w:rsidP="00B82F7B">
      <w:pPr>
        <w:numPr>
          <w:ilvl w:val="0"/>
          <w:numId w:val="1"/>
        </w:numPr>
        <w:spacing w:after="0" w:line="240" w:lineRule="auto"/>
        <w:rPr>
          <w:lang w:val="en-GB"/>
        </w:rPr>
      </w:pPr>
      <w:r>
        <w:rPr>
          <w:lang w:val="en-GB"/>
        </w:rPr>
        <w:t>Name_field1</w:t>
      </w:r>
    </w:p>
    <w:p w:rsidR="000C2D6C" w:rsidRDefault="000C2D6C" w:rsidP="00B82F7B">
      <w:pPr>
        <w:numPr>
          <w:ilvl w:val="0"/>
          <w:numId w:val="1"/>
        </w:numPr>
        <w:spacing w:after="0" w:line="240" w:lineRule="auto"/>
        <w:rPr>
          <w:lang w:val="en-GB"/>
        </w:rPr>
      </w:pPr>
      <w:r>
        <w:rPr>
          <w:lang w:val="en-GB"/>
        </w:rPr>
        <w:t>Name_field2</w:t>
      </w:r>
    </w:p>
    <w:p w:rsidR="000C2D6C" w:rsidRDefault="000C2D6C" w:rsidP="00B82F7B">
      <w:pPr>
        <w:numPr>
          <w:ilvl w:val="0"/>
          <w:numId w:val="1"/>
        </w:numPr>
        <w:spacing w:after="0" w:line="240" w:lineRule="auto"/>
        <w:rPr>
          <w:lang w:val="en-GB"/>
        </w:rPr>
      </w:pPr>
      <w:r>
        <w:rPr>
          <w:lang w:val="en-GB"/>
        </w:rPr>
        <w:t>Age</w:t>
      </w:r>
    </w:p>
    <w:p w:rsidR="000C2D6C" w:rsidRDefault="000C2D6C" w:rsidP="00B82F7B">
      <w:pPr>
        <w:numPr>
          <w:ilvl w:val="0"/>
          <w:numId w:val="1"/>
        </w:numPr>
        <w:spacing w:after="0" w:line="240" w:lineRule="auto"/>
        <w:rPr>
          <w:lang w:val="en-GB"/>
        </w:rPr>
      </w:pPr>
      <w:r>
        <w:rPr>
          <w:lang w:val="en-GB"/>
        </w:rPr>
        <w:t>Size</w:t>
      </w:r>
    </w:p>
    <w:p w:rsidR="000C2D6C" w:rsidRDefault="000C2D6C" w:rsidP="00B82F7B">
      <w:pPr>
        <w:numPr>
          <w:ilvl w:val="0"/>
          <w:numId w:val="1"/>
        </w:numPr>
        <w:spacing w:after="0" w:line="240" w:lineRule="auto"/>
        <w:rPr>
          <w:lang w:val="en-GB"/>
        </w:rPr>
      </w:pPr>
      <w:r>
        <w:rPr>
          <w:lang w:val="en-GB"/>
        </w:rPr>
        <w:t>Sex</w:t>
      </w:r>
    </w:p>
    <w:p w:rsidR="000C2D6C" w:rsidRDefault="000C2D6C" w:rsidP="00B82F7B">
      <w:pPr>
        <w:numPr>
          <w:ilvl w:val="0"/>
          <w:numId w:val="1"/>
        </w:numPr>
        <w:spacing w:after="0" w:line="240" w:lineRule="auto"/>
        <w:rPr>
          <w:lang w:val="en-GB"/>
        </w:rPr>
      </w:pPr>
      <w:r>
        <w:rPr>
          <w:lang w:val="en-GB"/>
        </w:rPr>
        <w:t>Comments (within double quotes)</w:t>
      </w:r>
    </w:p>
    <w:p w:rsidR="000C2D6C" w:rsidRDefault="000C2D6C" w:rsidP="00B82F7B"/>
    <w:p w:rsidR="00CB422A" w:rsidRDefault="00FA45A0" w:rsidP="00B82F7B">
      <w:pPr>
        <w:pStyle w:val="Heading3"/>
      </w:pPr>
      <w:r>
        <w:t>Loading your data</w:t>
      </w:r>
    </w:p>
    <w:p w:rsidR="00FA45A0" w:rsidRDefault="00FA45A0" w:rsidP="00FA45A0">
      <w:r>
        <w:t xml:space="preserve">Once you have your data ready, open the </w:t>
      </w:r>
      <w:proofErr w:type="spellStart"/>
      <w:r>
        <w:t>RespMAT</w:t>
      </w:r>
      <w:proofErr w:type="spellEnd"/>
      <w:r>
        <w:t>.</w:t>
      </w:r>
      <w:r w:rsidR="00CB422A">
        <w:t xml:space="preserve"> In the upper left hand side corner of the application you will have to:</w:t>
      </w:r>
    </w:p>
    <w:p w:rsidR="00CB422A" w:rsidRDefault="00CB422A" w:rsidP="00CB422A">
      <w:pPr>
        <w:pStyle w:val="ListParagraph"/>
        <w:numPr>
          <w:ilvl w:val="0"/>
          <w:numId w:val="3"/>
        </w:numPr>
      </w:pPr>
      <w:r>
        <w:t xml:space="preserve">Fill </w:t>
      </w:r>
      <w:r w:rsidR="00B82F7B">
        <w:t>your entire</w:t>
      </w:r>
      <w:r>
        <w:t xml:space="preserve"> patient’s information in the blue frame: </w:t>
      </w:r>
      <w:proofErr w:type="spellStart"/>
      <w:r>
        <w:t>study_name</w:t>
      </w:r>
      <w:proofErr w:type="spellEnd"/>
      <w:r>
        <w:t xml:space="preserve">, </w:t>
      </w:r>
      <w:proofErr w:type="spellStart"/>
      <w:r>
        <w:t>Subject_code</w:t>
      </w:r>
      <w:proofErr w:type="spellEnd"/>
      <w:r>
        <w:t xml:space="preserve">, age, height and sex. The VCI field will update automatically unless you have the value from a previous exam. If you have any </w:t>
      </w:r>
      <w:r w:rsidR="00B82F7B">
        <w:t>observations about the patient fill</w:t>
      </w:r>
      <w:r>
        <w:t xml:space="preserve"> the appropriate box.</w:t>
      </w:r>
    </w:p>
    <w:p w:rsidR="00CB422A" w:rsidRDefault="00CB422A" w:rsidP="00CB422A">
      <w:pPr>
        <w:pStyle w:val="ListParagraph"/>
        <w:numPr>
          <w:ilvl w:val="0"/>
          <w:numId w:val="3"/>
        </w:numPr>
      </w:pPr>
      <w:r>
        <w:lastRenderedPageBreak/>
        <w:t xml:space="preserve">Select a file by clicking on load (or pressing </w:t>
      </w:r>
      <w:proofErr w:type="spellStart"/>
      <w:r>
        <w:t>Ctrl+O</w:t>
      </w:r>
      <w:proofErr w:type="spellEnd"/>
      <w:r>
        <w:t>)</w:t>
      </w:r>
      <w:r>
        <w:br/>
      </w:r>
      <w:r>
        <w:rPr>
          <w:noProof/>
          <w:lang w:val="en-GB" w:eastAsia="en-GB"/>
        </w:rPr>
        <w:drawing>
          <wp:inline distT="0" distB="0" distL="0" distR="0">
            <wp:extent cx="2494915" cy="1772285"/>
            <wp:effectExtent l="76200" t="76200" r="114935" b="1136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491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t>Before you click on “Load File”, if you’re willing to run a LST file you should tick the following boxes if you’re willing to export your results:</w:t>
      </w:r>
      <w:r>
        <w:br/>
      </w:r>
      <w:r>
        <w:rPr>
          <w:noProof/>
          <w:lang w:val="en-GB" w:eastAsia="en-GB"/>
        </w:rPr>
        <w:drawing>
          <wp:inline distT="0" distB="0" distL="0" distR="0">
            <wp:extent cx="3524250" cy="552450"/>
            <wp:effectExtent l="76200" t="76200" r="114300" b="114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55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rsidR="00B82F7B" w:rsidRDefault="00CB422A" w:rsidP="00B82F7B">
      <w:pPr>
        <w:pStyle w:val="ListParagraph"/>
        <w:numPr>
          <w:ilvl w:val="0"/>
          <w:numId w:val="3"/>
        </w:numPr>
      </w:pPr>
      <w:r>
        <w:t>A prompt window will ask you to select the file. To select the file type, click on the drop down menu</w:t>
      </w:r>
      <w:r>
        <w:br/>
      </w:r>
      <w:r>
        <w:rPr>
          <w:noProof/>
          <w:lang w:val="en-GB" w:eastAsia="en-GB"/>
        </w:rPr>
        <w:drawing>
          <wp:inline distT="0" distB="0" distL="0" distR="0">
            <wp:extent cx="4468483" cy="1387197"/>
            <wp:effectExtent l="76200" t="76200" r="123190" b="1181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8503" cy="13872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2F7B" w:rsidRDefault="00B82F7B" w:rsidP="00B82F7B">
      <w:pPr>
        <w:pStyle w:val="ListParagraph"/>
        <w:numPr>
          <w:ilvl w:val="0"/>
          <w:numId w:val="3"/>
        </w:numPr>
      </w:pPr>
      <w:r>
        <w:t xml:space="preserve">At this stage you should see the plotting areas populated with your data as seen on the front page of this document. </w:t>
      </w:r>
      <w:r w:rsidRPr="00B82F7B">
        <w:rPr>
          <w:b/>
        </w:rPr>
        <w:t>Check that each signal form corresponds to the label in the left of the plot.</w:t>
      </w:r>
    </w:p>
    <w:p w:rsidR="00B82F7B" w:rsidRDefault="00B82F7B" w:rsidP="00B82F7B"/>
    <w:p w:rsidR="00B82F7B" w:rsidRDefault="00B82F7B" w:rsidP="00B82F7B">
      <w:pPr>
        <w:pStyle w:val="Heading3"/>
      </w:pPr>
      <w:r>
        <w:br w:type="page"/>
      </w:r>
      <w:r>
        <w:rPr>
          <w:noProof/>
          <w:lang w:val="en-GB" w:eastAsia="en-GB"/>
        </w:rPr>
        <w:lastRenderedPageBreak/>
        <w:drawing>
          <wp:anchor distT="0" distB="0" distL="114300" distR="114300" simplePos="0" relativeHeight="251658240" behindDoc="0" locked="0" layoutInCell="1" allowOverlap="1" wp14:anchorId="1239FDAB" wp14:editId="55C54058">
            <wp:simplePos x="0" y="0"/>
            <wp:positionH relativeFrom="column">
              <wp:posOffset>3990340</wp:posOffset>
            </wp:positionH>
            <wp:positionV relativeFrom="paragraph">
              <wp:posOffset>-547370</wp:posOffset>
            </wp:positionV>
            <wp:extent cx="1245235" cy="16529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5235" cy="16529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Analyse</w:t>
      </w:r>
      <w:proofErr w:type="spellEnd"/>
      <w:r>
        <w:t xml:space="preserve"> your data</w:t>
      </w:r>
    </w:p>
    <w:p w:rsidR="00B82F7B" w:rsidRPr="00B82F7B" w:rsidRDefault="00B82F7B" w:rsidP="00B82F7B">
      <w:pPr>
        <w:pStyle w:val="Heading5"/>
      </w:pPr>
      <w:r>
        <w:t xml:space="preserve">Tune </w:t>
      </w:r>
      <w:proofErr w:type="spellStart"/>
      <w:r>
        <w:t>AutoPEEP</w:t>
      </w:r>
      <w:proofErr w:type="spellEnd"/>
      <w:r>
        <w:t xml:space="preserve"> if necessary</w:t>
      </w:r>
    </w:p>
    <w:p w:rsidR="007E64A6" w:rsidRDefault="00B82F7B" w:rsidP="00B82F7B">
      <w:pPr>
        <w:ind w:left="360"/>
      </w:pPr>
      <w:r>
        <w:rPr>
          <w:noProof/>
          <w:lang w:val="en-GB" w:eastAsia="en-GB"/>
        </w:rPr>
        <w:drawing>
          <wp:anchor distT="0" distB="0" distL="114300" distR="114300" simplePos="0" relativeHeight="251659264" behindDoc="0" locked="0" layoutInCell="1" allowOverlap="1" wp14:anchorId="64DDE302" wp14:editId="2F5AC37B">
            <wp:simplePos x="0" y="0"/>
            <wp:positionH relativeFrom="column">
              <wp:posOffset>-113030</wp:posOffset>
            </wp:positionH>
            <wp:positionV relativeFrom="paragraph">
              <wp:posOffset>774700</wp:posOffset>
            </wp:positionV>
            <wp:extent cx="1969770" cy="17468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9770" cy="1746885"/>
                    </a:xfrm>
                    <a:prstGeom prst="rect">
                      <a:avLst/>
                    </a:prstGeom>
                    <a:noFill/>
                    <a:ln>
                      <a:noFill/>
                    </a:ln>
                  </pic:spPr>
                </pic:pic>
              </a:graphicData>
            </a:graphic>
            <wp14:sizeRelH relativeFrom="page">
              <wp14:pctWidth>0</wp14:pctWidth>
            </wp14:sizeRelH>
            <wp14:sizeRelV relativeFrom="page">
              <wp14:pctHeight>0</wp14:pctHeight>
            </wp14:sizeRelV>
          </wp:anchor>
        </w:drawing>
      </w:r>
      <w:r>
        <w:t>Y</w:t>
      </w:r>
      <w:r w:rsidR="007E64A6">
        <w:t xml:space="preserve">ou can tune the </w:t>
      </w:r>
      <w:proofErr w:type="spellStart"/>
      <w:r w:rsidR="007E64A6">
        <w:t>iPEEP</w:t>
      </w:r>
      <w:proofErr w:type="spellEnd"/>
      <w:r w:rsidR="007E64A6">
        <w:t xml:space="preserve"> point by moving the cursor the red arrow. If you slide the cursor on the right, you will move the </w:t>
      </w:r>
      <w:proofErr w:type="spellStart"/>
      <w:r w:rsidR="007E64A6">
        <w:t>AutoPEEP</w:t>
      </w:r>
      <w:proofErr w:type="spellEnd"/>
      <w:r w:rsidR="007E64A6">
        <w:t xml:space="preserve"> point on the right as indicated by oranges arrows.</w:t>
      </w:r>
    </w:p>
    <w:p w:rsidR="00B82F7B" w:rsidRDefault="00B82F7B" w:rsidP="00B82F7B">
      <w:pPr>
        <w:pStyle w:val="Heading5"/>
      </w:pPr>
      <w:r>
        <w:t>Change the filtering parameters</w:t>
      </w:r>
    </w:p>
    <w:p w:rsidR="00B82F7B" w:rsidRDefault="007E64A6" w:rsidP="000B0D0E">
      <w:pPr>
        <w:ind w:left="360"/>
      </w:pPr>
      <w:r>
        <w:t>Similarly, the Filtering sliding command will allow you to tune the amount of filtering. If you slide it to the left you will see black triangles (indicating the beginning of the inspiratory effort) disappearing. It indicates a stronger filter being applied on the data. On the contrary, if you slide the filter to the right, you will see new cycle being included in the analysis.</w:t>
      </w:r>
    </w:p>
    <w:p w:rsidR="000B0D0E" w:rsidRDefault="000B0D0E" w:rsidP="000B0D0E">
      <w:pPr>
        <w:ind w:left="360"/>
      </w:pPr>
    </w:p>
    <w:p w:rsidR="00B82F7B" w:rsidRPr="00B82F7B" w:rsidRDefault="00B82F7B" w:rsidP="00B82F7B">
      <w:pPr>
        <w:pStyle w:val="Heading3"/>
      </w:pPr>
      <w:r>
        <w:t>Export your results</w:t>
      </w:r>
    </w:p>
    <w:p w:rsidR="00B82F7B" w:rsidRDefault="007E64A6" w:rsidP="00B82F7B">
      <w:r>
        <w:t>Finally</w:t>
      </w:r>
      <w:proofErr w:type="gramStart"/>
      <w:r>
        <w:t>,  once</w:t>
      </w:r>
      <w:proofErr w:type="gramEnd"/>
      <w:r>
        <w:t xml:space="preserve"> you are happy with you parameters, you can select the “export” menu in the top-left hand side of the application. It will prompt you for a file to export the results to.</w:t>
      </w:r>
    </w:p>
    <w:p w:rsidR="00B82F7B" w:rsidRDefault="00B82F7B" w:rsidP="00B82F7B">
      <w:r>
        <w:t>You will have the choice between the following options:</w:t>
      </w:r>
    </w:p>
    <w:p w:rsidR="00B82F7B" w:rsidRDefault="00B82F7B" w:rsidP="00B82F7B">
      <w:pPr>
        <w:pStyle w:val="ListParagraph"/>
        <w:numPr>
          <w:ilvl w:val="0"/>
          <w:numId w:val="4"/>
        </w:numPr>
      </w:pPr>
      <w:r>
        <w:t>PDF to save a screen shot of the current exam</w:t>
      </w:r>
    </w:p>
    <w:p w:rsidR="00FA45A0" w:rsidRPr="00FA45A0" w:rsidRDefault="00B82F7B" w:rsidP="00B82F7B">
      <w:pPr>
        <w:pStyle w:val="ListParagraph"/>
        <w:numPr>
          <w:ilvl w:val="0"/>
          <w:numId w:val="4"/>
        </w:numPr>
      </w:pPr>
      <w:r>
        <w:t>XLS to export the numerical results in an XLS sheet</w:t>
      </w:r>
      <w:r w:rsidR="007E64A6">
        <w:br/>
        <w:t xml:space="preserve"> </w:t>
      </w:r>
    </w:p>
    <w:sectPr w:rsidR="00FA45A0" w:rsidRPr="00FA45A0" w:rsidSect="005C1BAA">
      <w:pgSz w:w="11900" w:h="16840"/>
      <w:pgMar w:top="1440" w:right="1800" w:bottom="1440" w:left="1800" w:header="708" w:footer="708" w:gutter="0"/>
      <w:pgNumType w:start="0"/>
      <w:cols w:space="708"/>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246"/>
    <w:multiLevelType w:val="hybridMultilevel"/>
    <w:tmpl w:val="78108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2B427D"/>
    <w:multiLevelType w:val="hybridMultilevel"/>
    <w:tmpl w:val="0B285368"/>
    <w:lvl w:ilvl="0" w:tplc="040C0001">
      <w:start w:val="1"/>
      <w:numFmt w:val="bullet"/>
      <w:lvlText w:val=""/>
      <w:lvlJc w:val="left"/>
      <w:pPr>
        <w:tabs>
          <w:tab w:val="num" w:pos="771"/>
        </w:tabs>
        <w:ind w:left="771" w:hanging="360"/>
      </w:pPr>
      <w:rPr>
        <w:rFonts w:ascii="Symbol" w:hAnsi="Symbol" w:hint="default"/>
      </w:rPr>
    </w:lvl>
    <w:lvl w:ilvl="1" w:tplc="040C0003" w:tentative="1">
      <w:start w:val="1"/>
      <w:numFmt w:val="bullet"/>
      <w:lvlText w:val="o"/>
      <w:lvlJc w:val="left"/>
      <w:pPr>
        <w:tabs>
          <w:tab w:val="num" w:pos="1491"/>
        </w:tabs>
        <w:ind w:left="1491" w:hanging="360"/>
      </w:pPr>
      <w:rPr>
        <w:rFonts w:ascii="Courier New" w:hAnsi="Courier New" w:cs="Courier New" w:hint="default"/>
      </w:rPr>
    </w:lvl>
    <w:lvl w:ilvl="2" w:tplc="040C0005" w:tentative="1">
      <w:start w:val="1"/>
      <w:numFmt w:val="bullet"/>
      <w:lvlText w:val=""/>
      <w:lvlJc w:val="left"/>
      <w:pPr>
        <w:tabs>
          <w:tab w:val="num" w:pos="2211"/>
        </w:tabs>
        <w:ind w:left="2211" w:hanging="360"/>
      </w:pPr>
      <w:rPr>
        <w:rFonts w:ascii="Wingdings" w:hAnsi="Wingdings" w:hint="default"/>
      </w:rPr>
    </w:lvl>
    <w:lvl w:ilvl="3" w:tplc="040C0001" w:tentative="1">
      <w:start w:val="1"/>
      <w:numFmt w:val="bullet"/>
      <w:lvlText w:val=""/>
      <w:lvlJc w:val="left"/>
      <w:pPr>
        <w:tabs>
          <w:tab w:val="num" w:pos="2931"/>
        </w:tabs>
        <w:ind w:left="2931" w:hanging="360"/>
      </w:pPr>
      <w:rPr>
        <w:rFonts w:ascii="Symbol" w:hAnsi="Symbol" w:hint="default"/>
      </w:rPr>
    </w:lvl>
    <w:lvl w:ilvl="4" w:tplc="040C0003" w:tentative="1">
      <w:start w:val="1"/>
      <w:numFmt w:val="bullet"/>
      <w:lvlText w:val="o"/>
      <w:lvlJc w:val="left"/>
      <w:pPr>
        <w:tabs>
          <w:tab w:val="num" w:pos="3651"/>
        </w:tabs>
        <w:ind w:left="3651" w:hanging="360"/>
      </w:pPr>
      <w:rPr>
        <w:rFonts w:ascii="Courier New" w:hAnsi="Courier New" w:cs="Courier New" w:hint="default"/>
      </w:rPr>
    </w:lvl>
    <w:lvl w:ilvl="5" w:tplc="040C0005" w:tentative="1">
      <w:start w:val="1"/>
      <w:numFmt w:val="bullet"/>
      <w:lvlText w:val=""/>
      <w:lvlJc w:val="left"/>
      <w:pPr>
        <w:tabs>
          <w:tab w:val="num" w:pos="4371"/>
        </w:tabs>
        <w:ind w:left="4371" w:hanging="360"/>
      </w:pPr>
      <w:rPr>
        <w:rFonts w:ascii="Wingdings" w:hAnsi="Wingdings" w:hint="default"/>
      </w:rPr>
    </w:lvl>
    <w:lvl w:ilvl="6" w:tplc="040C0001" w:tentative="1">
      <w:start w:val="1"/>
      <w:numFmt w:val="bullet"/>
      <w:lvlText w:val=""/>
      <w:lvlJc w:val="left"/>
      <w:pPr>
        <w:tabs>
          <w:tab w:val="num" w:pos="5091"/>
        </w:tabs>
        <w:ind w:left="5091" w:hanging="360"/>
      </w:pPr>
      <w:rPr>
        <w:rFonts w:ascii="Symbol" w:hAnsi="Symbol" w:hint="default"/>
      </w:rPr>
    </w:lvl>
    <w:lvl w:ilvl="7" w:tplc="040C0003" w:tentative="1">
      <w:start w:val="1"/>
      <w:numFmt w:val="bullet"/>
      <w:lvlText w:val="o"/>
      <w:lvlJc w:val="left"/>
      <w:pPr>
        <w:tabs>
          <w:tab w:val="num" w:pos="5811"/>
        </w:tabs>
        <w:ind w:left="5811" w:hanging="360"/>
      </w:pPr>
      <w:rPr>
        <w:rFonts w:ascii="Courier New" w:hAnsi="Courier New" w:cs="Courier New" w:hint="default"/>
      </w:rPr>
    </w:lvl>
    <w:lvl w:ilvl="8" w:tplc="040C0005" w:tentative="1">
      <w:start w:val="1"/>
      <w:numFmt w:val="bullet"/>
      <w:lvlText w:val=""/>
      <w:lvlJc w:val="left"/>
      <w:pPr>
        <w:tabs>
          <w:tab w:val="num" w:pos="6531"/>
        </w:tabs>
        <w:ind w:left="6531" w:hanging="360"/>
      </w:pPr>
      <w:rPr>
        <w:rFonts w:ascii="Wingdings" w:hAnsi="Wingdings" w:hint="default"/>
      </w:rPr>
    </w:lvl>
  </w:abstractNum>
  <w:abstractNum w:abstractNumId="2">
    <w:nsid w:val="2652645B"/>
    <w:multiLevelType w:val="hybridMultilevel"/>
    <w:tmpl w:val="A15A64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EB2876"/>
    <w:multiLevelType w:val="hybridMultilevel"/>
    <w:tmpl w:val="F2648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E109F0"/>
    <w:multiLevelType w:val="multilevel"/>
    <w:tmpl w:val="CB4C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2B3F25"/>
    <w:multiLevelType w:val="hybridMultilevel"/>
    <w:tmpl w:val="3AEA9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6D0A10"/>
    <w:multiLevelType w:val="hybridMultilevel"/>
    <w:tmpl w:val="A69C1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0C2D6C"/>
    <w:rsid w:val="00074A3C"/>
    <w:rsid w:val="000B0D0E"/>
    <w:rsid w:val="000C2D6C"/>
    <w:rsid w:val="003115A7"/>
    <w:rsid w:val="00317CD6"/>
    <w:rsid w:val="005C1BAA"/>
    <w:rsid w:val="005E17BD"/>
    <w:rsid w:val="00613523"/>
    <w:rsid w:val="00665376"/>
    <w:rsid w:val="007E64A6"/>
    <w:rsid w:val="007F6351"/>
    <w:rsid w:val="00B82F7B"/>
    <w:rsid w:val="00CB422A"/>
    <w:rsid w:val="00E30A50"/>
    <w:rsid w:val="00EF4470"/>
    <w:rsid w:val="00F12897"/>
    <w:rsid w:val="00FA45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D6C"/>
    <w:pPr>
      <w:spacing w:line="276" w:lineRule="auto"/>
    </w:pPr>
    <w:rPr>
      <w:rFonts w:cs="Times New Roman"/>
      <w:color w:val="000000" w:themeColor="text1"/>
      <w:sz w:val="20"/>
      <w:szCs w:val="20"/>
      <w:lang w:val="en-US" w:eastAsia="ja-JP"/>
    </w:rPr>
  </w:style>
  <w:style w:type="paragraph" w:styleId="Heading1">
    <w:name w:val="heading 1"/>
    <w:basedOn w:val="Normal"/>
    <w:next w:val="Normal"/>
    <w:link w:val="Heading1Char"/>
    <w:uiPriority w:val="9"/>
    <w:qFormat/>
    <w:rsid w:val="00613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C2D6C"/>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hAnsiTheme="majorHAnsi"/>
      <w:color w:val="943634" w:themeColor="accent2" w:themeShade="BF"/>
      <w:spacing w:val="5"/>
      <w:szCs w:val="28"/>
    </w:rPr>
  </w:style>
  <w:style w:type="paragraph" w:styleId="Heading3">
    <w:name w:val="heading 3"/>
    <w:basedOn w:val="Normal"/>
    <w:next w:val="Normal"/>
    <w:link w:val="Heading3Char"/>
    <w:uiPriority w:val="9"/>
    <w:unhideWhenUsed/>
    <w:qFormat/>
    <w:rsid w:val="006135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C2D6C"/>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unhideWhenUsed/>
    <w:qFormat/>
    <w:rsid w:val="00B82F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F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C2D6C"/>
    <w:rPr>
      <w:rFonts w:asciiTheme="majorHAnsi" w:hAnsiTheme="majorHAnsi" w:cs="Times New Roman"/>
      <w:color w:val="943634" w:themeColor="accent2" w:themeShade="BF"/>
      <w:spacing w:val="5"/>
      <w:sz w:val="20"/>
      <w:szCs w:val="28"/>
      <w:lang w:val="en-US" w:eastAsia="ja-JP"/>
    </w:rPr>
  </w:style>
  <w:style w:type="character" w:customStyle="1" w:styleId="Heading4Char">
    <w:name w:val="Heading 4 Char"/>
    <w:basedOn w:val="DefaultParagraphFont"/>
    <w:link w:val="Heading4"/>
    <w:rsid w:val="000C2D6C"/>
    <w:rPr>
      <w:rFonts w:asciiTheme="majorHAnsi" w:hAnsiTheme="majorHAnsi" w:cs="Times New Roman"/>
      <w:color w:val="595959" w:themeColor="text1" w:themeTint="A6"/>
      <w:sz w:val="20"/>
      <w:szCs w:val="22"/>
      <w:lang w:val="en-US" w:eastAsia="ja-JP"/>
    </w:rPr>
  </w:style>
  <w:style w:type="paragraph" w:styleId="NoSpacing">
    <w:name w:val="No Spacing"/>
    <w:link w:val="NoSpacingChar"/>
    <w:uiPriority w:val="1"/>
    <w:qFormat/>
    <w:rsid w:val="005C1BAA"/>
    <w:pPr>
      <w:spacing w:after="0"/>
    </w:pPr>
    <w:rPr>
      <w:rFonts w:eastAsiaTheme="minorEastAsia"/>
      <w:sz w:val="22"/>
      <w:szCs w:val="22"/>
      <w:lang w:val="en-US" w:eastAsia="ja-JP"/>
    </w:rPr>
  </w:style>
  <w:style w:type="character" w:customStyle="1" w:styleId="NoSpacingChar">
    <w:name w:val="No Spacing Char"/>
    <w:basedOn w:val="DefaultParagraphFont"/>
    <w:link w:val="NoSpacing"/>
    <w:uiPriority w:val="1"/>
    <w:rsid w:val="005C1BAA"/>
    <w:rPr>
      <w:rFonts w:eastAsiaTheme="minorEastAsia"/>
      <w:sz w:val="22"/>
      <w:szCs w:val="22"/>
      <w:lang w:val="en-US" w:eastAsia="ja-JP"/>
    </w:rPr>
  </w:style>
  <w:style w:type="paragraph" w:styleId="BalloonText">
    <w:name w:val="Balloon Text"/>
    <w:basedOn w:val="Normal"/>
    <w:link w:val="BalloonTextChar"/>
    <w:uiPriority w:val="99"/>
    <w:semiHidden/>
    <w:unhideWhenUsed/>
    <w:rsid w:val="005C1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AA"/>
    <w:rPr>
      <w:rFonts w:ascii="Tahoma" w:hAnsi="Tahoma" w:cs="Tahoma"/>
      <w:color w:val="000000" w:themeColor="text1"/>
      <w:sz w:val="16"/>
      <w:szCs w:val="16"/>
      <w:lang w:val="en-US" w:eastAsia="ja-JP"/>
    </w:rPr>
  </w:style>
  <w:style w:type="character" w:styleId="Hyperlink">
    <w:name w:val="Hyperlink"/>
    <w:basedOn w:val="DefaultParagraphFont"/>
    <w:uiPriority w:val="99"/>
    <w:unhideWhenUsed/>
    <w:rsid w:val="00613523"/>
    <w:rPr>
      <w:color w:val="0000FF" w:themeColor="hyperlink"/>
      <w:u w:val="single"/>
    </w:rPr>
  </w:style>
  <w:style w:type="character" w:customStyle="1" w:styleId="Heading3Char">
    <w:name w:val="Heading 3 Char"/>
    <w:basedOn w:val="DefaultParagraphFont"/>
    <w:link w:val="Heading3"/>
    <w:uiPriority w:val="9"/>
    <w:rsid w:val="00613523"/>
    <w:rPr>
      <w:rFonts w:asciiTheme="majorHAnsi" w:eastAsiaTheme="majorEastAsia" w:hAnsiTheme="majorHAnsi" w:cstheme="majorBidi"/>
      <w:b/>
      <w:bCs/>
      <w:color w:val="4F81BD" w:themeColor="accent1"/>
      <w:sz w:val="20"/>
      <w:szCs w:val="20"/>
      <w:lang w:val="en-US" w:eastAsia="ja-JP"/>
    </w:rPr>
  </w:style>
  <w:style w:type="character" w:customStyle="1" w:styleId="Heading1Char">
    <w:name w:val="Heading 1 Char"/>
    <w:basedOn w:val="DefaultParagraphFont"/>
    <w:link w:val="Heading1"/>
    <w:uiPriority w:val="9"/>
    <w:rsid w:val="00613523"/>
    <w:rPr>
      <w:rFonts w:asciiTheme="majorHAnsi" w:eastAsiaTheme="majorEastAsia" w:hAnsiTheme="majorHAnsi" w:cstheme="majorBidi"/>
      <w:b/>
      <w:bCs/>
      <w:color w:val="365F91" w:themeColor="accent1" w:themeShade="BF"/>
      <w:sz w:val="28"/>
      <w:szCs w:val="28"/>
      <w:lang w:val="en-US" w:eastAsia="ja-JP"/>
    </w:rPr>
  </w:style>
  <w:style w:type="paragraph" w:styleId="ListParagraph">
    <w:name w:val="List Paragraph"/>
    <w:basedOn w:val="Normal"/>
    <w:uiPriority w:val="34"/>
    <w:qFormat/>
    <w:rsid w:val="00FA45A0"/>
    <w:pPr>
      <w:ind w:left="720"/>
      <w:contextualSpacing/>
    </w:pPr>
  </w:style>
  <w:style w:type="character" w:customStyle="1" w:styleId="Heading5Char">
    <w:name w:val="Heading 5 Char"/>
    <w:basedOn w:val="DefaultParagraphFont"/>
    <w:link w:val="Heading5"/>
    <w:uiPriority w:val="9"/>
    <w:rsid w:val="00B82F7B"/>
    <w:rPr>
      <w:rFonts w:asciiTheme="majorHAnsi" w:eastAsiaTheme="majorEastAsia" w:hAnsiTheme="majorHAnsi" w:cstheme="majorBidi"/>
      <w:color w:val="243F60" w:themeColor="accent1" w:themeShade="7F"/>
      <w:sz w:val="20"/>
      <w:szCs w:val="20"/>
      <w:lang w:val="en-US" w:eastAsia="ja-JP"/>
    </w:rPr>
  </w:style>
  <w:style w:type="character" w:customStyle="1" w:styleId="Heading6Char">
    <w:name w:val="Heading 6 Char"/>
    <w:basedOn w:val="DefaultParagraphFont"/>
    <w:link w:val="Heading6"/>
    <w:uiPriority w:val="9"/>
    <w:rsid w:val="00B82F7B"/>
    <w:rPr>
      <w:rFonts w:asciiTheme="majorHAnsi" w:eastAsiaTheme="majorEastAsia" w:hAnsiTheme="majorHAnsi" w:cstheme="majorBidi"/>
      <w:i/>
      <w:iCs/>
      <w:color w:val="243F60" w:themeColor="accent1" w:themeShade="7F"/>
      <w:sz w:val="20"/>
      <w:szCs w:val="20"/>
      <w:lang w:val="en-US" w:eastAsia="ja-JP"/>
    </w:rPr>
  </w:style>
  <w:style w:type="character" w:styleId="HTMLTypewriter">
    <w:name w:val="HTML Typewriter"/>
    <w:basedOn w:val="DefaultParagraphFont"/>
    <w:uiPriority w:val="99"/>
    <w:semiHidden/>
    <w:unhideWhenUsed/>
    <w:rsid w:val="00EF4470"/>
    <w:rPr>
      <w:rFonts w:ascii="Courier New" w:eastAsia="Times New Roman" w:hAnsi="Courier New" w:cs="Courier New" w:hint="default"/>
      <w:sz w:val="25"/>
      <w:szCs w:val="25"/>
    </w:rPr>
  </w:style>
  <w:style w:type="paragraph" w:customStyle="1" w:styleId="listimage1">
    <w:name w:val="listimage1"/>
    <w:basedOn w:val="Normal"/>
    <w:rsid w:val="00EF4470"/>
    <w:pPr>
      <w:spacing w:before="150" w:after="150" w:line="240" w:lineRule="auto"/>
    </w:pPr>
    <w:rPr>
      <w:rFonts w:ascii="Verdana" w:eastAsia="Times New Roman" w:hAnsi="Verdana"/>
      <w:color w:val="auto"/>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078905">
      <w:bodyDiv w:val="1"/>
      <w:marLeft w:val="105"/>
      <w:marRight w:val="255"/>
      <w:marTop w:val="0"/>
      <w:marBottom w:val="750"/>
      <w:divBdr>
        <w:top w:val="none" w:sz="0" w:space="0" w:color="auto"/>
        <w:left w:val="none" w:sz="0" w:space="0" w:color="auto"/>
        <w:bottom w:val="none" w:sz="0" w:space="0" w:color="auto"/>
        <w:right w:val="none" w:sz="0" w:space="0" w:color="auto"/>
      </w:divBdr>
      <w:divsChild>
        <w:div w:id="825123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respmat" TargetMode="External"/><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gi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43DA9CA18F46AA914C894E715173CF"/>
        <w:category>
          <w:name w:val="General"/>
          <w:gallery w:val="placeholder"/>
        </w:category>
        <w:types>
          <w:type w:val="bbPlcHdr"/>
        </w:types>
        <w:behaviors>
          <w:behavior w:val="content"/>
        </w:behaviors>
        <w:guid w:val="{837FDBDD-80DF-498D-B763-50D85AD8BCF4}"/>
      </w:docPartPr>
      <w:docPartBody>
        <w:p w:rsidR="000C706E" w:rsidRDefault="00B36A3A" w:rsidP="00B36A3A">
          <w:pPr>
            <w:pStyle w:val="A743DA9CA18F46AA914C894E715173CF"/>
          </w:pPr>
          <w:r>
            <w:rPr>
              <w:rFonts w:asciiTheme="majorHAnsi" w:eastAsiaTheme="majorEastAsia" w:hAnsiTheme="majorHAnsi" w:cstheme="majorBidi"/>
            </w:rPr>
            <w:t>[Type the company name]</w:t>
          </w:r>
        </w:p>
      </w:docPartBody>
    </w:docPart>
    <w:docPart>
      <w:docPartPr>
        <w:name w:val="702A4301C23E48D9ADF1DD66CC2D6112"/>
        <w:category>
          <w:name w:val="General"/>
          <w:gallery w:val="placeholder"/>
        </w:category>
        <w:types>
          <w:type w:val="bbPlcHdr"/>
        </w:types>
        <w:behaviors>
          <w:behavior w:val="content"/>
        </w:behaviors>
        <w:guid w:val="{86938DED-12E3-4B19-B072-9742051EECC9}"/>
      </w:docPartPr>
      <w:docPartBody>
        <w:p w:rsidR="000C706E" w:rsidRDefault="00B36A3A" w:rsidP="00B36A3A">
          <w:pPr>
            <w:pStyle w:val="702A4301C23E48D9ADF1DD66CC2D6112"/>
          </w:pPr>
          <w:r>
            <w:rPr>
              <w:rFonts w:asciiTheme="majorHAnsi" w:eastAsiaTheme="majorEastAsia" w:hAnsiTheme="majorHAnsi" w:cstheme="majorBidi"/>
              <w:color w:val="4F81BD" w:themeColor="accent1"/>
              <w:sz w:val="80"/>
              <w:szCs w:val="80"/>
            </w:rPr>
            <w:t>[Type the document title]</w:t>
          </w:r>
        </w:p>
      </w:docPartBody>
    </w:docPart>
    <w:docPart>
      <w:docPartPr>
        <w:name w:val="9DC109FAE8C24346A5F36D04D85D093D"/>
        <w:category>
          <w:name w:val="General"/>
          <w:gallery w:val="placeholder"/>
        </w:category>
        <w:types>
          <w:type w:val="bbPlcHdr"/>
        </w:types>
        <w:behaviors>
          <w:behavior w:val="content"/>
        </w:behaviors>
        <w:guid w:val="{52B0AAA9-35D0-4F92-9A14-B24A2F3CE2F0}"/>
      </w:docPartPr>
      <w:docPartBody>
        <w:p w:rsidR="000C706E" w:rsidRDefault="00B36A3A" w:rsidP="00B36A3A">
          <w:pPr>
            <w:pStyle w:val="9DC109FAE8C24346A5F36D04D85D093D"/>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A3A"/>
    <w:rsid w:val="0007525F"/>
    <w:rsid w:val="000C706E"/>
    <w:rsid w:val="00276901"/>
    <w:rsid w:val="006D453E"/>
    <w:rsid w:val="00B36A3A"/>
    <w:rsid w:val="00DF3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1ACD50C744862A137D943A5E4B03C">
    <w:name w:val="E3D1ACD50C744862A137D943A5E4B03C"/>
    <w:rsid w:val="00B36A3A"/>
  </w:style>
  <w:style w:type="paragraph" w:customStyle="1" w:styleId="1F199979ECC6432A9D78DDD790008B35">
    <w:name w:val="1F199979ECC6432A9D78DDD790008B35"/>
    <w:rsid w:val="00B36A3A"/>
  </w:style>
  <w:style w:type="paragraph" w:customStyle="1" w:styleId="C7CD3FCE1B464AB2BEBAD4BEE14F1E2D">
    <w:name w:val="C7CD3FCE1B464AB2BEBAD4BEE14F1E2D"/>
    <w:rsid w:val="00B36A3A"/>
  </w:style>
  <w:style w:type="paragraph" w:customStyle="1" w:styleId="F02606CF468A4F4EB60FB275832A3B9E">
    <w:name w:val="F02606CF468A4F4EB60FB275832A3B9E"/>
    <w:rsid w:val="00B36A3A"/>
  </w:style>
  <w:style w:type="paragraph" w:customStyle="1" w:styleId="CF824977F58C4B65BE7ABD3C9E391E4E">
    <w:name w:val="CF824977F58C4B65BE7ABD3C9E391E4E"/>
    <w:rsid w:val="00B36A3A"/>
  </w:style>
  <w:style w:type="paragraph" w:customStyle="1" w:styleId="A743DA9CA18F46AA914C894E715173CF">
    <w:name w:val="A743DA9CA18F46AA914C894E715173CF"/>
    <w:rsid w:val="00B36A3A"/>
  </w:style>
  <w:style w:type="paragraph" w:customStyle="1" w:styleId="702A4301C23E48D9ADF1DD66CC2D6112">
    <w:name w:val="702A4301C23E48D9ADF1DD66CC2D6112"/>
    <w:rsid w:val="00B36A3A"/>
  </w:style>
  <w:style w:type="paragraph" w:customStyle="1" w:styleId="9DC109FAE8C24346A5F36D04D85D093D">
    <w:name w:val="9DC109FAE8C24346A5F36D04D85D093D"/>
    <w:rsid w:val="00B36A3A"/>
  </w:style>
  <w:style w:type="paragraph" w:customStyle="1" w:styleId="B96CC4131A69415E9DA2F7857FD75B32">
    <w:name w:val="B96CC4131A69415E9DA2F7857FD75B32"/>
    <w:rsid w:val="00B36A3A"/>
  </w:style>
  <w:style w:type="paragraph" w:customStyle="1" w:styleId="E2B2542D41664D6086CA44E2A94E9ED0">
    <w:name w:val="E2B2542D41664D6086CA44E2A94E9ED0"/>
    <w:rsid w:val="00B36A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1ACD50C744862A137D943A5E4B03C">
    <w:name w:val="E3D1ACD50C744862A137D943A5E4B03C"/>
    <w:rsid w:val="00B36A3A"/>
  </w:style>
  <w:style w:type="paragraph" w:customStyle="1" w:styleId="1F199979ECC6432A9D78DDD790008B35">
    <w:name w:val="1F199979ECC6432A9D78DDD790008B35"/>
    <w:rsid w:val="00B36A3A"/>
  </w:style>
  <w:style w:type="paragraph" w:customStyle="1" w:styleId="C7CD3FCE1B464AB2BEBAD4BEE14F1E2D">
    <w:name w:val="C7CD3FCE1B464AB2BEBAD4BEE14F1E2D"/>
    <w:rsid w:val="00B36A3A"/>
  </w:style>
  <w:style w:type="paragraph" w:customStyle="1" w:styleId="F02606CF468A4F4EB60FB275832A3B9E">
    <w:name w:val="F02606CF468A4F4EB60FB275832A3B9E"/>
    <w:rsid w:val="00B36A3A"/>
  </w:style>
  <w:style w:type="paragraph" w:customStyle="1" w:styleId="CF824977F58C4B65BE7ABD3C9E391E4E">
    <w:name w:val="CF824977F58C4B65BE7ABD3C9E391E4E"/>
    <w:rsid w:val="00B36A3A"/>
  </w:style>
  <w:style w:type="paragraph" w:customStyle="1" w:styleId="A743DA9CA18F46AA914C894E715173CF">
    <w:name w:val="A743DA9CA18F46AA914C894E715173CF"/>
    <w:rsid w:val="00B36A3A"/>
  </w:style>
  <w:style w:type="paragraph" w:customStyle="1" w:styleId="702A4301C23E48D9ADF1DD66CC2D6112">
    <w:name w:val="702A4301C23E48D9ADF1DD66CC2D6112"/>
    <w:rsid w:val="00B36A3A"/>
  </w:style>
  <w:style w:type="paragraph" w:customStyle="1" w:styleId="9DC109FAE8C24346A5F36D04D85D093D">
    <w:name w:val="9DC109FAE8C24346A5F36D04D85D093D"/>
    <w:rsid w:val="00B36A3A"/>
  </w:style>
  <w:style w:type="paragraph" w:customStyle="1" w:styleId="B96CC4131A69415E9DA2F7857FD75B32">
    <w:name w:val="B96CC4131A69415E9DA2F7857FD75B32"/>
    <w:rsid w:val="00B36A3A"/>
  </w:style>
  <w:style w:type="paragraph" w:customStyle="1" w:styleId="E2B2542D41664D6086CA44E2A94E9ED0">
    <w:name w:val="E2B2542D41664D6086CA44E2A94E9ED0"/>
    <w:rsid w:val="00B36A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user’s guide</vt:lpstr>
    </vt:vector>
  </TitlesOfParts>
  <Company>RespMAT</Company>
  <LinksUpToDate>false</LinksUpToDate>
  <CharactersWithSpaces>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user’s guide</dc:title>
  <dc:subject>A Matlab deployed component for automated processing of invasive respiratory signals and work of breathing estimation.</dc:subject>
  <dc:creator>Louis MAYAUD</dc:creator>
  <cp:lastModifiedBy>Louis Mayaud</cp:lastModifiedBy>
  <cp:revision>9</cp:revision>
  <cp:lastPrinted>2012-01-27T04:01:00Z</cp:lastPrinted>
  <dcterms:created xsi:type="dcterms:W3CDTF">2011-02-25T12:04:00Z</dcterms:created>
  <dcterms:modified xsi:type="dcterms:W3CDTF">2012-01-31T00:13:00Z</dcterms:modified>
</cp:coreProperties>
</file>