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4FE" w:rsidRDefault="00D040C1">
      <w:pPr>
        <w:rPr>
          <w:b/>
          <w:sz w:val="24"/>
          <w:u w:val="single"/>
        </w:rPr>
      </w:pPr>
      <w:r>
        <w:rPr>
          <w:b/>
          <w:sz w:val="24"/>
          <w:u w:val="single"/>
        </w:rPr>
        <w:t xml:space="preserve">C12 </w:t>
      </w:r>
      <w:r w:rsidR="00DD2777" w:rsidRPr="00DD2777">
        <w:rPr>
          <w:b/>
          <w:sz w:val="24"/>
          <w:u w:val="single"/>
        </w:rPr>
        <w:t>Interrupts</w:t>
      </w:r>
    </w:p>
    <w:p w:rsidR="00D040C1" w:rsidRDefault="00D040C1">
      <w:pPr>
        <w:rPr>
          <w:b/>
          <w:sz w:val="24"/>
        </w:rPr>
      </w:pPr>
      <w:r>
        <w:rPr>
          <w:b/>
          <w:sz w:val="24"/>
        </w:rPr>
        <w:t>C12.1 Interrupt Concepts</w:t>
      </w:r>
    </w:p>
    <w:p w:rsidR="00D040C1" w:rsidRDefault="00D040C1">
      <w:pPr>
        <w:rPr>
          <w:sz w:val="24"/>
        </w:rPr>
      </w:pPr>
      <w:r>
        <w:rPr>
          <w:sz w:val="24"/>
        </w:rPr>
        <w:t>Five conditions must be true for an interrupt to be generated:</w:t>
      </w:r>
    </w:p>
    <w:p w:rsidR="00D040C1" w:rsidRDefault="00D040C1" w:rsidP="00D040C1">
      <w:pPr>
        <w:pStyle w:val="ListParagraph"/>
        <w:numPr>
          <w:ilvl w:val="0"/>
          <w:numId w:val="1"/>
        </w:numPr>
        <w:rPr>
          <w:sz w:val="24"/>
        </w:rPr>
      </w:pPr>
      <w:r>
        <w:rPr>
          <w:sz w:val="24"/>
        </w:rPr>
        <w:t>Device arm</w:t>
      </w:r>
    </w:p>
    <w:p w:rsidR="00D040C1" w:rsidRDefault="00D040C1" w:rsidP="00D040C1">
      <w:pPr>
        <w:pStyle w:val="ListParagraph"/>
        <w:numPr>
          <w:ilvl w:val="0"/>
          <w:numId w:val="1"/>
        </w:numPr>
        <w:rPr>
          <w:sz w:val="24"/>
        </w:rPr>
      </w:pPr>
      <w:r>
        <w:rPr>
          <w:sz w:val="24"/>
        </w:rPr>
        <w:t xml:space="preserve">NCIV enable, (not needed for </w:t>
      </w:r>
      <w:proofErr w:type="spellStart"/>
      <w:r>
        <w:rPr>
          <w:sz w:val="24"/>
        </w:rPr>
        <w:t>SysTick</w:t>
      </w:r>
      <w:proofErr w:type="spellEnd"/>
      <w:r>
        <w:rPr>
          <w:sz w:val="24"/>
        </w:rPr>
        <w:t>)</w:t>
      </w:r>
      <w:r w:rsidR="00566CC0">
        <w:rPr>
          <w:sz w:val="24"/>
        </w:rPr>
        <w:t xml:space="preserve"> | NVIC_EN0 and enable one of the ports</w:t>
      </w:r>
    </w:p>
    <w:p w:rsidR="00D040C1" w:rsidRDefault="00D040C1" w:rsidP="00D040C1">
      <w:pPr>
        <w:pStyle w:val="ListParagraph"/>
        <w:numPr>
          <w:ilvl w:val="0"/>
          <w:numId w:val="1"/>
        </w:numPr>
        <w:rPr>
          <w:sz w:val="24"/>
        </w:rPr>
      </w:pPr>
      <w:r>
        <w:rPr>
          <w:sz w:val="24"/>
        </w:rPr>
        <w:t xml:space="preserve">Global enable. </w:t>
      </w:r>
      <w:proofErr w:type="spellStart"/>
      <w:r>
        <w:rPr>
          <w:sz w:val="24"/>
        </w:rPr>
        <w:t>Bit</w:t>
      </w:r>
      <w:proofErr w:type="spellEnd"/>
      <w:r>
        <w:rPr>
          <w:sz w:val="24"/>
        </w:rPr>
        <w:t xml:space="preserve"> 0 of the special register PRIMA</w:t>
      </w:r>
      <w:r w:rsidR="00B044CA">
        <w:rPr>
          <w:sz w:val="24"/>
        </w:rPr>
        <w:t>SK is the interrupt mask bit. If</w:t>
      </w:r>
      <w:r>
        <w:rPr>
          <w:sz w:val="24"/>
        </w:rPr>
        <w:t xml:space="preserve"> the bit is 1, most interrupts and exceptions are not allowed; we define this as disabled. 0 would enable it.</w:t>
      </w:r>
    </w:p>
    <w:p w:rsidR="00D040C1" w:rsidRDefault="00D040C1" w:rsidP="00D040C1">
      <w:pPr>
        <w:pStyle w:val="ListParagraph"/>
        <w:numPr>
          <w:ilvl w:val="0"/>
          <w:numId w:val="1"/>
        </w:numPr>
        <w:rPr>
          <w:sz w:val="24"/>
        </w:rPr>
      </w:pPr>
      <w:r>
        <w:rPr>
          <w:sz w:val="24"/>
        </w:rPr>
        <w:t xml:space="preserve">Interrupt priority level must be higher than current level executing. The BASEPRI register sets the priority. For example, if BASEPRI is 3, then requests with level 0, 1 and 2 can interrupt while requests at level 3 or higher will be postponed. </w:t>
      </w:r>
      <w:r w:rsidR="006F3D0A">
        <w:rPr>
          <w:sz w:val="24"/>
        </w:rPr>
        <w:t>If the BASEPRI is zero, all interrupts are allowed and the BASEPRI register is not active.</w:t>
      </w:r>
    </w:p>
    <w:p w:rsidR="00D040C1" w:rsidRDefault="00D040C1" w:rsidP="00D040C1">
      <w:pPr>
        <w:pStyle w:val="ListParagraph"/>
        <w:numPr>
          <w:ilvl w:val="0"/>
          <w:numId w:val="1"/>
        </w:numPr>
        <w:rPr>
          <w:sz w:val="24"/>
        </w:rPr>
      </w:pPr>
      <w:r>
        <w:rPr>
          <w:sz w:val="24"/>
        </w:rPr>
        <w:t xml:space="preserve">Hardware event trigger. For example, a hardware trigger is the count flag in the NVIC_ST_CTRL_R register which is set periodically by </w:t>
      </w:r>
      <w:proofErr w:type="spellStart"/>
      <w:r>
        <w:rPr>
          <w:sz w:val="24"/>
        </w:rPr>
        <w:t>SysTick</w:t>
      </w:r>
      <w:proofErr w:type="spellEnd"/>
      <w:r>
        <w:rPr>
          <w:sz w:val="24"/>
        </w:rPr>
        <w:t>.</w:t>
      </w:r>
    </w:p>
    <w:p w:rsidR="00D040C1" w:rsidRDefault="00D040C1" w:rsidP="00D040C1">
      <w:pPr>
        <w:rPr>
          <w:sz w:val="24"/>
        </w:rPr>
      </w:pPr>
      <w:r>
        <w:rPr>
          <w:sz w:val="24"/>
        </w:rPr>
        <w:t>After an interrupt</w:t>
      </w:r>
      <w:r w:rsidR="00AF7EF2">
        <w:rPr>
          <w:sz w:val="24"/>
        </w:rPr>
        <w:t>, these steps occur, we call these steps the context switch:</w:t>
      </w:r>
    </w:p>
    <w:p w:rsidR="00AF7EF2" w:rsidRDefault="00AF7EF2" w:rsidP="00AF7EF2">
      <w:pPr>
        <w:pStyle w:val="ListParagraph"/>
        <w:numPr>
          <w:ilvl w:val="0"/>
          <w:numId w:val="2"/>
        </w:numPr>
        <w:rPr>
          <w:sz w:val="24"/>
        </w:rPr>
      </w:pPr>
      <w:r>
        <w:rPr>
          <w:sz w:val="24"/>
        </w:rPr>
        <w:t>Current instruction is finished</w:t>
      </w:r>
    </w:p>
    <w:p w:rsidR="00AF7EF2" w:rsidRDefault="00AF7EF2" w:rsidP="00AF7EF2">
      <w:pPr>
        <w:pStyle w:val="ListParagraph"/>
        <w:numPr>
          <w:ilvl w:val="0"/>
          <w:numId w:val="2"/>
        </w:numPr>
        <w:rPr>
          <w:sz w:val="24"/>
        </w:rPr>
      </w:pPr>
      <w:r>
        <w:rPr>
          <w:sz w:val="24"/>
        </w:rPr>
        <w:t>Current program is suspended and eight registers pushed on the stack (R0, R1, R2, R3, R12, LR, PC, PSR)</w:t>
      </w:r>
      <w:r w:rsidR="00920A87">
        <w:rPr>
          <w:sz w:val="24"/>
        </w:rPr>
        <w:t>. This makes a record of where we were. The other registers R4-R11, these are not pushed to the stack because the ISR we write will not use them.</w:t>
      </w:r>
    </w:p>
    <w:p w:rsidR="00AF7EF2" w:rsidRDefault="00AF7EF2" w:rsidP="00AF7EF2">
      <w:pPr>
        <w:pStyle w:val="ListParagraph"/>
        <w:numPr>
          <w:ilvl w:val="0"/>
          <w:numId w:val="2"/>
        </w:numPr>
        <w:rPr>
          <w:sz w:val="24"/>
        </w:rPr>
      </w:pPr>
      <w:r>
        <w:rPr>
          <w:sz w:val="24"/>
        </w:rPr>
        <w:t xml:space="preserve">LR is set to 0XFFFFFFF9. This specific value signifies an interrupt service routine </w:t>
      </w:r>
      <w:r w:rsidR="007C37B2">
        <w:rPr>
          <w:sz w:val="24"/>
        </w:rPr>
        <w:t xml:space="preserve">(ISR) </w:t>
      </w:r>
      <w:r>
        <w:rPr>
          <w:sz w:val="24"/>
        </w:rPr>
        <w:t>is being run. If floating point registers were pushed it would be 0X</w:t>
      </w:r>
      <w:r w:rsidR="00920A87">
        <w:rPr>
          <w:sz w:val="24"/>
        </w:rPr>
        <w:t>FFFFFF</w:t>
      </w:r>
      <w:r>
        <w:rPr>
          <w:sz w:val="24"/>
        </w:rPr>
        <w:t>e9.</w:t>
      </w:r>
      <w:r w:rsidR="002603D6">
        <w:rPr>
          <w:sz w:val="24"/>
        </w:rPr>
        <w:t xml:space="preserve"> The bottom 8 bits signify how to return from interrupt:</w:t>
      </w:r>
    </w:p>
    <w:p w:rsidR="002603D6" w:rsidRDefault="002603D6" w:rsidP="002603D6">
      <w:pPr>
        <w:jc w:val="center"/>
        <w:rPr>
          <w:sz w:val="24"/>
        </w:rPr>
      </w:pPr>
      <w:r>
        <w:rPr>
          <w:noProof/>
        </w:rPr>
        <w:drawing>
          <wp:inline distT="0" distB="0" distL="0" distR="0" wp14:anchorId="71EDCE16" wp14:editId="087B5092">
            <wp:extent cx="4444409" cy="1129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827" cy="1135792"/>
                    </a:xfrm>
                    <a:prstGeom prst="rect">
                      <a:avLst/>
                    </a:prstGeom>
                  </pic:spPr>
                </pic:pic>
              </a:graphicData>
            </a:graphic>
          </wp:inline>
        </w:drawing>
      </w:r>
    </w:p>
    <w:p w:rsidR="002603D6" w:rsidRPr="002603D6" w:rsidRDefault="002603D6" w:rsidP="002603D6">
      <w:pPr>
        <w:rPr>
          <w:sz w:val="24"/>
        </w:rPr>
      </w:pPr>
      <w:r>
        <w:rPr>
          <w:sz w:val="24"/>
        </w:rPr>
        <w:t xml:space="preserve">In the case of a nested interrupt, the LR is set to 0xFFFFFF1, so it knows to return to handler mode. </w:t>
      </w:r>
    </w:p>
    <w:p w:rsidR="00AF7EF2" w:rsidRDefault="00AF7EF2" w:rsidP="00AF7EF2">
      <w:pPr>
        <w:pStyle w:val="ListParagraph"/>
        <w:numPr>
          <w:ilvl w:val="0"/>
          <w:numId w:val="2"/>
        </w:numPr>
        <w:rPr>
          <w:sz w:val="24"/>
        </w:rPr>
      </w:pPr>
      <w:r>
        <w:rPr>
          <w:sz w:val="24"/>
        </w:rPr>
        <w:t>IPSR is set to the interrupt number</w:t>
      </w:r>
      <w:r w:rsidR="008B1E0A">
        <w:rPr>
          <w:sz w:val="24"/>
        </w:rPr>
        <w:t>. It just contains the interrupt number.</w:t>
      </w:r>
    </w:p>
    <w:p w:rsidR="00AF7EF2" w:rsidRDefault="00AF7EF2" w:rsidP="00AF7EF2">
      <w:pPr>
        <w:pStyle w:val="ListParagraph"/>
        <w:numPr>
          <w:ilvl w:val="0"/>
          <w:numId w:val="2"/>
        </w:numPr>
        <w:rPr>
          <w:sz w:val="24"/>
        </w:rPr>
      </w:pPr>
      <w:r>
        <w:rPr>
          <w:sz w:val="24"/>
        </w:rPr>
        <w:t>PC is loaded with interrupt vector</w:t>
      </w:r>
      <w:r w:rsidR="008B1E0A">
        <w:rPr>
          <w:sz w:val="24"/>
        </w:rPr>
        <w:t>. The program counter (PC) is loaded with the ISR routine (called the interrupt vector).</w:t>
      </w:r>
    </w:p>
    <w:p w:rsidR="008902B7" w:rsidRDefault="008902B7" w:rsidP="00AF7EF2">
      <w:pPr>
        <w:pStyle w:val="ListParagraph"/>
        <w:numPr>
          <w:ilvl w:val="0"/>
          <w:numId w:val="2"/>
        </w:numPr>
        <w:rPr>
          <w:sz w:val="24"/>
        </w:rPr>
      </w:pPr>
      <w:r>
        <w:rPr>
          <w:sz w:val="24"/>
        </w:rPr>
        <w:lastRenderedPageBreak/>
        <w:t>To go back to the main control, BX LR will be called. This instruction pops the 8 registers out of the stack and return back to where the main is.</w:t>
      </w:r>
    </w:p>
    <w:p w:rsidR="00AF7EF2" w:rsidRDefault="00AF7EF2" w:rsidP="00AF7EF2">
      <w:pPr>
        <w:rPr>
          <w:sz w:val="24"/>
        </w:rPr>
      </w:pPr>
      <w:r>
        <w:rPr>
          <w:sz w:val="24"/>
        </w:rPr>
        <w:t xml:space="preserve">If the trigger flag is set but the interrupts are disabled (I=1), the flag is disarmed but it is held pending. </w:t>
      </w:r>
    </w:p>
    <w:p w:rsidR="008902B7" w:rsidRDefault="008902B7" w:rsidP="00AF7EF2">
      <w:pPr>
        <w:rPr>
          <w:sz w:val="24"/>
        </w:rPr>
      </w:pPr>
      <w:r>
        <w:rPr>
          <w:sz w:val="24"/>
        </w:rPr>
        <w:t>There are three essential mechanisms that are needed to utilize interrupts:</w:t>
      </w:r>
    </w:p>
    <w:p w:rsidR="008902B7" w:rsidRDefault="008902B7" w:rsidP="008902B7">
      <w:pPr>
        <w:pStyle w:val="ListParagraph"/>
        <w:numPr>
          <w:ilvl w:val="0"/>
          <w:numId w:val="3"/>
        </w:numPr>
        <w:rPr>
          <w:sz w:val="24"/>
        </w:rPr>
      </w:pPr>
      <w:r>
        <w:rPr>
          <w:sz w:val="24"/>
        </w:rPr>
        <w:t>Ability for the hardware to request interrupt action from computer</w:t>
      </w:r>
    </w:p>
    <w:p w:rsidR="008902B7" w:rsidRDefault="008902B7" w:rsidP="008902B7">
      <w:pPr>
        <w:pStyle w:val="ListParagraph"/>
        <w:numPr>
          <w:ilvl w:val="0"/>
          <w:numId w:val="3"/>
        </w:numPr>
        <w:rPr>
          <w:sz w:val="24"/>
        </w:rPr>
      </w:pPr>
      <w:r>
        <w:rPr>
          <w:sz w:val="24"/>
        </w:rPr>
        <w:t xml:space="preserve">Ability for the computer to determine the source. A vector interrupt system employs a separate interrupt vector address for each device. A polled interrupt system uses the interrupt software to poll each device and look for the device that requested the interrupt, in </w:t>
      </w:r>
      <w:proofErr w:type="spellStart"/>
      <w:r>
        <w:rPr>
          <w:sz w:val="24"/>
        </w:rPr>
        <w:t>otherwords</w:t>
      </w:r>
      <w:proofErr w:type="spellEnd"/>
      <w:r>
        <w:rPr>
          <w:sz w:val="24"/>
        </w:rPr>
        <w:t>, some devices might share the same vector (for example, the GPIO ports share the same trigger flag, so if multiple pins are armed, the shared ISR must poll them.</w:t>
      </w:r>
    </w:p>
    <w:p w:rsidR="008902B7" w:rsidRPr="008902B7" w:rsidRDefault="008902B7" w:rsidP="008902B7">
      <w:pPr>
        <w:pStyle w:val="ListParagraph"/>
        <w:numPr>
          <w:ilvl w:val="0"/>
          <w:numId w:val="3"/>
        </w:numPr>
        <w:rPr>
          <w:sz w:val="24"/>
        </w:rPr>
      </w:pPr>
      <w:r>
        <w:rPr>
          <w:sz w:val="24"/>
        </w:rPr>
        <w:t>Ability for the computer to acknowledge the interrupt.</w:t>
      </w:r>
    </w:p>
    <w:p w:rsidR="00AF7EF2" w:rsidRPr="00AF7EF2" w:rsidRDefault="00AF7EF2" w:rsidP="00D040C1">
      <w:pPr>
        <w:rPr>
          <w:b/>
          <w:sz w:val="24"/>
        </w:rPr>
      </w:pPr>
      <w:r>
        <w:rPr>
          <w:b/>
          <w:sz w:val="24"/>
        </w:rPr>
        <w:t>Definitions</w:t>
      </w:r>
    </w:p>
    <w:p w:rsidR="00AF7EF2" w:rsidRDefault="00AF7EF2" w:rsidP="00AF7EF2">
      <w:pPr>
        <w:rPr>
          <w:sz w:val="24"/>
        </w:rPr>
      </w:pPr>
      <w:r w:rsidRPr="00134619">
        <w:rPr>
          <w:b/>
          <w:sz w:val="24"/>
        </w:rPr>
        <w:t>Interrupt</w:t>
      </w:r>
      <w:r>
        <w:rPr>
          <w:sz w:val="24"/>
        </w:rPr>
        <w:t xml:space="preserve">: A hardware event (trigger) that is asynchronous with the current software execution and can suspend a task. </w:t>
      </w:r>
    </w:p>
    <w:p w:rsidR="00AF7EF2" w:rsidRDefault="00AF7EF2" w:rsidP="00AF7EF2">
      <w:pPr>
        <w:rPr>
          <w:sz w:val="24"/>
        </w:rPr>
      </w:pPr>
      <w:r w:rsidRPr="00134619">
        <w:rPr>
          <w:b/>
          <w:sz w:val="24"/>
        </w:rPr>
        <w:t>Arm/Disarm</w:t>
      </w:r>
      <w:r>
        <w:rPr>
          <w:sz w:val="24"/>
        </w:rPr>
        <w:t xml:space="preserve">: Arming a device means to allow the hardware trigger to interrupt. Each trigger has its own arm bit. </w:t>
      </w:r>
    </w:p>
    <w:p w:rsidR="002603D6" w:rsidRDefault="00AF7EF2" w:rsidP="002603D6">
      <w:pPr>
        <w:rPr>
          <w:rFonts w:ascii="Verdana" w:eastAsia="Times New Roman" w:hAnsi="Verdana" w:cs="Times New Roman"/>
          <w:color w:val="3C3C3C"/>
          <w:sz w:val="24"/>
          <w:szCs w:val="24"/>
        </w:rPr>
      </w:pPr>
      <w:r w:rsidRPr="00134619">
        <w:rPr>
          <w:b/>
          <w:sz w:val="24"/>
        </w:rPr>
        <w:t>Enable/Disable</w:t>
      </w:r>
      <w:r>
        <w:rPr>
          <w:sz w:val="24"/>
        </w:rPr>
        <w:t xml:space="preserve">: Enable means to allow interrupts at this time. To disable interrupts, we set the I bit in PRIMASK or call </w:t>
      </w:r>
      <w:proofErr w:type="spellStart"/>
      <w:r>
        <w:rPr>
          <w:sz w:val="24"/>
        </w:rPr>
        <w:t>EnableInterrupts</w:t>
      </w:r>
      <w:proofErr w:type="spellEnd"/>
      <w:r>
        <w:rPr>
          <w:sz w:val="24"/>
        </w:rPr>
        <w:t>()/</w:t>
      </w:r>
      <w:proofErr w:type="spellStart"/>
      <w:proofErr w:type="gramStart"/>
      <w:r>
        <w:rPr>
          <w:sz w:val="24"/>
        </w:rPr>
        <w:t>DisableInterrupts</w:t>
      </w:r>
      <w:proofErr w:type="spellEnd"/>
      <w:r>
        <w:rPr>
          <w:sz w:val="24"/>
        </w:rPr>
        <w:t>(</w:t>
      </w:r>
      <w:proofErr w:type="gramEnd"/>
      <w:r>
        <w:rPr>
          <w:sz w:val="24"/>
        </w:rPr>
        <w:t>).</w:t>
      </w:r>
    </w:p>
    <w:p w:rsidR="002603D6" w:rsidRPr="002603D6" w:rsidRDefault="002603D6" w:rsidP="002603D6">
      <w:pPr>
        <w:rPr>
          <w:rFonts w:eastAsia="Times New Roman" w:cs="Times New Roman"/>
          <w:sz w:val="24"/>
          <w:szCs w:val="24"/>
        </w:rPr>
      </w:pPr>
      <w:r w:rsidRPr="002603D6">
        <w:rPr>
          <w:rFonts w:eastAsia="Times New Roman" w:cs="Times New Roman"/>
          <w:sz w:val="24"/>
          <w:szCs w:val="24"/>
        </w:rPr>
        <w:t xml:space="preserve">In the example below, we see definitions in the </w:t>
      </w:r>
      <w:proofErr w:type="spellStart"/>
      <w:r>
        <w:rPr>
          <w:rFonts w:eastAsia="Times New Roman" w:cs="Times New Roman"/>
          <w:sz w:val="24"/>
          <w:szCs w:val="24"/>
        </w:rPr>
        <w:t>Startup.s</w:t>
      </w:r>
      <w:proofErr w:type="spellEnd"/>
      <w:r>
        <w:rPr>
          <w:rFonts w:eastAsia="Times New Roman" w:cs="Times New Roman"/>
          <w:sz w:val="24"/>
          <w:szCs w:val="24"/>
        </w:rPr>
        <w:t xml:space="preserve"> that allow the software to enable or disable interrupts. It can be called from either assembly or C code.</w:t>
      </w:r>
    </w:p>
    <w:p w:rsidR="002603D6" w:rsidRPr="002603D6" w:rsidRDefault="002603D6" w:rsidP="002603D6">
      <w:pPr>
        <w:shd w:val="clear" w:color="auto" w:fill="FFFFFF"/>
        <w:spacing w:after="340" w:line="336" w:lineRule="atLeast"/>
        <w:rPr>
          <w:rFonts w:ascii="Verdana" w:eastAsia="Times New Roman" w:hAnsi="Verdana" w:cs="Times New Roman"/>
          <w:color w:val="3C3C3C"/>
          <w:sz w:val="24"/>
          <w:szCs w:val="24"/>
        </w:rPr>
      </w:pPr>
      <w:r w:rsidRPr="002603D6">
        <w:rPr>
          <w:rFonts w:ascii="inherit" w:eastAsia="Times New Roman" w:hAnsi="inherit" w:cs="Courier New"/>
          <w:color w:val="3C3C3C"/>
          <w:sz w:val="20"/>
          <w:szCs w:val="20"/>
        </w:rPr>
        <w:t xml:space="preserve">;*********** </w:t>
      </w:r>
      <w:proofErr w:type="spellStart"/>
      <w:r w:rsidRPr="002603D6">
        <w:rPr>
          <w:rFonts w:ascii="inherit" w:eastAsia="Times New Roman" w:hAnsi="inherit" w:cs="Courier New"/>
          <w:color w:val="3C3C3C"/>
          <w:sz w:val="20"/>
          <w:szCs w:val="20"/>
        </w:rPr>
        <w:t>DisableInterrupts</w:t>
      </w:r>
      <w:proofErr w:type="spellEnd"/>
      <w:r w:rsidRPr="002603D6">
        <w:rPr>
          <w:rFonts w:ascii="inherit" w:eastAsia="Times New Roman" w:hAnsi="inherit" w:cs="Courier New"/>
          <w:color w:val="3C3C3C"/>
          <w:sz w:val="20"/>
          <w:szCs w:val="20"/>
        </w:rPr>
        <w:t xml:space="preserve"> ***************</w:t>
      </w:r>
      <w:r w:rsidRPr="002603D6">
        <w:rPr>
          <w:rFonts w:ascii="inherit" w:eastAsia="Times New Roman" w:hAnsi="inherit" w:cs="Courier New"/>
          <w:color w:val="3C3C3C"/>
          <w:sz w:val="24"/>
          <w:szCs w:val="24"/>
        </w:rPr>
        <w:br/>
      </w:r>
      <w:r w:rsidRPr="002603D6">
        <w:rPr>
          <w:rFonts w:ascii="inherit" w:eastAsia="Times New Roman" w:hAnsi="inherit" w:cs="Courier New"/>
          <w:color w:val="3C3C3C"/>
          <w:sz w:val="20"/>
          <w:szCs w:val="20"/>
        </w:rPr>
        <w:t>; disable interrupts              </w:t>
      </w:r>
      <w:r w:rsidRPr="002603D6">
        <w:rPr>
          <w:rFonts w:ascii="inherit" w:eastAsia="Times New Roman" w:hAnsi="inherit" w:cs="Courier New"/>
          <w:color w:val="3C3C3C"/>
          <w:sz w:val="24"/>
          <w:szCs w:val="24"/>
        </w:rPr>
        <w:t> </w:t>
      </w:r>
      <w:r w:rsidRPr="002603D6">
        <w:rPr>
          <w:rFonts w:ascii="inherit" w:eastAsia="Times New Roman" w:hAnsi="inherit" w:cs="Courier New"/>
          <w:color w:val="3C3C3C"/>
          <w:sz w:val="24"/>
          <w:szCs w:val="24"/>
        </w:rPr>
        <w:br/>
      </w:r>
      <w:r w:rsidRPr="002603D6">
        <w:rPr>
          <w:rFonts w:ascii="inherit" w:eastAsia="Times New Roman" w:hAnsi="inherit" w:cs="Courier New"/>
          <w:color w:val="3C3C3C"/>
          <w:sz w:val="20"/>
          <w:szCs w:val="20"/>
        </w:rPr>
        <w:t>; inputs:  none       </w:t>
      </w:r>
      <w:r w:rsidRPr="002603D6">
        <w:rPr>
          <w:rFonts w:ascii="inherit" w:eastAsia="Times New Roman" w:hAnsi="inherit" w:cs="Courier New"/>
          <w:color w:val="3C3C3C"/>
          <w:sz w:val="24"/>
          <w:szCs w:val="24"/>
        </w:rPr>
        <w:t> </w:t>
      </w:r>
      <w:r w:rsidRPr="002603D6">
        <w:rPr>
          <w:rFonts w:ascii="inherit" w:eastAsia="Times New Roman" w:hAnsi="inherit" w:cs="Courier New"/>
          <w:color w:val="3C3C3C"/>
          <w:sz w:val="24"/>
          <w:szCs w:val="24"/>
        </w:rPr>
        <w:br/>
      </w:r>
      <w:r w:rsidRPr="002603D6">
        <w:rPr>
          <w:rFonts w:ascii="inherit" w:eastAsia="Times New Roman" w:hAnsi="inherit" w:cs="Courier New"/>
          <w:color w:val="3C3C3C"/>
          <w:sz w:val="20"/>
          <w:szCs w:val="20"/>
        </w:rPr>
        <w:t>; outputs: none              </w:t>
      </w:r>
      <w:r w:rsidRPr="002603D6">
        <w:rPr>
          <w:rFonts w:ascii="inherit" w:eastAsia="Times New Roman" w:hAnsi="inherit" w:cs="Courier New"/>
          <w:color w:val="3C3C3C"/>
          <w:sz w:val="24"/>
          <w:szCs w:val="24"/>
        </w:rPr>
        <w:t> </w:t>
      </w:r>
      <w:r w:rsidRPr="002603D6">
        <w:rPr>
          <w:rFonts w:ascii="inherit" w:eastAsia="Times New Roman" w:hAnsi="inherit" w:cs="Courier New"/>
          <w:color w:val="3C3C3C"/>
          <w:sz w:val="24"/>
          <w:szCs w:val="24"/>
        </w:rPr>
        <w:br/>
      </w:r>
      <w:proofErr w:type="spellStart"/>
      <w:r w:rsidRPr="002603D6">
        <w:rPr>
          <w:rFonts w:ascii="inherit" w:eastAsia="Times New Roman" w:hAnsi="inherit" w:cs="Courier New"/>
          <w:color w:val="3C3C3C"/>
          <w:sz w:val="20"/>
          <w:szCs w:val="20"/>
        </w:rPr>
        <w:t>DisableInterrupts</w:t>
      </w:r>
      <w:proofErr w:type="spellEnd"/>
      <w:r w:rsidRPr="002603D6">
        <w:rPr>
          <w:rFonts w:ascii="inherit" w:eastAsia="Times New Roman" w:hAnsi="inherit" w:cs="Courier New"/>
          <w:color w:val="3C3C3C"/>
          <w:sz w:val="20"/>
          <w:szCs w:val="20"/>
        </w:rPr>
        <w:t> </w:t>
      </w:r>
      <w:r w:rsidRPr="002603D6">
        <w:rPr>
          <w:rFonts w:ascii="inherit" w:eastAsia="Times New Roman" w:hAnsi="inherit" w:cs="Courier New"/>
          <w:color w:val="3C3C3C"/>
          <w:sz w:val="24"/>
          <w:szCs w:val="24"/>
        </w:rPr>
        <w:t> </w:t>
      </w:r>
      <w:r w:rsidRPr="002603D6">
        <w:rPr>
          <w:rFonts w:ascii="inherit" w:eastAsia="Times New Roman" w:hAnsi="inherit" w:cs="Courier New"/>
          <w:color w:val="3C3C3C"/>
          <w:sz w:val="20"/>
          <w:szCs w:val="20"/>
        </w:rPr>
        <w:t>CPSID  I     ;set I=1</w:t>
      </w:r>
      <w:r w:rsidRPr="002603D6">
        <w:rPr>
          <w:rFonts w:ascii="inherit" w:eastAsia="Times New Roman" w:hAnsi="inherit" w:cs="Courier New"/>
          <w:color w:val="3C3C3C"/>
          <w:sz w:val="24"/>
          <w:szCs w:val="24"/>
        </w:rPr>
        <w:br/>
      </w:r>
      <w:r w:rsidRPr="002603D6">
        <w:rPr>
          <w:rFonts w:ascii="inherit" w:eastAsia="Times New Roman" w:hAnsi="inherit" w:cs="Courier New"/>
          <w:color w:val="3C3C3C"/>
          <w:sz w:val="20"/>
          <w:szCs w:val="20"/>
        </w:rPr>
        <w:t>                   BX     LR</w:t>
      </w:r>
    </w:p>
    <w:p w:rsidR="002603D6" w:rsidRPr="002603D6" w:rsidRDefault="002603D6" w:rsidP="002603D6">
      <w:pPr>
        <w:shd w:val="clear" w:color="auto" w:fill="FFFFFF"/>
        <w:spacing w:before="300" w:after="340" w:line="336" w:lineRule="atLeast"/>
        <w:rPr>
          <w:rFonts w:ascii="Verdana" w:eastAsia="Times New Roman" w:hAnsi="Verdana" w:cs="Times New Roman"/>
          <w:color w:val="3C3C3C"/>
          <w:sz w:val="24"/>
          <w:szCs w:val="24"/>
        </w:rPr>
      </w:pPr>
      <w:r w:rsidRPr="002603D6">
        <w:rPr>
          <w:rFonts w:ascii="inherit" w:eastAsia="Times New Roman" w:hAnsi="inherit" w:cs="Courier New"/>
          <w:color w:val="3C3C3C"/>
          <w:sz w:val="20"/>
          <w:szCs w:val="20"/>
        </w:rPr>
        <w:t xml:space="preserve">;*********** </w:t>
      </w:r>
      <w:proofErr w:type="spellStart"/>
      <w:r w:rsidRPr="002603D6">
        <w:rPr>
          <w:rFonts w:ascii="inherit" w:eastAsia="Times New Roman" w:hAnsi="inherit" w:cs="Courier New"/>
          <w:color w:val="3C3C3C"/>
          <w:sz w:val="20"/>
          <w:szCs w:val="20"/>
        </w:rPr>
        <w:t>EnableInterrupts</w:t>
      </w:r>
      <w:proofErr w:type="spellEnd"/>
      <w:r w:rsidRPr="002603D6">
        <w:rPr>
          <w:rFonts w:ascii="inherit" w:eastAsia="Times New Roman" w:hAnsi="inherit" w:cs="Courier New"/>
          <w:color w:val="3C3C3C"/>
          <w:sz w:val="20"/>
          <w:szCs w:val="20"/>
        </w:rPr>
        <w:t xml:space="preserve"> ***************</w:t>
      </w:r>
      <w:r w:rsidRPr="002603D6">
        <w:rPr>
          <w:rFonts w:ascii="inherit" w:eastAsia="Times New Roman" w:hAnsi="inherit" w:cs="Courier New"/>
          <w:color w:val="3C3C3C"/>
          <w:sz w:val="24"/>
          <w:szCs w:val="24"/>
        </w:rPr>
        <w:br/>
      </w:r>
      <w:r w:rsidRPr="002603D6">
        <w:rPr>
          <w:rFonts w:ascii="inherit" w:eastAsia="Times New Roman" w:hAnsi="inherit" w:cs="Courier New"/>
          <w:color w:val="3C3C3C"/>
          <w:sz w:val="20"/>
          <w:szCs w:val="20"/>
        </w:rPr>
        <w:t>; enable interrupts              </w:t>
      </w:r>
      <w:r w:rsidRPr="002603D6">
        <w:rPr>
          <w:rFonts w:ascii="inherit" w:eastAsia="Times New Roman" w:hAnsi="inherit" w:cs="Courier New"/>
          <w:color w:val="3C3C3C"/>
          <w:sz w:val="24"/>
          <w:szCs w:val="24"/>
        </w:rPr>
        <w:t> </w:t>
      </w:r>
      <w:r w:rsidRPr="002603D6">
        <w:rPr>
          <w:rFonts w:ascii="inherit" w:eastAsia="Times New Roman" w:hAnsi="inherit" w:cs="Courier New"/>
          <w:color w:val="3C3C3C"/>
          <w:sz w:val="24"/>
          <w:szCs w:val="24"/>
        </w:rPr>
        <w:br/>
      </w:r>
      <w:r w:rsidRPr="002603D6">
        <w:rPr>
          <w:rFonts w:ascii="inherit" w:eastAsia="Times New Roman" w:hAnsi="inherit" w:cs="Courier New"/>
          <w:color w:val="3C3C3C"/>
          <w:sz w:val="20"/>
          <w:szCs w:val="20"/>
        </w:rPr>
        <w:t>; inputs:  none       </w:t>
      </w:r>
      <w:r w:rsidRPr="002603D6">
        <w:rPr>
          <w:rFonts w:ascii="inherit" w:eastAsia="Times New Roman" w:hAnsi="inherit" w:cs="Courier New"/>
          <w:color w:val="3C3C3C"/>
          <w:sz w:val="24"/>
          <w:szCs w:val="24"/>
        </w:rPr>
        <w:t> </w:t>
      </w:r>
      <w:r w:rsidRPr="002603D6">
        <w:rPr>
          <w:rFonts w:ascii="inherit" w:eastAsia="Times New Roman" w:hAnsi="inherit" w:cs="Courier New"/>
          <w:color w:val="3C3C3C"/>
          <w:sz w:val="24"/>
          <w:szCs w:val="24"/>
        </w:rPr>
        <w:br/>
      </w:r>
      <w:r w:rsidRPr="002603D6">
        <w:rPr>
          <w:rFonts w:ascii="inherit" w:eastAsia="Times New Roman" w:hAnsi="inherit" w:cs="Courier New"/>
          <w:color w:val="3C3C3C"/>
          <w:sz w:val="20"/>
          <w:szCs w:val="20"/>
        </w:rPr>
        <w:t>; outputs: none              </w:t>
      </w:r>
      <w:r w:rsidRPr="002603D6">
        <w:rPr>
          <w:rFonts w:ascii="inherit" w:eastAsia="Times New Roman" w:hAnsi="inherit" w:cs="Courier New"/>
          <w:color w:val="3C3C3C"/>
          <w:sz w:val="24"/>
          <w:szCs w:val="24"/>
        </w:rPr>
        <w:t> </w:t>
      </w:r>
      <w:r w:rsidRPr="002603D6">
        <w:rPr>
          <w:rFonts w:ascii="inherit" w:eastAsia="Times New Roman" w:hAnsi="inherit" w:cs="Courier New"/>
          <w:color w:val="3C3C3C"/>
          <w:sz w:val="24"/>
          <w:szCs w:val="24"/>
        </w:rPr>
        <w:br/>
      </w:r>
      <w:proofErr w:type="spellStart"/>
      <w:r w:rsidRPr="002603D6">
        <w:rPr>
          <w:rFonts w:ascii="inherit" w:eastAsia="Times New Roman" w:hAnsi="inherit" w:cs="Courier New"/>
          <w:color w:val="3C3C3C"/>
          <w:sz w:val="20"/>
          <w:szCs w:val="20"/>
        </w:rPr>
        <w:lastRenderedPageBreak/>
        <w:t>EnableInterrupts</w:t>
      </w:r>
      <w:proofErr w:type="spellEnd"/>
      <w:r w:rsidRPr="002603D6">
        <w:rPr>
          <w:rFonts w:ascii="inherit" w:eastAsia="Times New Roman" w:hAnsi="inherit" w:cs="Courier New"/>
          <w:color w:val="3C3C3C"/>
          <w:sz w:val="20"/>
          <w:szCs w:val="20"/>
        </w:rPr>
        <w:t>  </w:t>
      </w:r>
      <w:r w:rsidRPr="002603D6">
        <w:rPr>
          <w:rFonts w:ascii="inherit" w:eastAsia="Times New Roman" w:hAnsi="inherit" w:cs="Courier New"/>
          <w:color w:val="3C3C3C"/>
          <w:sz w:val="24"/>
          <w:szCs w:val="24"/>
        </w:rPr>
        <w:t> </w:t>
      </w:r>
      <w:r w:rsidRPr="002603D6">
        <w:rPr>
          <w:rFonts w:ascii="inherit" w:eastAsia="Times New Roman" w:hAnsi="inherit" w:cs="Courier New"/>
          <w:color w:val="3C3C3C"/>
          <w:sz w:val="20"/>
          <w:szCs w:val="20"/>
        </w:rPr>
        <w:t>CPSIE  I    ;set I=0</w:t>
      </w:r>
      <w:r w:rsidRPr="002603D6">
        <w:rPr>
          <w:rFonts w:ascii="inherit" w:eastAsia="Times New Roman" w:hAnsi="inherit" w:cs="Courier New"/>
          <w:color w:val="3C3C3C"/>
          <w:sz w:val="24"/>
          <w:szCs w:val="24"/>
        </w:rPr>
        <w:br/>
      </w:r>
      <w:r w:rsidRPr="002603D6">
        <w:rPr>
          <w:rFonts w:ascii="inherit" w:eastAsia="Times New Roman" w:hAnsi="inherit" w:cs="Courier New"/>
          <w:color w:val="3C3C3C"/>
          <w:sz w:val="20"/>
          <w:szCs w:val="20"/>
        </w:rPr>
        <w:t>                   BX     LR</w:t>
      </w:r>
    </w:p>
    <w:p w:rsidR="00AF7EF2" w:rsidRPr="002603D6" w:rsidRDefault="002603D6" w:rsidP="002603D6">
      <w:pPr>
        <w:shd w:val="clear" w:color="auto" w:fill="FFFFFF"/>
        <w:spacing w:before="300" w:after="340" w:line="336" w:lineRule="atLeast"/>
        <w:rPr>
          <w:rFonts w:ascii="Verdana" w:eastAsia="Times New Roman" w:hAnsi="Verdana" w:cs="Times New Roman"/>
          <w:color w:val="3C3C3C"/>
          <w:sz w:val="24"/>
          <w:szCs w:val="24"/>
        </w:rPr>
      </w:pPr>
      <w:r w:rsidRPr="002603D6">
        <w:rPr>
          <w:rFonts w:ascii="Courier New" w:eastAsia="Times New Roman" w:hAnsi="Courier New" w:cs="Courier New"/>
          <w:color w:val="3C3C3C"/>
          <w:sz w:val="20"/>
          <w:szCs w:val="20"/>
        </w:rPr>
        <w:t xml:space="preserve">;*********** </w:t>
      </w:r>
      <w:proofErr w:type="spellStart"/>
      <w:r w:rsidRPr="002603D6">
        <w:rPr>
          <w:rFonts w:ascii="Courier New" w:eastAsia="Times New Roman" w:hAnsi="Courier New" w:cs="Courier New"/>
          <w:color w:val="3C3C3C"/>
          <w:sz w:val="20"/>
          <w:szCs w:val="20"/>
        </w:rPr>
        <w:t>WaitForInterrupt</w:t>
      </w:r>
      <w:proofErr w:type="spellEnd"/>
      <w:r w:rsidRPr="002603D6">
        <w:rPr>
          <w:rFonts w:ascii="Courier New" w:eastAsia="Times New Roman" w:hAnsi="Courier New" w:cs="Courier New"/>
          <w:color w:val="3C3C3C"/>
          <w:sz w:val="20"/>
          <w:szCs w:val="20"/>
        </w:rPr>
        <w:t xml:space="preserve"> ************************</w:t>
      </w:r>
      <w:r w:rsidRPr="002603D6">
        <w:rPr>
          <w:rFonts w:ascii="inherit" w:eastAsia="Times New Roman" w:hAnsi="inherit" w:cs="Times New Roman"/>
          <w:color w:val="3C3C3C"/>
          <w:sz w:val="24"/>
          <w:szCs w:val="24"/>
        </w:rPr>
        <w:br/>
      </w:r>
      <w:r w:rsidRPr="002603D6">
        <w:rPr>
          <w:rFonts w:ascii="Courier New" w:eastAsia="Times New Roman" w:hAnsi="Courier New" w:cs="Courier New"/>
          <w:color w:val="3C3C3C"/>
          <w:sz w:val="20"/>
          <w:szCs w:val="20"/>
        </w:rPr>
        <w:t>; go to low power mode while waiting for the next interrupt</w:t>
      </w:r>
      <w:r w:rsidRPr="002603D6">
        <w:rPr>
          <w:rFonts w:ascii="inherit" w:eastAsia="Times New Roman" w:hAnsi="inherit" w:cs="Times New Roman"/>
          <w:color w:val="3C3C3C"/>
          <w:sz w:val="24"/>
          <w:szCs w:val="24"/>
        </w:rPr>
        <w:br/>
      </w:r>
      <w:r w:rsidRPr="002603D6">
        <w:rPr>
          <w:rFonts w:ascii="Courier New" w:eastAsia="Times New Roman" w:hAnsi="Courier New" w:cs="Courier New"/>
          <w:color w:val="3C3C3C"/>
          <w:sz w:val="20"/>
          <w:szCs w:val="20"/>
        </w:rPr>
        <w:t>; inputs:  none</w:t>
      </w:r>
      <w:r w:rsidRPr="002603D6">
        <w:rPr>
          <w:rFonts w:ascii="inherit" w:eastAsia="Times New Roman" w:hAnsi="inherit" w:cs="Times New Roman"/>
          <w:color w:val="3C3C3C"/>
          <w:sz w:val="24"/>
          <w:szCs w:val="24"/>
        </w:rPr>
        <w:br/>
      </w:r>
      <w:r w:rsidRPr="002603D6">
        <w:rPr>
          <w:rFonts w:ascii="Courier New" w:eastAsia="Times New Roman" w:hAnsi="Courier New" w:cs="Courier New"/>
          <w:color w:val="3C3C3C"/>
          <w:sz w:val="20"/>
          <w:szCs w:val="20"/>
        </w:rPr>
        <w:t>; outputs: none</w:t>
      </w:r>
      <w:r w:rsidRPr="002603D6">
        <w:rPr>
          <w:rFonts w:ascii="inherit" w:eastAsia="Times New Roman" w:hAnsi="inherit" w:cs="Times New Roman"/>
          <w:color w:val="3C3C3C"/>
          <w:sz w:val="24"/>
          <w:szCs w:val="24"/>
        </w:rPr>
        <w:br/>
      </w:r>
      <w:proofErr w:type="spellStart"/>
      <w:r w:rsidRPr="002603D6">
        <w:rPr>
          <w:rFonts w:ascii="Courier New" w:eastAsia="Times New Roman" w:hAnsi="Courier New" w:cs="Courier New"/>
          <w:color w:val="3C3C3C"/>
          <w:sz w:val="20"/>
          <w:szCs w:val="20"/>
        </w:rPr>
        <w:t>WaitForInterrupt</w:t>
      </w:r>
      <w:proofErr w:type="spellEnd"/>
      <w:r w:rsidRPr="002603D6">
        <w:rPr>
          <w:rFonts w:ascii="inherit" w:eastAsia="Times New Roman" w:hAnsi="inherit" w:cs="Times New Roman"/>
          <w:color w:val="3C3C3C"/>
          <w:sz w:val="24"/>
          <w:szCs w:val="24"/>
        </w:rPr>
        <w:br/>
      </w:r>
      <w:r w:rsidRPr="002603D6">
        <w:rPr>
          <w:rFonts w:ascii="Courier New" w:eastAsia="Times New Roman" w:hAnsi="Courier New" w:cs="Courier New"/>
          <w:color w:val="3C3C3C"/>
          <w:sz w:val="20"/>
          <w:szCs w:val="20"/>
        </w:rPr>
        <w:t>        WFI</w:t>
      </w:r>
      <w:r w:rsidRPr="002603D6">
        <w:rPr>
          <w:rFonts w:ascii="inherit" w:eastAsia="Times New Roman" w:hAnsi="inherit" w:cs="Times New Roman"/>
          <w:color w:val="3C3C3C"/>
          <w:sz w:val="24"/>
          <w:szCs w:val="24"/>
        </w:rPr>
        <w:br/>
      </w:r>
      <w:r w:rsidRPr="002603D6">
        <w:rPr>
          <w:rFonts w:ascii="Courier New" w:eastAsia="Times New Roman" w:hAnsi="Courier New" w:cs="Courier New"/>
          <w:color w:val="3C3C3C"/>
          <w:sz w:val="20"/>
          <w:szCs w:val="20"/>
        </w:rPr>
        <w:t>        BX     LR</w:t>
      </w:r>
      <w:r w:rsidRPr="002603D6">
        <w:rPr>
          <w:rFonts w:ascii="inherit" w:eastAsia="Times New Roman" w:hAnsi="inherit" w:cs="Times New Roman"/>
          <w:color w:val="3C3C3C"/>
          <w:sz w:val="24"/>
          <w:szCs w:val="24"/>
        </w:rPr>
        <w:br/>
      </w:r>
      <w:r w:rsidR="00AF7EF2" w:rsidRPr="002603D6">
        <w:rPr>
          <w:b/>
          <w:sz w:val="24"/>
        </w:rPr>
        <w:t>Context Switch</w:t>
      </w:r>
      <w:r w:rsidR="00AF7EF2" w:rsidRPr="002603D6">
        <w:rPr>
          <w:sz w:val="24"/>
        </w:rPr>
        <w:t xml:space="preserve">: Occurs </w:t>
      </w:r>
      <w:r w:rsidR="00AF7EF2">
        <w:rPr>
          <w:sz w:val="24"/>
        </w:rPr>
        <w:t xml:space="preserve">automatically in hardware as the context is switched from foreground thread to a background thread. We can also have a context switch from a lower priority ISR to a higher priority ISR. </w:t>
      </w:r>
    </w:p>
    <w:p w:rsidR="007C37B2" w:rsidRDefault="007C37B2" w:rsidP="00D040C1">
      <w:pPr>
        <w:rPr>
          <w:sz w:val="24"/>
        </w:rPr>
      </w:pPr>
      <w:r w:rsidRPr="00134619">
        <w:rPr>
          <w:b/>
          <w:sz w:val="24"/>
        </w:rPr>
        <w:t>Acknowledgement</w:t>
      </w:r>
      <w:r>
        <w:rPr>
          <w:sz w:val="24"/>
        </w:rPr>
        <w:t>: When you clear a trigger flag. Each trigger flag has a specific action software must perform to clear that flag.</w:t>
      </w:r>
    </w:p>
    <w:p w:rsidR="007C37B2" w:rsidRDefault="007C37B2" w:rsidP="00D040C1">
      <w:pPr>
        <w:rPr>
          <w:sz w:val="24"/>
        </w:rPr>
      </w:pPr>
      <w:r w:rsidRPr="00134619">
        <w:rPr>
          <w:b/>
          <w:sz w:val="24"/>
        </w:rPr>
        <w:t>Interrupt Service Routine</w:t>
      </w:r>
      <w:r>
        <w:rPr>
          <w:sz w:val="24"/>
        </w:rPr>
        <w:t>: Is the software module that is executed when the hardware requests an interrupt. The ISR is responsible for clearing the trigger flag. When the ISR is done, it executes BX LR. Because LR contains the special value (ex 0Xffffff9), this instruction pops the 8 registers from stack and returns control to the main program.</w:t>
      </w:r>
    </w:p>
    <w:p w:rsidR="00A26780" w:rsidRPr="00D040C1" w:rsidRDefault="00A26780" w:rsidP="00D040C1">
      <w:pPr>
        <w:rPr>
          <w:sz w:val="24"/>
        </w:rPr>
      </w:pPr>
      <w:r>
        <w:rPr>
          <w:noProof/>
        </w:rPr>
        <w:drawing>
          <wp:inline distT="0" distB="0" distL="0" distR="0" wp14:anchorId="6C7BE8FE" wp14:editId="2FB4BBC0">
            <wp:extent cx="56292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2867025"/>
                    </a:xfrm>
                    <a:prstGeom prst="rect">
                      <a:avLst/>
                    </a:prstGeom>
                  </pic:spPr>
                </pic:pic>
              </a:graphicData>
            </a:graphic>
          </wp:inline>
        </w:drawing>
      </w:r>
    </w:p>
    <w:p w:rsidR="00DD2777" w:rsidRPr="002603D6" w:rsidRDefault="00DD2777">
      <w:pPr>
        <w:rPr>
          <w:sz w:val="24"/>
        </w:rPr>
      </w:pPr>
      <w:r w:rsidRPr="002603D6">
        <w:rPr>
          <w:b/>
          <w:sz w:val="24"/>
        </w:rPr>
        <w:t>Latency</w:t>
      </w:r>
      <w:r w:rsidRPr="002603D6">
        <w:rPr>
          <w:sz w:val="24"/>
        </w:rPr>
        <w:t>: For inputs, it is the time between when new input is available and the time when the software reads the input data. For outputs, it is the time between when the output device is idle and the time when the software writes new data.</w:t>
      </w:r>
    </w:p>
    <w:p w:rsidR="00DD2777" w:rsidRPr="002603D6" w:rsidRDefault="00DD2777">
      <w:pPr>
        <w:rPr>
          <w:sz w:val="24"/>
        </w:rPr>
      </w:pPr>
      <w:r w:rsidRPr="002603D6">
        <w:rPr>
          <w:b/>
          <w:sz w:val="24"/>
        </w:rPr>
        <w:lastRenderedPageBreak/>
        <w:t>Bandwidth</w:t>
      </w:r>
      <w:r w:rsidRPr="002603D6">
        <w:rPr>
          <w:sz w:val="24"/>
        </w:rPr>
        <w:t>: Amount of data/sec being processed.</w:t>
      </w:r>
    </w:p>
    <w:p w:rsidR="00DD2777" w:rsidRPr="002603D6" w:rsidRDefault="00DD2777">
      <w:pPr>
        <w:rPr>
          <w:sz w:val="24"/>
        </w:rPr>
      </w:pPr>
      <w:r w:rsidRPr="002603D6">
        <w:rPr>
          <w:b/>
          <w:sz w:val="24"/>
        </w:rPr>
        <w:t>Atomic</w:t>
      </w:r>
      <w:r w:rsidRPr="002603D6">
        <w:rPr>
          <w:sz w:val="24"/>
        </w:rPr>
        <w:t xml:space="preserve"> </w:t>
      </w:r>
      <w:r w:rsidRPr="002603D6">
        <w:rPr>
          <w:b/>
          <w:sz w:val="24"/>
        </w:rPr>
        <w:t>Operation</w:t>
      </w:r>
      <w:r w:rsidRPr="002603D6">
        <w:rPr>
          <w:sz w:val="24"/>
        </w:rPr>
        <w:t xml:space="preserve">: Sequence that once started will always finish and cannot be interrupted. </w:t>
      </w:r>
      <w:r w:rsidR="00D040C1" w:rsidRPr="002603D6">
        <w:rPr>
          <w:sz w:val="24"/>
        </w:rPr>
        <w:t>To make an instruction atomic, disable the interrupts</w:t>
      </w:r>
    </w:p>
    <w:p w:rsidR="008902B7" w:rsidRDefault="008902B7">
      <w:r>
        <w:br w:type="page"/>
      </w:r>
    </w:p>
    <w:p w:rsidR="00DD2777" w:rsidRDefault="008902B7">
      <w:pPr>
        <w:rPr>
          <w:b/>
          <w:sz w:val="24"/>
        </w:rPr>
      </w:pPr>
      <w:r>
        <w:rPr>
          <w:b/>
          <w:sz w:val="24"/>
        </w:rPr>
        <w:lastRenderedPageBreak/>
        <w:t>C12.2 Inter-thread Communication and Synchronization</w:t>
      </w:r>
    </w:p>
    <w:p w:rsidR="008902B7" w:rsidRPr="002603D6" w:rsidRDefault="00377EAD">
      <w:pPr>
        <w:rPr>
          <w:sz w:val="24"/>
        </w:rPr>
      </w:pPr>
      <w:r w:rsidRPr="002603D6">
        <w:rPr>
          <w:sz w:val="24"/>
        </w:rPr>
        <w:t>For regular function calls, we use the registers and stack to pass parameters, but the interrupt threads have logically separate registers and stack. Thus, all parameter passing must occur through global memory, one cannot pass data from the main program to the ISR using registers or the stack.</w:t>
      </w:r>
    </w:p>
    <w:p w:rsidR="00377EAD" w:rsidRPr="002603D6" w:rsidRDefault="00377EAD">
      <w:pPr>
        <w:rPr>
          <w:sz w:val="24"/>
        </w:rPr>
      </w:pPr>
      <w:r w:rsidRPr="002603D6">
        <w:rPr>
          <w:sz w:val="24"/>
        </w:rPr>
        <w:t>We have the main thread and many background ISR threads. We can communicate using global memory which can be:</w:t>
      </w:r>
    </w:p>
    <w:p w:rsidR="00377EAD" w:rsidRPr="002603D6" w:rsidRDefault="00377EAD" w:rsidP="00377EAD">
      <w:pPr>
        <w:pStyle w:val="ListParagraph"/>
        <w:numPr>
          <w:ilvl w:val="0"/>
          <w:numId w:val="4"/>
        </w:numPr>
        <w:rPr>
          <w:sz w:val="24"/>
        </w:rPr>
      </w:pPr>
      <w:r w:rsidRPr="002603D6">
        <w:rPr>
          <w:sz w:val="24"/>
        </w:rPr>
        <w:t>Flag: Set by the background thread to tell the main thread we need an interrupt. The main thread would poll for the flag. The main will need to acknowledge the flag when done.</w:t>
      </w:r>
    </w:p>
    <w:p w:rsidR="00377EAD" w:rsidRPr="002603D6" w:rsidRDefault="00377EAD" w:rsidP="00377EAD">
      <w:pPr>
        <w:pStyle w:val="ListParagraph"/>
        <w:numPr>
          <w:ilvl w:val="0"/>
          <w:numId w:val="4"/>
        </w:numPr>
        <w:rPr>
          <w:sz w:val="24"/>
        </w:rPr>
      </w:pPr>
      <w:r w:rsidRPr="002603D6">
        <w:rPr>
          <w:sz w:val="24"/>
        </w:rPr>
        <w:t xml:space="preserve">Mailbox: There is a flag and a data field in the mailbox. </w:t>
      </w:r>
      <w:proofErr w:type="spellStart"/>
      <w:r w:rsidRPr="002603D6">
        <w:rPr>
          <w:sz w:val="24"/>
        </w:rPr>
        <w:t>Ie</w:t>
      </w:r>
      <w:proofErr w:type="spellEnd"/>
      <w:r w:rsidRPr="002603D6">
        <w:rPr>
          <w:sz w:val="24"/>
        </w:rPr>
        <w:t xml:space="preserve">. The ISR gets some UART data and the </w:t>
      </w:r>
      <w:proofErr w:type="spellStart"/>
      <w:r w:rsidRPr="002603D6">
        <w:rPr>
          <w:sz w:val="24"/>
        </w:rPr>
        <w:t>UART_data</w:t>
      </w:r>
      <w:proofErr w:type="spellEnd"/>
      <w:r w:rsidRPr="002603D6">
        <w:rPr>
          <w:sz w:val="24"/>
        </w:rPr>
        <w:t xml:space="preserve"> is written into the data field of the mailbox. It then sets the flag to 1. The main thread is polling for the flag, </w:t>
      </w:r>
      <w:r w:rsidR="000E0C80" w:rsidRPr="002603D6">
        <w:rPr>
          <w:sz w:val="24"/>
        </w:rPr>
        <w:t>when it sees that flag = 1, it gets the data form the mailbox.</w:t>
      </w:r>
      <w:r w:rsidR="00097A2B" w:rsidRPr="002603D6">
        <w:rPr>
          <w:sz w:val="24"/>
        </w:rPr>
        <w:t xml:space="preserve"> The main will need to acknowledge the flag when done. Here data flows from ISR to main but it can flow the other way. For example, the main gets the data and sets the flag, then the ISR does something with the data.</w:t>
      </w:r>
    </w:p>
    <w:p w:rsidR="00097A2B" w:rsidRPr="002603D6" w:rsidRDefault="00097A2B" w:rsidP="00377EAD">
      <w:pPr>
        <w:pStyle w:val="ListParagraph"/>
        <w:numPr>
          <w:ilvl w:val="0"/>
          <w:numId w:val="4"/>
        </w:numPr>
        <w:rPr>
          <w:sz w:val="24"/>
        </w:rPr>
      </w:pPr>
      <w:r w:rsidRPr="002603D6">
        <w:rPr>
          <w:sz w:val="24"/>
        </w:rPr>
        <w:t xml:space="preserve">FIFO Buffer (Pipeline): ISR reads data and puts the data into a </w:t>
      </w:r>
      <w:proofErr w:type="spellStart"/>
      <w:r w:rsidRPr="002603D6">
        <w:rPr>
          <w:sz w:val="24"/>
        </w:rPr>
        <w:t>fifo</w:t>
      </w:r>
      <w:proofErr w:type="spellEnd"/>
      <w:r w:rsidRPr="002603D6">
        <w:rPr>
          <w:sz w:val="24"/>
        </w:rPr>
        <w:t xml:space="preserve">. The main thread calls </w:t>
      </w:r>
      <w:proofErr w:type="gramStart"/>
      <w:r w:rsidRPr="002603D6">
        <w:rPr>
          <w:sz w:val="24"/>
        </w:rPr>
        <w:t>Get(</w:t>
      </w:r>
      <w:proofErr w:type="gramEnd"/>
      <w:r w:rsidRPr="002603D6">
        <w:rPr>
          <w:sz w:val="24"/>
        </w:rPr>
        <w:t>) to get the data in the FIFO.</w:t>
      </w:r>
    </w:p>
    <w:p w:rsidR="00097A2B" w:rsidRPr="002603D6" w:rsidRDefault="00097A2B" w:rsidP="00377EAD">
      <w:pPr>
        <w:pStyle w:val="ListParagraph"/>
        <w:numPr>
          <w:ilvl w:val="0"/>
          <w:numId w:val="4"/>
        </w:numPr>
        <w:rPr>
          <w:sz w:val="24"/>
        </w:rPr>
      </w:pPr>
      <w:r w:rsidRPr="002603D6">
        <w:rPr>
          <w:sz w:val="24"/>
        </w:rPr>
        <w:t>Binary Semaphore: Use it to wait and signal either the main or ISR thread about new data.</w:t>
      </w:r>
    </w:p>
    <w:p w:rsidR="00097A2B" w:rsidRPr="002603D6" w:rsidRDefault="00097A2B">
      <w:pPr>
        <w:rPr>
          <w:sz w:val="24"/>
        </w:rPr>
      </w:pPr>
      <w:r w:rsidRPr="002603D6">
        <w:rPr>
          <w:sz w:val="24"/>
        </w:rPr>
        <w:br w:type="page"/>
      </w:r>
    </w:p>
    <w:p w:rsidR="00097A2B" w:rsidRDefault="00097A2B" w:rsidP="00097A2B">
      <w:pPr>
        <w:rPr>
          <w:b/>
          <w:sz w:val="24"/>
        </w:rPr>
      </w:pPr>
      <w:r>
        <w:rPr>
          <w:b/>
          <w:sz w:val="24"/>
        </w:rPr>
        <w:lastRenderedPageBreak/>
        <w:t>C12.3 NVIC on the ARM Cortex-M Processor</w:t>
      </w:r>
    </w:p>
    <w:p w:rsidR="00097A2B" w:rsidRPr="002603D6" w:rsidRDefault="000D3391" w:rsidP="00097A2B">
      <w:pPr>
        <w:rPr>
          <w:sz w:val="24"/>
        </w:rPr>
      </w:pPr>
      <w:r w:rsidRPr="002603D6">
        <w:rPr>
          <w:sz w:val="24"/>
        </w:rPr>
        <w:t xml:space="preserve">The Nested Vector Interrupt Controller (NVIC) controls the interrupts on the Cortex-M. </w:t>
      </w:r>
      <w:r w:rsidR="00796495" w:rsidRPr="002603D6">
        <w:rPr>
          <w:sz w:val="24"/>
        </w:rPr>
        <w:t>Each exception (resets, software/hardware interrupts) has an associated 32-bit vector that points to the memory location where the ISR that handles the exception is located. These vectors are stored in ROM.</w:t>
      </w:r>
    </w:p>
    <w:p w:rsidR="00796495" w:rsidRPr="002603D6" w:rsidRDefault="00796495" w:rsidP="00097A2B">
      <w:pPr>
        <w:rPr>
          <w:sz w:val="24"/>
        </w:rPr>
      </w:pPr>
      <w:r w:rsidRPr="002603D6">
        <w:rPr>
          <w:sz w:val="24"/>
        </w:rPr>
        <w:t xml:space="preserve">The vectors are defined in </w:t>
      </w:r>
      <w:proofErr w:type="spellStart"/>
      <w:r w:rsidRPr="002603D6">
        <w:rPr>
          <w:sz w:val="24"/>
        </w:rPr>
        <w:t>Startup.s</w:t>
      </w:r>
      <w:proofErr w:type="spellEnd"/>
      <w:r w:rsidRPr="002603D6">
        <w:rPr>
          <w:sz w:val="24"/>
        </w:rPr>
        <w:t xml:space="preserve">. DCD is an assembler pseudo-op that defines a 32-bit constant. ROM location 0x0000.0000 has the initial stack pointer, and location 0x0000.0004 contains the initial program counter, which is also called the reset vector. This points to a function called the reset handler which is the first thing executed following reset. In C, the reset handler initializes global variables and then calls your </w:t>
      </w:r>
      <w:proofErr w:type="gramStart"/>
      <w:r w:rsidRPr="002603D6">
        <w:rPr>
          <w:sz w:val="24"/>
        </w:rPr>
        <w:t>main(</w:t>
      </w:r>
      <w:proofErr w:type="gramEnd"/>
      <w:r w:rsidRPr="002603D6">
        <w:rPr>
          <w:sz w:val="24"/>
        </w:rPr>
        <w:t xml:space="preserve">) program. </w:t>
      </w:r>
    </w:p>
    <w:p w:rsidR="00796495" w:rsidRPr="002603D6" w:rsidRDefault="006F5EAD" w:rsidP="00097A2B">
      <w:pPr>
        <w:rPr>
          <w:sz w:val="24"/>
        </w:rPr>
      </w:pPr>
      <w:r w:rsidRPr="002603D6">
        <w:rPr>
          <w:sz w:val="24"/>
        </w:rPr>
        <w:t>Here is the software syntax to set the interrupt vectors for the TM4C:</w:t>
      </w:r>
    </w:p>
    <w:p w:rsidR="00796495" w:rsidRDefault="00796495" w:rsidP="00097A2B">
      <w:pPr>
        <w:rPr>
          <w:rStyle w:val="HTMLCode"/>
          <w:rFonts w:eastAsiaTheme="minorHAnsi"/>
          <w:color w:val="3C3C3C"/>
          <w:sz w:val="16"/>
          <w:szCs w:val="24"/>
          <w:shd w:val="clear" w:color="auto" w:fill="FFFFFF"/>
        </w:rPr>
      </w:pPr>
      <w:r>
        <w:rPr>
          <w:rStyle w:val="HTMLCode"/>
          <w:rFonts w:eastAsiaTheme="minorHAnsi"/>
          <w:color w:val="3C3C3C"/>
          <w:sz w:val="24"/>
          <w:szCs w:val="24"/>
          <w:shd w:val="clear" w:color="auto" w:fill="FFFFFF"/>
        </w:rPr>
        <w:t> </w:t>
      </w:r>
      <w:r w:rsidRPr="00796495">
        <w:rPr>
          <w:rStyle w:val="HTMLCode"/>
          <w:rFonts w:eastAsiaTheme="minorHAnsi"/>
          <w:color w:val="3C3C3C"/>
          <w:sz w:val="16"/>
          <w:szCs w:val="24"/>
          <w:shd w:val="clear" w:color="auto" w:fill="FFFFFF"/>
        </w:rPr>
        <w:t>EXPORT  __Vectors</w:t>
      </w:r>
      <w:r w:rsidRPr="00796495">
        <w:rPr>
          <w:rFonts w:ascii="Verdana" w:hAnsi="Verdana"/>
          <w:color w:val="3C3C3C"/>
          <w:sz w:val="14"/>
        </w:rPr>
        <w:br/>
      </w:r>
      <w:r w:rsidRPr="00796495">
        <w:rPr>
          <w:rStyle w:val="HTMLCode"/>
          <w:rFonts w:eastAsiaTheme="minorHAnsi"/>
          <w:color w:val="3C3C3C"/>
          <w:sz w:val="16"/>
          <w:szCs w:val="24"/>
          <w:shd w:val="clear" w:color="auto" w:fill="FFFFFF"/>
        </w:rPr>
        <w:t>__Vectors                        ; address    interrupt</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StackMem</w:t>
      </w:r>
      <w:proofErr w:type="spellEnd"/>
      <w:r w:rsidRPr="00796495">
        <w:rPr>
          <w:rStyle w:val="HTMLCode"/>
          <w:rFonts w:eastAsiaTheme="minorHAnsi"/>
          <w:color w:val="3C3C3C"/>
          <w:sz w:val="16"/>
          <w:szCs w:val="24"/>
          <w:shd w:val="clear" w:color="auto" w:fill="FFFFFF"/>
        </w:rPr>
        <w:t xml:space="preserve"> + Stack      ; 0x00000000 Top of Stack</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Reset_Handler</w:t>
      </w:r>
      <w:proofErr w:type="spellEnd"/>
      <w:r w:rsidRPr="00796495">
        <w:rPr>
          <w:rStyle w:val="HTMLCode"/>
          <w:rFonts w:eastAsiaTheme="minorHAnsi"/>
          <w:color w:val="3C3C3C"/>
          <w:sz w:val="16"/>
          <w:szCs w:val="24"/>
          <w:shd w:val="clear" w:color="auto" w:fill="FFFFFF"/>
        </w:rPr>
        <w:t>         ; 0x00000004 Reset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NMI_Handler</w:t>
      </w:r>
      <w:proofErr w:type="spellEnd"/>
      <w:r w:rsidRPr="00796495">
        <w:rPr>
          <w:rStyle w:val="HTMLCode"/>
          <w:rFonts w:eastAsiaTheme="minorHAnsi"/>
          <w:color w:val="3C3C3C"/>
          <w:sz w:val="16"/>
          <w:szCs w:val="24"/>
          <w:shd w:val="clear" w:color="auto" w:fill="FFFFFF"/>
        </w:rPr>
        <w:t>           ; 0x00000008 NMI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HardFault_Handler</w:t>
      </w:r>
      <w:proofErr w:type="spellEnd"/>
      <w:r w:rsidRPr="00796495">
        <w:rPr>
          <w:rStyle w:val="HTMLCode"/>
          <w:rFonts w:eastAsiaTheme="minorHAnsi"/>
          <w:color w:val="3C3C3C"/>
          <w:sz w:val="16"/>
          <w:szCs w:val="24"/>
          <w:shd w:val="clear" w:color="auto" w:fill="FFFFFF"/>
        </w:rPr>
        <w:t>     ; 0x0000000C Hard Fault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MemManage_Handler</w:t>
      </w:r>
      <w:proofErr w:type="spellEnd"/>
      <w:r w:rsidRPr="00796495">
        <w:rPr>
          <w:rStyle w:val="HTMLCode"/>
          <w:rFonts w:eastAsiaTheme="minorHAnsi"/>
          <w:color w:val="3C3C3C"/>
          <w:sz w:val="16"/>
          <w:szCs w:val="24"/>
          <w:shd w:val="clear" w:color="auto" w:fill="FFFFFF"/>
        </w:rPr>
        <w:t>     ; 0x00000010 MPU Fault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BusFault_Handler</w:t>
      </w:r>
      <w:proofErr w:type="spellEnd"/>
      <w:r w:rsidRPr="00796495">
        <w:rPr>
          <w:rStyle w:val="HTMLCode"/>
          <w:rFonts w:eastAsiaTheme="minorHAnsi"/>
          <w:color w:val="3C3C3C"/>
          <w:sz w:val="16"/>
          <w:szCs w:val="24"/>
          <w:shd w:val="clear" w:color="auto" w:fill="FFFFFF"/>
        </w:rPr>
        <w:t>      ; 0x00000014 Bus Fault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UsageFault_Handler</w:t>
      </w:r>
      <w:proofErr w:type="spellEnd"/>
      <w:r w:rsidRPr="00796495">
        <w:rPr>
          <w:rStyle w:val="HTMLCode"/>
          <w:rFonts w:eastAsiaTheme="minorHAnsi"/>
          <w:color w:val="3C3C3C"/>
          <w:sz w:val="16"/>
          <w:szCs w:val="24"/>
          <w:shd w:val="clear" w:color="auto" w:fill="FFFFFF"/>
        </w:rPr>
        <w:t>    ; 0x00000018 Usage Fault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DCD     0                     ; 0x0000001C Reserved</w:t>
      </w:r>
      <w:r w:rsidRPr="00796495">
        <w:rPr>
          <w:rFonts w:ascii="Verdana" w:hAnsi="Verdana"/>
          <w:color w:val="3C3C3C"/>
          <w:sz w:val="14"/>
        </w:rPr>
        <w:br/>
      </w:r>
      <w:r w:rsidRPr="00796495">
        <w:rPr>
          <w:rStyle w:val="HTMLCode"/>
          <w:rFonts w:eastAsiaTheme="minorHAnsi"/>
          <w:color w:val="3C3C3C"/>
          <w:sz w:val="16"/>
          <w:szCs w:val="24"/>
          <w:shd w:val="clear" w:color="auto" w:fill="FFFFFF"/>
        </w:rPr>
        <w:t>   DCD     0                     ; 0x00000020 Reserved</w:t>
      </w:r>
      <w:r w:rsidRPr="00796495">
        <w:rPr>
          <w:rFonts w:ascii="Verdana" w:hAnsi="Verdana"/>
          <w:color w:val="3C3C3C"/>
          <w:sz w:val="14"/>
        </w:rPr>
        <w:br/>
      </w:r>
      <w:r w:rsidRPr="00796495">
        <w:rPr>
          <w:rStyle w:val="HTMLCode"/>
          <w:rFonts w:eastAsiaTheme="minorHAnsi"/>
          <w:color w:val="3C3C3C"/>
          <w:sz w:val="16"/>
          <w:szCs w:val="24"/>
          <w:shd w:val="clear" w:color="auto" w:fill="FFFFFF"/>
        </w:rPr>
        <w:t>   DCD     0                     ; 0x00000024 Reserved</w:t>
      </w:r>
      <w:r w:rsidRPr="00796495">
        <w:rPr>
          <w:rFonts w:ascii="Verdana" w:hAnsi="Verdana"/>
          <w:color w:val="3C3C3C"/>
          <w:sz w:val="14"/>
        </w:rPr>
        <w:br/>
      </w:r>
      <w:r w:rsidRPr="00796495">
        <w:rPr>
          <w:rStyle w:val="HTMLCode"/>
          <w:rFonts w:eastAsiaTheme="minorHAnsi"/>
          <w:color w:val="3C3C3C"/>
          <w:sz w:val="16"/>
          <w:szCs w:val="24"/>
          <w:shd w:val="clear" w:color="auto" w:fill="FFFFFF"/>
        </w:rPr>
        <w:t>   DCD     0                     ; 0x00000028 Reserved</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SVC_Handler</w:t>
      </w:r>
      <w:proofErr w:type="spellEnd"/>
      <w:r w:rsidRPr="00796495">
        <w:rPr>
          <w:rStyle w:val="HTMLCode"/>
          <w:rFonts w:eastAsiaTheme="minorHAnsi"/>
          <w:color w:val="3C3C3C"/>
          <w:sz w:val="16"/>
          <w:szCs w:val="24"/>
          <w:shd w:val="clear" w:color="auto" w:fill="FFFFFF"/>
        </w:rPr>
        <w:t xml:space="preserve">           ; 0x0000002C </w:t>
      </w:r>
      <w:proofErr w:type="spellStart"/>
      <w:r w:rsidRPr="00796495">
        <w:rPr>
          <w:rStyle w:val="HTMLCode"/>
          <w:rFonts w:eastAsiaTheme="minorHAnsi"/>
          <w:color w:val="3C3C3C"/>
          <w:sz w:val="16"/>
          <w:szCs w:val="24"/>
          <w:shd w:val="clear" w:color="auto" w:fill="FFFFFF"/>
        </w:rPr>
        <w:t>SVCall</w:t>
      </w:r>
      <w:proofErr w:type="spellEnd"/>
      <w:r w:rsidRPr="00796495">
        <w:rPr>
          <w:rStyle w:val="HTMLCode"/>
          <w:rFonts w:eastAsiaTheme="minorHAnsi"/>
          <w:color w:val="3C3C3C"/>
          <w:sz w:val="16"/>
          <w:szCs w:val="24"/>
          <w:shd w:val="clear" w:color="auto" w:fill="FFFFFF"/>
        </w:rPr>
        <w:t xml:space="preserve">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DebugMon_Handler</w:t>
      </w:r>
      <w:proofErr w:type="spellEnd"/>
      <w:r w:rsidRPr="00796495">
        <w:rPr>
          <w:rStyle w:val="HTMLCode"/>
          <w:rFonts w:eastAsiaTheme="minorHAnsi"/>
          <w:color w:val="3C3C3C"/>
          <w:sz w:val="16"/>
          <w:szCs w:val="24"/>
          <w:shd w:val="clear" w:color="auto" w:fill="FFFFFF"/>
        </w:rPr>
        <w:t>      ; 0x00000030 Debug Monitor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DCD     0                     ; 0x00000034 Reserved</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PendSV_Handler</w:t>
      </w:r>
      <w:proofErr w:type="spellEnd"/>
      <w:r w:rsidRPr="00796495">
        <w:rPr>
          <w:rStyle w:val="HTMLCode"/>
          <w:rFonts w:eastAsiaTheme="minorHAnsi"/>
          <w:color w:val="3C3C3C"/>
          <w:sz w:val="16"/>
          <w:szCs w:val="24"/>
          <w:shd w:val="clear" w:color="auto" w:fill="FFFFFF"/>
        </w:rPr>
        <w:t xml:space="preserve">        ; 0x00000038 </w:t>
      </w:r>
      <w:proofErr w:type="spellStart"/>
      <w:r w:rsidRPr="00796495">
        <w:rPr>
          <w:rStyle w:val="HTMLCode"/>
          <w:rFonts w:eastAsiaTheme="minorHAnsi"/>
          <w:color w:val="3C3C3C"/>
          <w:sz w:val="16"/>
          <w:szCs w:val="24"/>
          <w:shd w:val="clear" w:color="auto" w:fill="FFFFFF"/>
        </w:rPr>
        <w:t>PendSV</w:t>
      </w:r>
      <w:proofErr w:type="spellEnd"/>
      <w:r w:rsidRPr="00796495">
        <w:rPr>
          <w:rStyle w:val="HTMLCode"/>
          <w:rFonts w:eastAsiaTheme="minorHAnsi"/>
          <w:color w:val="3C3C3C"/>
          <w:sz w:val="16"/>
          <w:szCs w:val="24"/>
          <w:shd w:val="clear" w:color="auto" w:fill="FFFFFF"/>
        </w:rPr>
        <w:t xml:space="preserve">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SysTick_Handler</w:t>
      </w:r>
      <w:proofErr w:type="spellEnd"/>
      <w:r w:rsidRPr="00796495">
        <w:rPr>
          <w:rStyle w:val="HTMLCode"/>
          <w:rFonts w:eastAsiaTheme="minorHAnsi"/>
          <w:color w:val="3C3C3C"/>
          <w:sz w:val="16"/>
          <w:szCs w:val="24"/>
          <w:shd w:val="clear" w:color="auto" w:fill="FFFFFF"/>
        </w:rPr>
        <w:t xml:space="preserve">       ; 0x0000003C </w:t>
      </w:r>
      <w:proofErr w:type="spellStart"/>
      <w:r w:rsidRPr="00796495">
        <w:rPr>
          <w:rStyle w:val="HTMLCode"/>
          <w:rFonts w:eastAsiaTheme="minorHAnsi"/>
          <w:color w:val="3C3C3C"/>
          <w:sz w:val="16"/>
          <w:szCs w:val="24"/>
          <w:shd w:val="clear" w:color="auto" w:fill="FFFFFF"/>
        </w:rPr>
        <w:t>SysTick</w:t>
      </w:r>
      <w:proofErr w:type="spellEnd"/>
      <w:r w:rsidRPr="00796495">
        <w:rPr>
          <w:rStyle w:val="HTMLCode"/>
          <w:rFonts w:eastAsiaTheme="minorHAnsi"/>
          <w:color w:val="3C3C3C"/>
          <w:sz w:val="16"/>
          <w:szCs w:val="24"/>
          <w:shd w:val="clear" w:color="auto" w:fill="FFFFFF"/>
        </w:rPr>
        <w:t xml:space="preserve"> Handler</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GPIOPortA_Handler</w:t>
      </w:r>
      <w:proofErr w:type="spellEnd"/>
      <w:r w:rsidRPr="00796495">
        <w:rPr>
          <w:rStyle w:val="HTMLCode"/>
          <w:rFonts w:eastAsiaTheme="minorHAnsi"/>
          <w:color w:val="3C3C3C"/>
          <w:sz w:val="16"/>
          <w:szCs w:val="24"/>
          <w:shd w:val="clear" w:color="auto" w:fill="FFFFFF"/>
        </w:rPr>
        <w:t>     ; 0x00000040 GPIO Port A</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GPIOPortB_Handler</w:t>
      </w:r>
      <w:proofErr w:type="spellEnd"/>
      <w:r w:rsidRPr="00796495">
        <w:rPr>
          <w:rStyle w:val="HTMLCode"/>
          <w:rFonts w:eastAsiaTheme="minorHAnsi"/>
          <w:color w:val="3C3C3C"/>
          <w:sz w:val="16"/>
          <w:szCs w:val="24"/>
          <w:shd w:val="clear" w:color="auto" w:fill="FFFFFF"/>
        </w:rPr>
        <w:t>     ; 0x00000044 GPIO Port B</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GPIOPortC_Handler</w:t>
      </w:r>
      <w:proofErr w:type="spellEnd"/>
      <w:r w:rsidRPr="00796495">
        <w:rPr>
          <w:rStyle w:val="HTMLCode"/>
          <w:rFonts w:eastAsiaTheme="minorHAnsi"/>
          <w:color w:val="3C3C3C"/>
          <w:sz w:val="16"/>
          <w:szCs w:val="24"/>
          <w:shd w:val="clear" w:color="auto" w:fill="FFFFFF"/>
        </w:rPr>
        <w:t>     ; 0x00000048 GPIO Port C</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GPIOPortD_Handler</w:t>
      </w:r>
      <w:proofErr w:type="spellEnd"/>
      <w:r w:rsidRPr="00796495">
        <w:rPr>
          <w:rStyle w:val="HTMLCode"/>
          <w:rFonts w:eastAsiaTheme="minorHAnsi"/>
          <w:color w:val="3C3C3C"/>
          <w:sz w:val="16"/>
          <w:szCs w:val="24"/>
          <w:shd w:val="clear" w:color="auto" w:fill="FFFFFF"/>
        </w:rPr>
        <w:t>     ; 0x0000004C GPIO Port D</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GPIOPortE_Handler</w:t>
      </w:r>
      <w:proofErr w:type="spellEnd"/>
      <w:r w:rsidRPr="00796495">
        <w:rPr>
          <w:rStyle w:val="HTMLCode"/>
          <w:rFonts w:eastAsiaTheme="minorHAnsi"/>
          <w:color w:val="3C3C3C"/>
          <w:sz w:val="16"/>
          <w:szCs w:val="24"/>
          <w:shd w:val="clear" w:color="auto" w:fill="FFFFFF"/>
        </w:rPr>
        <w:t>     ; 0x00000050 GPIO Port E</w:t>
      </w:r>
      <w:r w:rsidRPr="00796495">
        <w:rPr>
          <w:rFonts w:ascii="Verdana" w:hAnsi="Verdana"/>
          <w:color w:val="3C3C3C"/>
          <w:sz w:val="14"/>
        </w:rPr>
        <w:br/>
      </w:r>
      <w:r w:rsidRPr="00796495">
        <w:rPr>
          <w:rStyle w:val="HTMLCode"/>
          <w:rFonts w:eastAsiaTheme="minorHAnsi"/>
          <w:color w:val="3C3C3C"/>
          <w:sz w:val="16"/>
          <w:szCs w:val="24"/>
          <w:shd w:val="clear" w:color="auto" w:fill="FFFFFF"/>
        </w:rPr>
        <w:t>   DCD     UART0_Handler         ; 0x00000054 UART0</w:t>
      </w:r>
      <w:r w:rsidRPr="00796495">
        <w:rPr>
          <w:rFonts w:ascii="Verdana" w:hAnsi="Verdana"/>
          <w:color w:val="3C3C3C"/>
          <w:sz w:val="14"/>
        </w:rPr>
        <w:br/>
      </w:r>
      <w:r w:rsidRPr="00796495">
        <w:rPr>
          <w:rStyle w:val="HTMLCode"/>
          <w:rFonts w:eastAsiaTheme="minorHAnsi"/>
          <w:color w:val="3C3C3C"/>
          <w:sz w:val="16"/>
          <w:szCs w:val="24"/>
          <w:shd w:val="clear" w:color="auto" w:fill="FFFFFF"/>
        </w:rPr>
        <w:t>   DCD     UART1_Handler         ; 0x00000058 UART1</w:t>
      </w:r>
      <w:r w:rsidRPr="00796495">
        <w:rPr>
          <w:rFonts w:ascii="Verdana" w:hAnsi="Verdana"/>
          <w:color w:val="3C3C3C"/>
          <w:sz w:val="14"/>
        </w:rPr>
        <w:br/>
      </w:r>
      <w:r w:rsidRPr="00796495">
        <w:rPr>
          <w:rStyle w:val="HTMLCode"/>
          <w:rFonts w:eastAsiaTheme="minorHAnsi"/>
          <w:color w:val="3C3C3C"/>
          <w:sz w:val="16"/>
          <w:szCs w:val="24"/>
          <w:shd w:val="clear" w:color="auto" w:fill="FFFFFF"/>
        </w:rPr>
        <w:t>   DCD     SSI0_Handler          ; 0x0000005C SSI</w:t>
      </w:r>
      <w:r w:rsidRPr="00796495">
        <w:rPr>
          <w:rFonts w:ascii="Verdana" w:hAnsi="Verdana"/>
          <w:color w:val="3C3C3C"/>
          <w:sz w:val="14"/>
        </w:rPr>
        <w:br/>
      </w:r>
      <w:r w:rsidRPr="00796495">
        <w:rPr>
          <w:rStyle w:val="HTMLCode"/>
          <w:rFonts w:eastAsiaTheme="minorHAnsi"/>
          <w:color w:val="3C3C3C"/>
          <w:sz w:val="16"/>
          <w:szCs w:val="24"/>
          <w:shd w:val="clear" w:color="auto" w:fill="FFFFFF"/>
        </w:rPr>
        <w:t>   DCD     I2C0_Handler          ; 0x00000060 I2C</w:t>
      </w:r>
      <w:r w:rsidRPr="00796495">
        <w:rPr>
          <w:rFonts w:ascii="Verdana" w:hAnsi="Verdana"/>
          <w:color w:val="3C3C3C"/>
          <w:sz w:val="14"/>
        </w:rPr>
        <w:br/>
      </w:r>
      <w:r w:rsidRPr="00796495">
        <w:rPr>
          <w:rStyle w:val="HTMLCode"/>
          <w:rFonts w:eastAsiaTheme="minorHAnsi"/>
          <w:color w:val="3C3C3C"/>
          <w:sz w:val="16"/>
          <w:szCs w:val="24"/>
          <w:shd w:val="clear" w:color="auto" w:fill="FFFFFF"/>
        </w:rPr>
        <w:t>   DCD     PWM0Fault_Handler     ; 0x00000064 PWM Fault</w:t>
      </w:r>
      <w:r w:rsidRPr="00796495">
        <w:rPr>
          <w:rFonts w:ascii="Verdana" w:hAnsi="Verdana"/>
          <w:color w:val="3C3C3C"/>
          <w:sz w:val="14"/>
        </w:rPr>
        <w:br/>
      </w:r>
      <w:r w:rsidRPr="00796495">
        <w:rPr>
          <w:rStyle w:val="HTMLCode"/>
          <w:rFonts w:eastAsiaTheme="minorHAnsi"/>
          <w:color w:val="3C3C3C"/>
          <w:sz w:val="16"/>
          <w:szCs w:val="24"/>
          <w:shd w:val="clear" w:color="auto" w:fill="FFFFFF"/>
        </w:rPr>
        <w:t>   DCD     PWM0Generator0_Handler  ; 0x00000068 PWM 0 Generator 0</w:t>
      </w:r>
      <w:r w:rsidRPr="00796495">
        <w:rPr>
          <w:rFonts w:ascii="Verdana" w:hAnsi="Verdana"/>
          <w:color w:val="3C3C3C"/>
          <w:sz w:val="14"/>
        </w:rPr>
        <w:br/>
      </w:r>
      <w:r w:rsidRPr="00796495">
        <w:rPr>
          <w:rStyle w:val="HTMLCode"/>
          <w:rFonts w:eastAsiaTheme="minorHAnsi"/>
          <w:color w:val="3C3C3C"/>
          <w:sz w:val="16"/>
          <w:szCs w:val="24"/>
          <w:shd w:val="clear" w:color="auto" w:fill="FFFFFF"/>
        </w:rPr>
        <w:t>   DCD     PWM0Generator1_Handler  ; 0x0000006C PWM 0 Generator 1</w:t>
      </w:r>
      <w:r w:rsidRPr="00796495">
        <w:rPr>
          <w:rFonts w:ascii="Verdana" w:hAnsi="Verdana"/>
          <w:color w:val="3C3C3C"/>
          <w:sz w:val="14"/>
        </w:rPr>
        <w:br/>
      </w:r>
      <w:r w:rsidRPr="00796495">
        <w:rPr>
          <w:rStyle w:val="HTMLCode"/>
          <w:rFonts w:eastAsiaTheme="minorHAnsi"/>
          <w:color w:val="3C3C3C"/>
          <w:sz w:val="16"/>
          <w:szCs w:val="24"/>
          <w:shd w:val="clear" w:color="auto" w:fill="FFFFFF"/>
        </w:rPr>
        <w:t>   DCD     PWM0Generator2_Handler  ; 0x00000070 PWM 0 Generator 2</w:t>
      </w:r>
      <w:r w:rsidRPr="00796495">
        <w:rPr>
          <w:rFonts w:ascii="Verdana" w:hAnsi="Verdana"/>
          <w:color w:val="3C3C3C"/>
          <w:sz w:val="14"/>
        </w:rPr>
        <w:br/>
      </w:r>
      <w:r w:rsidRPr="00796495">
        <w:rPr>
          <w:rStyle w:val="HTMLCode"/>
          <w:rFonts w:eastAsiaTheme="minorHAnsi"/>
          <w:color w:val="3C3C3C"/>
          <w:sz w:val="16"/>
          <w:szCs w:val="24"/>
          <w:shd w:val="clear" w:color="auto" w:fill="FFFFFF"/>
        </w:rPr>
        <w:t>   DCD     Quadrature0_Handler   ; 0x00000074 Quadrature Encoder 0</w:t>
      </w:r>
      <w:r w:rsidRPr="00796495">
        <w:rPr>
          <w:rFonts w:ascii="Verdana" w:hAnsi="Verdana"/>
          <w:color w:val="3C3C3C"/>
          <w:sz w:val="14"/>
        </w:rPr>
        <w:br/>
      </w:r>
      <w:r w:rsidRPr="00796495">
        <w:rPr>
          <w:rStyle w:val="HTMLCode"/>
          <w:rFonts w:eastAsiaTheme="minorHAnsi"/>
          <w:color w:val="3C3C3C"/>
          <w:sz w:val="16"/>
          <w:szCs w:val="24"/>
          <w:shd w:val="clear" w:color="auto" w:fill="FFFFFF"/>
        </w:rPr>
        <w:t>   DCD     ADC0Seq0_Handler      ; 0x00000078 ADC0 Sequence 0</w:t>
      </w:r>
      <w:r w:rsidRPr="00796495">
        <w:rPr>
          <w:rFonts w:ascii="Verdana" w:hAnsi="Verdana"/>
          <w:color w:val="3C3C3C"/>
          <w:sz w:val="14"/>
        </w:rPr>
        <w:br/>
      </w:r>
      <w:r w:rsidRPr="00796495">
        <w:rPr>
          <w:rStyle w:val="HTMLCode"/>
          <w:rFonts w:eastAsiaTheme="minorHAnsi"/>
          <w:color w:val="3C3C3C"/>
          <w:sz w:val="16"/>
          <w:szCs w:val="24"/>
          <w:shd w:val="clear" w:color="auto" w:fill="FFFFFF"/>
        </w:rPr>
        <w:t>   DCD     ADC0Seq1_Handler      ; 0x0000007C ADC0 Sequence 1</w:t>
      </w:r>
      <w:r w:rsidRPr="00796495">
        <w:rPr>
          <w:rFonts w:ascii="Verdana" w:hAnsi="Verdana"/>
          <w:color w:val="3C3C3C"/>
          <w:sz w:val="14"/>
        </w:rPr>
        <w:br/>
      </w:r>
      <w:r w:rsidRPr="00796495">
        <w:rPr>
          <w:rStyle w:val="HTMLCode"/>
          <w:rFonts w:eastAsiaTheme="minorHAnsi"/>
          <w:color w:val="3C3C3C"/>
          <w:sz w:val="16"/>
          <w:szCs w:val="24"/>
          <w:shd w:val="clear" w:color="auto" w:fill="FFFFFF"/>
        </w:rPr>
        <w:t>   DCD     ADC0Seq2_Handler      ; 0x00000080 ADC0 Sequence 2</w:t>
      </w:r>
      <w:r w:rsidRPr="00796495">
        <w:rPr>
          <w:rFonts w:ascii="Verdana" w:hAnsi="Verdana"/>
          <w:color w:val="3C3C3C"/>
          <w:sz w:val="14"/>
        </w:rPr>
        <w:br/>
      </w:r>
      <w:r w:rsidRPr="00796495">
        <w:rPr>
          <w:rStyle w:val="HTMLCode"/>
          <w:rFonts w:eastAsiaTheme="minorHAnsi"/>
          <w:color w:val="3C3C3C"/>
          <w:sz w:val="16"/>
          <w:szCs w:val="24"/>
          <w:shd w:val="clear" w:color="auto" w:fill="FFFFFF"/>
        </w:rPr>
        <w:t>   DCD     ADC0Seq3_Handler      ; 0x00000084 ADC0 Sequence 3</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WDT_Handler</w:t>
      </w:r>
      <w:proofErr w:type="spellEnd"/>
      <w:r w:rsidRPr="00796495">
        <w:rPr>
          <w:rStyle w:val="HTMLCode"/>
          <w:rFonts w:eastAsiaTheme="minorHAnsi"/>
          <w:color w:val="3C3C3C"/>
          <w:sz w:val="16"/>
          <w:szCs w:val="24"/>
          <w:shd w:val="clear" w:color="auto" w:fill="FFFFFF"/>
        </w:rPr>
        <w:t>           ; 0x00000088 Watchdog</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Timer0A_Handler       ; 0x0000008C Timer 0 </w:t>
      </w:r>
      <w:proofErr w:type="spellStart"/>
      <w:r w:rsidRPr="00796495">
        <w:rPr>
          <w:rStyle w:val="HTMLCode"/>
          <w:rFonts w:eastAsiaTheme="minorHAnsi"/>
          <w:color w:val="3C3C3C"/>
          <w:sz w:val="16"/>
          <w:szCs w:val="24"/>
          <w:shd w:val="clear" w:color="auto" w:fill="FFFFFF"/>
        </w:rPr>
        <w:t>subtimer</w:t>
      </w:r>
      <w:proofErr w:type="spellEnd"/>
      <w:r w:rsidRPr="00796495">
        <w:rPr>
          <w:rStyle w:val="HTMLCode"/>
          <w:rFonts w:eastAsiaTheme="minorHAnsi"/>
          <w:color w:val="3C3C3C"/>
          <w:sz w:val="16"/>
          <w:szCs w:val="24"/>
          <w:shd w:val="clear" w:color="auto" w:fill="FFFFFF"/>
        </w:rPr>
        <w:t xml:space="preserve"> A</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Timer0B_Handler       ; 0x00000090 Timer 0 </w:t>
      </w:r>
      <w:proofErr w:type="spellStart"/>
      <w:r w:rsidRPr="00796495">
        <w:rPr>
          <w:rStyle w:val="HTMLCode"/>
          <w:rFonts w:eastAsiaTheme="minorHAnsi"/>
          <w:color w:val="3C3C3C"/>
          <w:sz w:val="16"/>
          <w:szCs w:val="24"/>
          <w:shd w:val="clear" w:color="auto" w:fill="FFFFFF"/>
        </w:rPr>
        <w:t>subtimer</w:t>
      </w:r>
      <w:proofErr w:type="spellEnd"/>
      <w:r w:rsidRPr="00796495">
        <w:rPr>
          <w:rStyle w:val="HTMLCode"/>
          <w:rFonts w:eastAsiaTheme="minorHAnsi"/>
          <w:color w:val="3C3C3C"/>
          <w:sz w:val="16"/>
          <w:szCs w:val="24"/>
          <w:shd w:val="clear" w:color="auto" w:fill="FFFFFF"/>
        </w:rPr>
        <w:t xml:space="preserve"> B</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Timer1A_Handler       ; 0x00000094 Timer 1 </w:t>
      </w:r>
      <w:proofErr w:type="spellStart"/>
      <w:r w:rsidRPr="00796495">
        <w:rPr>
          <w:rStyle w:val="HTMLCode"/>
          <w:rFonts w:eastAsiaTheme="minorHAnsi"/>
          <w:color w:val="3C3C3C"/>
          <w:sz w:val="16"/>
          <w:szCs w:val="24"/>
          <w:shd w:val="clear" w:color="auto" w:fill="FFFFFF"/>
        </w:rPr>
        <w:t>subtimer</w:t>
      </w:r>
      <w:proofErr w:type="spellEnd"/>
      <w:r w:rsidRPr="00796495">
        <w:rPr>
          <w:rStyle w:val="HTMLCode"/>
          <w:rFonts w:eastAsiaTheme="minorHAnsi"/>
          <w:color w:val="3C3C3C"/>
          <w:sz w:val="16"/>
          <w:szCs w:val="24"/>
          <w:shd w:val="clear" w:color="auto" w:fill="FFFFFF"/>
        </w:rPr>
        <w:t xml:space="preserve"> A</w:t>
      </w:r>
      <w:r w:rsidRPr="00796495">
        <w:rPr>
          <w:rFonts w:ascii="Verdana" w:hAnsi="Verdana"/>
          <w:color w:val="3C3C3C"/>
          <w:sz w:val="14"/>
        </w:rPr>
        <w:br/>
      </w:r>
      <w:r w:rsidRPr="00796495">
        <w:rPr>
          <w:rStyle w:val="HTMLCode"/>
          <w:rFonts w:eastAsiaTheme="minorHAnsi"/>
          <w:color w:val="3C3C3C"/>
          <w:sz w:val="16"/>
          <w:szCs w:val="24"/>
          <w:shd w:val="clear" w:color="auto" w:fill="FFFFFF"/>
        </w:rPr>
        <w:lastRenderedPageBreak/>
        <w:t xml:space="preserve">   DCD     Timer1B_Handler       ; 0x00000098 Timer 1 </w:t>
      </w:r>
      <w:proofErr w:type="spellStart"/>
      <w:r w:rsidRPr="00796495">
        <w:rPr>
          <w:rStyle w:val="HTMLCode"/>
          <w:rFonts w:eastAsiaTheme="minorHAnsi"/>
          <w:color w:val="3C3C3C"/>
          <w:sz w:val="16"/>
          <w:szCs w:val="24"/>
          <w:shd w:val="clear" w:color="auto" w:fill="FFFFFF"/>
        </w:rPr>
        <w:t>subtimer</w:t>
      </w:r>
      <w:proofErr w:type="spellEnd"/>
      <w:r w:rsidRPr="00796495">
        <w:rPr>
          <w:rStyle w:val="HTMLCode"/>
          <w:rFonts w:eastAsiaTheme="minorHAnsi"/>
          <w:color w:val="3C3C3C"/>
          <w:sz w:val="16"/>
          <w:szCs w:val="24"/>
          <w:shd w:val="clear" w:color="auto" w:fill="FFFFFF"/>
        </w:rPr>
        <w:t xml:space="preserve"> B</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Timer2A_Handler       ; 0x0000009C Timer 2 </w:t>
      </w:r>
      <w:proofErr w:type="spellStart"/>
      <w:r w:rsidRPr="00796495">
        <w:rPr>
          <w:rStyle w:val="HTMLCode"/>
          <w:rFonts w:eastAsiaTheme="minorHAnsi"/>
          <w:color w:val="3C3C3C"/>
          <w:sz w:val="16"/>
          <w:szCs w:val="24"/>
          <w:shd w:val="clear" w:color="auto" w:fill="FFFFFF"/>
        </w:rPr>
        <w:t>subtimer</w:t>
      </w:r>
      <w:proofErr w:type="spellEnd"/>
      <w:r w:rsidRPr="00796495">
        <w:rPr>
          <w:rStyle w:val="HTMLCode"/>
          <w:rFonts w:eastAsiaTheme="minorHAnsi"/>
          <w:color w:val="3C3C3C"/>
          <w:sz w:val="16"/>
          <w:szCs w:val="24"/>
          <w:shd w:val="clear" w:color="auto" w:fill="FFFFFF"/>
        </w:rPr>
        <w:t xml:space="preserve"> A</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Timer2B_Handler       ; 0x000000A0 Timer 2 </w:t>
      </w:r>
      <w:proofErr w:type="spellStart"/>
      <w:r w:rsidRPr="00796495">
        <w:rPr>
          <w:rStyle w:val="HTMLCode"/>
          <w:rFonts w:eastAsiaTheme="minorHAnsi"/>
          <w:color w:val="3C3C3C"/>
          <w:sz w:val="16"/>
          <w:szCs w:val="24"/>
          <w:shd w:val="clear" w:color="auto" w:fill="FFFFFF"/>
        </w:rPr>
        <w:t>subtimer</w:t>
      </w:r>
      <w:proofErr w:type="spellEnd"/>
      <w:r w:rsidRPr="00796495">
        <w:rPr>
          <w:rStyle w:val="HTMLCode"/>
          <w:rFonts w:eastAsiaTheme="minorHAnsi"/>
          <w:color w:val="3C3C3C"/>
          <w:sz w:val="16"/>
          <w:szCs w:val="24"/>
          <w:shd w:val="clear" w:color="auto" w:fill="FFFFFF"/>
        </w:rPr>
        <w:t xml:space="preserve"> B</w:t>
      </w:r>
      <w:r w:rsidRPr="00796495">
        <w:rPr>
          <w:rFonts w:ascii="Verdana" w:hAnsi="Verdana"/>
          <w:color w:val="3C3C3C"/>
          <w:sz w:val="14"/>
        </w:rPr>
        <w:br/>
      </w:r>
      <w:r w:rsidRPr="00796495">
        <w:rPr>
          <w:rStyle w:val="HTMLCode"/>
          <w:rFonts w:eastAsiaTheme="minorHAnsi"/>
          <w:color w:val="3C3C3C"/>
          <w:sz w:val="16"/>
          <w:szCs w:val="24"/>
          <w:shd w:val="clear" w:color="auto" w:fill="FFFFFF"/>
        </w:rPr>
        <w:t>   DCD     Comp0_Handler         ; 0x000000A4 Analog Comp 0</w:t>
      </w:r>
      <w:r w:rsidRPr="00796495">
        <w:rPr>
          <w:rFonts w:ascii="Verdana" w:hAnsi="Verdana"/>
          <w:color w:val="3C3C3C"/>
          <w:sz w:val="14"/>
        </w:rPr>
        <w:br/>
      </w:r>
      <w:r w:rsidRPr="00796495">
        <w:rPr>
          <w:rStyle w:val="HTMLCode"/>
          <w:rFonts w:eastAsiaTheme="minorHAnsi"/>
          <w:color w:val="3C3C3C"/>
          <w:sz w:val="16"/>
          <w:szCs w:val="24"/>
          <w:shd w:val="clear" w:color="auto" w:fill="FFFFFF"/>
        </w:rPr>
        <w:t>   DCD     Comp1_Handler         ; 0x000000A8 Analog Comp 1</w:t>
      </w:r>
      <w:r w:rsidRPr="00796495">
        <w:rPr>
          <w:rFonts w:ascii="Verdana" w:hAnsi="Verdana"/>
          <w:color w:val="3C3C3C"/>
          <w:sz w:val="14"/>
        </w:rPr>
        <w:br/>
      </w:r>
      <w:r w:rsidRPr="00796495">
        <w:rPr>
          <w:rStyle w:val="HTMLCode"/>
          <w:rFonts w:eastAsiaTheme="minorHAnsi"/>
          <w:color w:val="3C3C3C"/>
          <w:sz w:val="16"/>
          <w:szCs w:val="24"/>
          <w:shd w:val="clear" w:color="auto" w:fill="FFFFFF"/>
        </w:rPr>
        <w:t>   DCD     Comp2_Handler         ; 0x000000AC Analog Comp 2</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SysCtl_Handler</w:t>
      </w:r>
      <w:proofErr w:type="spellEnd"/>
      <w:r w:rsidRPr="00796495">
        <w:rPr>
          <w:rStyle w:val="HTMLCode"/>
          <w:rFonts w:eastAsiaTheme="minorHAnsi"/>
          <w:color w:val="3C3C3C"/>
          <w:sz w:val="16"/>
          <w:szCs w:val="24"/>
          <w:shd w:val="clear" w:color="auto" w:fill="FFFFFF"/>
        </w:rPr>
        <w:t>        ; 0x000000B0 System Control</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FlashCtl_Handler</w:t>
      </w:r>
      <w:proofErr w:type="spellEnd"/>
      <w:r w:rsidRPr="00796495">
        <w:rPr>
          <w:rStyle w:val="HTMLCode"/>
          <w:rFonts w:eastAsiaTheme="minorHAnsi"/>
          <w:color w:val="3C3C3C"/>
          <w:sz w:val="16"/>
          <w:szCs w:val="24"/>
          <w:shd w:val="clear" w:color="auto" w:fill="FFFFFF"/>
        </w:rPr>
        <w:t>      ; 0x000000B4 Flash Control</w:t>
      </w:r>
      <w:r w:rsidRPr="00796495">
        <w:rPr>
          <w:rFonts w:ascii="Verdana" w:hAnsi="Verdana"/>
          <w:color w:val="3C3C3C"/>
          <w:sz w:val="14"/>
        </w:rPr>
        <w:br/>
      </w:r>
      <w:r w:rsidRPr="00796495">
        <w:rPr>
          <w:rStyle w:val="HTMLCode"/>
          <w:rFonts w:eastAsiaTheme="minorHAnsi"/>
          <w:color w:val="3C3C3C"/>
          <w:sz w:val="16"/>
          <w:szCs w:val="24"/>
          <w:shd w:val="clear" w:color="auto" w:fill="FFFFFF"/>
        </w:rPr>
        <w:t xml:space="preserve">   DCD     </w:t>
      </w:r>
      <w:proofErr w:type="spellStart"/>
      <w:r w:rsidRPr="00796495">
        <w:rPr>
          <w:rStyle w:val="HTMLCode"/>
          <w:rFonts w:eastAsiaTheme="minorHAnsi"/>
          <w:color w:val="3C3C3C"/>
          <w:sz w:val="16"/>
          <w:szCs w:val="24"/>
          <w:shd w:val="clear" w:color="auto" w:fill="FFFFFF"/>
        </w:rPr>
        <w:t>GPIOPortF_Handler</w:t>
      </w:r>
      <w:proofErr w:type="spellEnd"/>
      <w:r w:rsidRPr="00796495">
        <w:rPr>
          <w:rStyle w:val="HTMLCode"/>
          <w:rFonts w:eastAsiaTheme="minorHAnsi"/>
          <w:color w:val="3C3C3C"/>
          <w:sz w:val="16"/>
          <w:szCs w:val="24"/>
          <w:shd w:val="clear" w:color="auto" w:fill="FFFFFF"/>
        </w:rPr>
        <w:t>     ; 0x000000B8 GPIO Port F</w:t>
      </w:r>
    </w:p>
    <w:p w:rsidR="006F5EAD" w:rsidRDefault="006F5EAD" w:rsidP="00097A2B">
      <w:r>
        <w:t>A typical ISR function looks like this:</w:t>
      </w:r>
    </w:p>
    <w:p w:rsidR="006F5EAD" w:rsidRDefault="006F5EAD" w:rsidP="00097A2B">
      <w:pPr>
        <w:rPr>
          <w:rStyle w:val="HTMLCode"/>
          <w:rFonts w:eastAsiaTheme="minorHAnsi"/>
          <w:color w:val="3C3C3C"/>
          <w:sz w:val="22"/>
          <w:szCs w:val="24"/>
          <w:shd w:val="clear" w:color="auto" w:fill="FFFFFF"/>
        </w:rPr>
      </w:pPr>
      <w:r w:rsidRPr="006F5EAD">
        <w:rPr>
          <w:rStyle w:val="HTMLCode"/>
          <w:rFonts w:eastAsiaTheme="minorHAnsi"/>
          <w:color w:val="3C3C3C"/>
          <w:sz w:val="22"/>
          <w:szCs w:val="24"/>
          <w:shd w:val="clear" w:color="auto" w:fill="FFFFFF"/>
        </w:rPr>
        <w:t xml:space="preserve">void </w:t>
      </w:r>
      <w:proofErr w:type="spellStart"/>
      <w:r w:rsidRPr="006F5EAD">
        <w:rPr>
          <w:rStyle w:val="HTMLCode"/>
          <w:rFonts w:eastAsiaTheme="minorHAnsi"/>
          <w:color w:val="3C3C3C"/>
          <w:sz w:val="22"/>
          <w:szCs w:val="24"/>
          <w:shd w:val="clear" w:color="auto" w:fill="FFFFFF"/>
        </w:rPr>
        <w:t>GPIOPortF_Handler</w:t>
      </w:r>
      <w:proofErr w:type="spellEnd"/>
      <w:r w:rsidRPr="006F5EAD">
        <w:rPr>
          <w:rStyle w:val="HTMLCode"/>
          <w:rFonts w:eastAsiaTheme="minorHAnsi"/>
          <w:color w:val="3C3C3C"/>
          <w:sz w:val="22"/>
          <w:szCs w:val="24"/>
          <w:shd w:val="clear" w:color="auto" w:fill="FFFFFF"/>
        </w:rPr>
        <w:t>(void){</w:t>
      </w:r>
      <w:r w:rsidRPr="006F5EAD">
        <w:rPr>
          <w:rFonts w:ascii="Verdana" w:hAnsi="Verdana"/>
          <w:color w:val="3C3C3C"/>
          <w:sz w:val="20"/>
        </w:rPr>
        <w:br/>
      </w:r>
      <w:r w:rsidRPr="006F5EAD">
        <w:rPr>
          <w:rStyle w:val="HTMLCode"/>
          <w:rFonts w:eastAsiaTheme="minorHAnsi"/>
          <w:color w:val="3C3C3C"/>
          <w:sz w:val="22"/>
          <w:szCs w:val="24"/>
          <w:shd w:val="clear" w:color="auto" w:fill="FFFFFF"/>
        </w:rPr>
        <w:t xml:space="preserve">  GPIO_PORTF_ICR_R = 0x10; // </w:t>
      </w:r>
      <w:proofErr w:type="spellStart"/>
      <w:r w:rsidRPr="006F5EAD">
        <w:rPr>
          <w:rStyle w:val="HTMLCode"/>
          <w:rFonts w:eastAsiaTheme="minorHAnsi"/>
          <w:color w:val="3C3C3C"/>
          <w:sz w:val="22"/>
          <w:szCs w:val="24"/>
          <w:shd w:val="clear" w:color="auto" w:fill="FFFFFF"/>
        </w:rPr>
        <w:t>ack</w:t>
      </w:r>
      <w:proofErr w:type="spellEnd"/>
      <w:r w:rsidRPr="006F5EAD">
        <w:rPr>
          <w:rStyle w:val="HTMLCode"/>
          <w:rFonts w:eastAsiaTheme="minorHAnsi"/>
          <w:color w:val="3C3C3C"/>
          <w:sz w:val="22"/>
          <w:szCs w:val="24"/>
          <w:shd w:val="clear" w:color="auto" w:fill="FFFFFF"/>
        </w:rPr>
        <w:t>, clear interrupt flag4</w:t>
      </w:r>
      <w:r w:rsidRPr="006F5EAD">
        <w:rPr>
          <w:rFonts w:ascii="Verdana" w:hAnsi="Verdana"/>
          <w:color w:val="3C3C3C"/>
          <w:sz w:val="20"/>
        </w:rPr>
        <w:br/>
      </w:r>
      <w:r w:rsidRPr="006F5EAD">
        <w:rPr>
          <w:rStyle w:val="HTMLCode"/>
          <w:rFonts w:eastAsiaTheme="minorHAnsi"/>
          <w:color w:val="3C3C3C"/>
          <w:sz w:val="22"/>
          <w:szCs w:val="24"/>
          <w:shd w:val="clear" w:color="auto" w:fill="FFFFFF"/>
        </w:rPr>
        <w:t>  // stuff</w:t>
      </w:r>
      <w:r w:rsidRPr="006F5EAD">
        <w:rPr>
          <w:rFonts w:ascii="Verdana" w:hAnsi="Verdana"/>
          <w:color w:val="3C3C3C"/>
          <w:sz w:val="20"/>
        </w:rPr>
        <w:br/>
      </w:r>
      <w:r w:rsidRPr="006F5EAD">
        <w:rPr>
          <w:rStyle w:val="HTMLCode"/>
          <w:rFonts w:eastAsiaTheme="minorHAnsi"/>
          <w:color w:val="3C3C3C"/>
          <w:sz w:val="22"/>
          <w:szCs w:val="24"/>
          <w:shd w:val="clear" w:color="auto" w:fill="FFFFFF"/>
        </w:rPr>
        <w:t>}</w:t>
      </w:r>
    </w:p>
    <w:p w:rsidR="00BA4DE0" w:rsidRPr="002603D6" w:rsidRDefault="00137D14" w:rsidP="00097A2B">
      <w:pPr>
        <w:rPr>
          <w:sz w:val="24"/>
        </w:rPr>
      </w:pPr>
      <w:r w:rsidRPr="002603D6">
        <w:rPr>
          <w:sz w:val="24"/>
        </w:rPr>
        <w:t xml:space="preserve">There are five enable registers </w:t>
      </w:r>
      <w:r w:rsidRPr="002603D6">
        <w:rPr>
          <w:b/>
          <w:sz w:val="24"/>
        </w:rPr>
        <w:t xml:space="preserve">NVIC_EN0_R </w:t>
      </w:r>
      <w:r w:rsidRPr="002603D6">
        <w:rPr>
          <w:sz w:val="24"/>
        </w:rPr>
        <w:t xml:space="preserve">through </w:t>
      </w:r>
      <w:r w:rsidRPr="002603D6">
        <w:rPr>
          <w:b/>
          <w:sz w:val="24"/>
        </w:rPr>
        <w:t>NVIC_EN4_R</w:t>
      </w:r>
      <w:r w:rsidRPr="002603D6">
        <w:rPr>
          <w:sz w:val="24"/>
        </w:rPr>
        <w:t xml:space="preserve">. The </w:t>
      </w:r>
      <w:r w:rsidRPr="002603D6">
        <w:rPr>
          <w:b/>
          <w:sz w:val="24"/>
        </w:rPr>
        <w:t>NVIC_EN0_R</w:t>
      </w:r>
      <w:r w:rsidRPr="002603D6">
        <w:rPr>
          <w:sz w:val="24"/>
        </w:rPr>
        <w:t xml:space="preserve"> controls the IRQ (32 bits) numbers 0 to 31 (interrupt numbers 16-47). For example, UART0 is IRQ=5, so to enable UART0 we set bit 5 in </w:t>
      </w:r>
      <w:r w:rsidRPr="002603D6">
        <w:rPr>
          <w:b/>
          <w:sz w:val="24"/>
        </w:rPr>
        <w:t>NVIC_EN0_R</w:t>
      </w:r>
      <w:r w:rsidRPr="002603D6">
        <w:rPr>
          <w:sz w:val="24"/>
        </w:rPr>
        <w:t xml:space="preserve">. The 32 bits in </w:t>
      </w:r>
      <w:r w:rsidRPr="002603D6">
        <w:rPr>
          <w:b/>
          <w:sz w:val="24"/>
        </w:rPr>
        <w:t>NVIC_EN1_R</w:t>
      </w:r>
      <w:r w:rsidRPr="002603D6">
        <w:rPr>
          <w:sz w:val="24"/>
        </w:rPr>
        <w:t xml:space="preserve"> control the IRQ numbers 32-63 (interrupt numbers 48-79. Writing 0 to the </w:t>
      </w:r>
      <w:r w:rsidRPr="002603D6">
        <w:rPr>
          <w:b/>
          <w:sz w:val="24"/>
        </w:rPr>
        <w:t>EN</w:t>
      </w:r>
      <w:r w:rsidRPr="002603D6">
        <w:rPr>
          <w:sz w:val="24"/>
        </w:rPr>
        <w:t xml:space="preserve"> registers has no effect. Instead to disable interrupts, write ones to the corresponding bit in </w:t>
      </w:r>
      <w:r w:rsidRPr="002603D6">
        <w:rPr>
          <w:b/>
          <w:sz w:val="24"/>
        </w:rPr>
        <w:t>NVIC_DIS0_R</w:t>
      </w:r>
      <w:r w:rsidRPr="002603D6">
        <w:rPr>
          <w:sz w:val="24"/>
        </w:rPr>
        <w:t xml:space="preserve"> through </w:t>
      </w:r>
      <w:r w:rsidRPr="002603D6">
        <w:rPr>
          <w:b/>
          <w:sz w:val="24"/>
        </w:rPr>
        <w:t>NVIC_DIS4_R</w:t>
      </w:r>
      <w:r w:rsidRPr="002603D6">
        <w:rPr>
          <w:sz w:val="24"/>
        </w:rPr>
        <w:t xml:space="preserve">. </w:t>
      </w:r>
    </w:p>
    <w:tbl>
      <w:tblPr>
        <w:tblW w:w="855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531"/>
        <w:gridCol w:w="532"/>
        <w:gridCol w:w="555"/>
        <w:gridCol w:w="796"/>
        <w:gridCol w:w="796"/>
        <w:gridCol w:w="470"/>
        <w:gridCol w:w="501"/>
        <w:gridCol w:w="495"/>
        <w:gridCol w:w="796"/>
        <w:gridCol w:w="501"/>
        <w:gridCol w:w="1430"/>
      </w:tblGrid>
      <w:tr w:rsidR="00137D14" w:rsidRPr="00137D14" w:rsidTr="00137D14">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Address</w:t>
            </w:r>
          </w:p>
        </w:tc>
        <w:tc>
          <w:tcPr>
            <w:tcW w:w="531"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31</w:t>
            </w:r>
          </w:p>
        </w:tc>
        <w:tc>
          <w:tcPr>
            <w:tcW w:w="532"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30</w:t>
            </w:r>
          </w:p>
        </w:tc>
        <w:tc>
          <w:tcPr>
            <w:tcW w:w="555"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29-7</w:t>
            </w:r>
          </w:p>
        </w:tc>
        <w:tc>
          <w:tcPr>
            <w:tcW w:w="796"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6</w:t>
            </w:r>
          </w:p>
        </w:tc>
        <w:tc>
          <w:tcPr>
            <w:tcW w:w="796"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5</w:t>
            </w:r>
          </w:p>
        </w:tc>
        <w:tc>
          <w:tcPr>
            <w:tcW w:w="470"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4</w:t>
            </w:r>
          </w:p>
        </w:tc>
        <w:tc>
          <w:tcPr>
            <w:tcW w:w="501"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3</w:t>
            </w:r>
          </w:p>
        </w:tc>
        <w:tc>
          <w:tcPr>
            <w:tcW w:w="495"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2</w:t>
            </w:r>
          </w:p>
        </w:tc>
        <w:tc>
          <w:tcPr>
            <w:tcW w:w="796"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1</w:t>
            </w:r>
          </w:p>
        </w:tc>
        <w:tc>
          <w:tcPr>
            <w:tcW w:w="501"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0</w:t>
            </w:r>
          </w:p>
        </w:tc>
        <w:tc>
          <w:tcPr>
            <w:tcW w:w="1430" w:type="dxa"/>
            <w:tcBorders>
              <w:top w:val="single" w:sz="8"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Name</w:t>
            </w:r>
          </w:p>
        </w:tc>
      </w:tr>
      <w:tr w:rsidR="00137D14" w:rsidRPr="00137D14" w:rsidTr="00137D14">
        <w:tc>
          <w:tcPr>
            <w:tcW w:w="1156" w:type="dxa"/>
            <w:tcBorders>
              <w:top w:val="nil"/>
              <w:left w:val="single" w:sz="8" w:space="0" w:color="C8C8C8"/>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0xE000E100</w:t>
            </w:r>
          </w:p>
        </w:tc>
        <w:tc>
          <w:tcPr>
            <w:tcW w:w="531"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G</w:t>
            </w:r>
          </w:p>
        </w:tc>
        <w:tc>
          <w:tcPr>
            <w:tcW w:w="532"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F</w:t>
            </w:r>
          </w:p>
        </w:tc>
        <w:tc>
          <w:tcPr>
            <w:tcW w:w="555"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w:t>
            </w:r>
          </w:p>
        </w:tc>
        <w:tc>
          <w:tcPr>
            <w:tcW w:w="796"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UART1</w:t>
            </w:r>
          </w:p>
        </w:tc>
        <w:tc>
          <w:tcPr>
            <w:tcW w:w="796"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UART0</w:t>
            </w:r>
          </w:p>
        </w:tc>
        <w:tc>
          <w:tcPr>
            <w:tcW w:w="470"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E</w:t>
            </w:r>
          </w:p>
        </w:tc>
        <w:tc>
          <w:tcPr>
            <w:tcW w:w="501"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D</w:t>
            </w:r>
          </w:p>
        </w:tc>
        <w:tc>
          <w:tcPr>
            <w:tcW w:w="495"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C</w:t>
            </w:r>
          </w:p>
        </w:tc>
        <w:tc>
          <w:tcPr>
            <w:tcW w:w="796"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B</w:t>
            </w:r>
          </w:p>
        </w:tc>
        <w:tc>
          <w:tcPr>
            <w:tcW w:w="501"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A</w:t>
            </w:r>
          </w:p>
        </w:tc>
        <w:tc>
          <w:tcPr>
            <w:tcW w:w="1430"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NVIC_EN0_R</w:t>
            </w:r>
          </w:p>
        </w:tc>
      </w:tr>
      <w:tr w:rsidR="00137D14" w:rsidRPr="00137D14" w:rsidTr="00137D14">
        <w:tc>
          <w:tcPr>
            <w:tcW w:w="1156" w:type="dxa"/>
            <w:tcBorders>
              <w:top w:val="nil"/>
              <w:left w:val="single" w:sz="8" w:space="0" w:color="C8C8C8"/>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0xE000E104</w:t>
            </w:r>
          </w:p>
        </w:tc>
        <w:tc>
          <w:tcPr>
            <w:tcW w:w="531"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 </w:t>
            </w:r>
          </w:p>
        </w:tc>
        <w:tc>
          <w:tcPr>
            <w:tcW w:w="532"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 </w:t>
            </w:r>
          </w:p>
        </w:tc>
        <w:tc>
          <w:tcPr>
            <w:tcW w:w="555"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w:t>
            </w:r>
          </w:p>
        </w:tc>
        <w:tc>
          <w:tcPr>
            <w:tcW w:w="796"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 </w:t>
            </w:r>
          </w:p>
        </w:tc>
        <w:tc>
          <w:tcPr>
            <w:tcW w:w="796"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 </w:t>
            </w:r>
          </w:p>
        </w:tc>
        <w:tc>
          <w:tcPr>
            <w:tcW w:w="470"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 </w:t>
            </w:r>
          </w:p>
        </w:tc>
        <w:tc>
          <w:tcPr>
            <w:tcW w:w="501"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 </w:t>
            </w:r>
          </w:p>
        </w:tc>
        <w:tc>
          <w:tcPr>
            <w:tcW w:w="495"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 </w:t>
            </w:r>
          </w:p>
        </w:tc>
        <w:tc>
          <w:tcPr>
            <w:tcW w:w="796"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UART2</w:t>
            </w:r>
          </w:p>
        </w:tc>
        <w:tc>
          <w:tcPr>
            <w:tcW w:w="501"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jc w:val="center"/>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H</w:t>
            </w:r>
          </w:p>
        </w:tc>
        <w:tc>
          <w:tcPr>
            <w:tcW w:w="1430" w:type="dxa"/>
            <w:tcBorders>
              <w:top w:val="nil"/>
              <w:left w:val="nil"/>
              <w:bottom w:val="single" w:sz="8" w:space="0" w:color="C8C8C8"/>
              <w:right w:val="single" w:sz="8" w:space="0" w:color="C8C8C8"/>
            </w:tcBorders>
            <w:shd w:val="clear" w:color="auto" w:fill="FFFFFF"/>
            <w:tcMar>
              <w:top w:w="0" w:type="dxa"/>
              <w:left w:w="108" w:type="dxa"/>
              <w:bottom w:w="0" w:type="dxa"/>
              <w:right w:w="108" w:type="dxa"/>
            </w:tcMar>
            <w:hideMark/>
          </w:tcPr>
          <w:p w:rsidR="00137D14" w:rsidRPr="00137D14" w:rsidRDefault="00137D14" w:rsidP="00137D14">
            <w:pPr>
              <w:spacing w:after="340" w:line="336" w:lineRule="atLeast"/>
              <w:rPr>
                <w:rFonts w:ascii="Verdana" w:eastAsia="Times New Roman" w:hAnsi="Verdana" w:cs="Times New Roman"/>
                <w:color w:val="3C3C3C"/>
                <w:sz w:val="21"/>
                <w:szCs w:val="21"/>
              </w:rPr>
            </w:pPr>
            <w:r w:rsidRPr="00137D14">
              <w:rPr>
                <w:rFonts w:ascii="Times New Roman" w:eastAsia="Times New Roman" w:hAnsi="Times New Roman" w:cs="Times New Roman"/>
                <w:color w:val="3C3C3C"/>
                <w:sz w:val="18"/>
                <w:szCs w:val="18"/>
              </w:rPr>
              <w:t>NVIC_EN1_R</w:t>
            </w:r>
          </w:p>
        </w:tc>
      </w:tr>
    </w:tbl>
    <w:p w:rsidR="00137D14" w:rsidRPr="00137D14" w:rsidRDefault="00137D14" w:rsidP="00137D14">
      <w:pPr>
        <w:shd w:val="clear" w:color="auto" w:fill="FFFFFF"/>
        <w:spacing w:after="340" w:line="240" w:lineRule="auto"/>
        <w:rPr>
          <w:rFonts w:ascii="Verdana" w:eastAsia="Times New Roman" w:hAnsi="Verdana" w:cs="Times New Roman"/>
          <w:color w:val="3C3C3C"/>
          <w:sz w:val="16"/>
          <w:szCs w:val="24"/>
        </w:rPr>
      </w:pPr>
      <w:r w:rsidRPr="00137D14">
        <w:rPr>
          <w:rFonts w:ascii="Verdana" w:eastAsia="Times New Roman" w:hAnsi="Verdana" w:cs="Times New Roman"/>
          <w:i/>
          <w:iCs/>
          <w:color w:val="3C3C3C"/>
          <w:sz w:val="16"/>
          <w:szCs w:val="24"/>
        </w:rPr>
        <w:t>Table 12.3. Some of the TM4C NVIC interrupt enable registers. There are five such registers defining 139 interrupt enable bits.</w:t>
      </w:r>
    </w:p>
    <w:p w:rsidR="00137D14" w:rsidRPr="002603D6" w:rsidRDefault="00137D14" w:rsidP="00097A2B">
      <w:pPr>
        <w:rPr>
          <w:sz w:val="24"/>
        </w:rPr>
      </w:pPr>
      <w:r w:rsidRPr="002603D6">
        <w:rPr>
          <w:sz w:val="24"/>
        </w:rPr>
        <w:t>Each interrupt has an interrupt number and an IRQ number. Let x be the interrupt number and let n be the IRQ number. The interrupt number is:</w:t>
      </w:r>
    </w:p>
    <w:p w:rsidR="00137D14" w:rsidRPr="002603D6" w:rsidRDefault="00137D14" w:rsidP="00097A2B">
      <w:pPr>
        <w:rPr>
          <w:rFonts w:eastAsiaTheme="minorEastAsia"/>
          <w:sz w:val="24"/>
        </w:rPr>
      </w:pPr>
      <m:oMathPara>
        <m:oMath>
          <m:r>
            <w:rPr>
              <w:rFonts w:ascii="Cambria Math" w:hAnsi="Cambria Math"/>
              <w:sz w:val="24"/>
            </w:rPr>
            <m:t>x=n+16</m:t>
          </m:r>
        </m:oMath>
      </m:oMathPara>
    </w:p>
    <w:p w:rsidR="00137D14" w:rsidRPr="002603D6" w:rsidRDefault="00137D14" w:rsidP="00097A2B">
      <w:pPr>
        <w:rPr>
          <w:rFonts w:eastAsiaTheme="minorEastAsia"/>
          <w:sz w:val="24"/>
        </w:rPr>
      </w:pPr>
      <w:r w:rsidRPr="002603D6">
        <w:rPr>
          <w:rFonts w:eastAsiaTheme="minorEastAsia"/>
          <w:sz w:val="24"/>
        </w:rPr>
        <w:t>The interrupt number defines the position in the vector table. The vector address is:</w:t>
      </w:r>
    </w:p>
    <w:p w:rsidR="00137D14" w:rsidRPr="002603D6" w:rsidRDefault="00137D14" w:rsidP="00097A2B">
      <w:pPr>
        <w:rPr>
          <w:rFonts w:eastAsiaTheme="minorEastAsia"/>
          <w:sz w:val="24"/>
        </w:rPr>
      </w:pPr>
      <m:oMathPara>
        <m:oMath>
          <m:r>
            <w:rPr>
              <w:rFonts w:ascii="Cambria Math" w:eastAsiaTheme="minorEastAsia" w:hAnsi="Cambria Math"/>
              <w:sz w:val="24"/>
            </w:rPr>
            <m:t>4*x</m:t>
          </m:r>
        </m:oMath>
      </m:oMathPara>
    </w:p>
    <w:p w:rsidR="00137D14" w:rsidRPr="002603D6" w:rsidRDefault="00137D14" w:rsidP="00097A2B">
      <w:pPr>
        <w:rPr>
          <w:rFonts w:eastAsiaTheme="minorEastAsia"/>
          <w:sz w:val="24"/>
        </w:rPr>
      </w:pPr>
      <w:r w:rsidRPr="002603D6">
        <w:rPr>
          <w:rFonts w:eastAsiaTheme="minorEastAsia"/>
          <w:sz w:val="24"/>
        </w:rPr>
        <w:t xml:space="preserve">For example, </w:t>
      </w:r>
      <w:proofErr w:type="spellStart"/>
      <w:r w:rsidRPr="002603D6">
        <w:rPr>
          <w:rFonts w:eastAsiaTheme="minorEastAsia"/>
          <w:sz w:val="24"/>
        </w:rPr>
        <w:t>SysTick</w:t>
      </w:r>
      <w:proofErr w:type="spellEnd"/>
      <w:r w:rsidRPr="002603D6">
        <w:rPr>
          <w:rFonts w:eastAsiaTheme="minorEastAsia"/>
          <w:sz w:val="24"/>
        </w:rPr>
        <w:t xml:space="preserve"> is interrupt number 15 and IRQ number -1. Therefore, the </w:t>
      </w:r>
      <w:proofErr w:type="spellStart"/>
      <w:r w:rsidRPr="002603D6">
        <w:rPr>
          <w:rFonts w:eastAsiaTheme="minorEastAsia"/>
          <w:sz w:val="24"/>
        </w:rPr>
        <w:t>SysTick</w:t>
      </w:r>
      <w:proofErr w:type="spellEnd"/>
      <w:r w:rsidRPr="002603D6">
        <w:rPr>
          <w:rFonts w:eastAsiaTheme="minorEastAsia"/>
          <w:sz w:val="24"/>
        </w:rPr>
        <w:t xml:space="preserve"> vector is in memory location 60, which is ROM location 0x0000003C. </w:t>
      </w:r>
    </w:p>
    <w:p w:rsidR="003B623A" w:rsidRPr="002603D6" w:rsidRDefault="003B623A" w:rsidP="00097A2B">
      <w:pPr>
        <w:rPr>
          <w:rFonts w:eastAsiaTheme="minorEastAsia"/>
          <w:sz w:val="24"/>
        </w:rPr>
      </w:pPr>
      <w:r w:rsidRPr="002603D6">
        <w:rPr>
          <w:rFonts w:eastAsiaTheme="minorEastAsia"/>
          <w:sz w:val="24"/>
        </w:rPr>
        <w:t xml:space="preserve">For those interrupts with IRQ numbers greater and or equal to 0, we can find its priority register by dividing n by 4. Let m=n/4 (integer divide). The priority register number will be m. We can </w:t>
      </w:r>
      <w:r w:rsidRPr="002603D6">
        <w:rPr>
          <w:rFonts w:eastAsiaTheme="minorEastAsia"/>
          <w:sz w:val="24"/>
        </w:rPr>
        <w:lastRenderedPageBreak/>
        <w:t xml:space="preserve">find the bit field for that IRQ by looking at the remainder, p = n%4, where p = 0, 1, 2, or 3. The three bits will be 8*p+7, 8*p+6, and 8*p+5. </w:t>
      </w:r>
    </w:p>
    <w:p w:rsidR="003B623A" w:rsidRPr="002603D6" w:rsidRDefault="003B623A" w:rsidP="00097A2B">
      <w:pPr>
        <w:rPr>
          <w:rFonts w:eastAsiaTheme="minorEastAsia"/>
          <w:sz w:val="24"/>
        </w:rPr>
      </w:pPr>
      <w:r w:rsidRPr="002603D6">
        <w:rPr>
          <w:rFonts w:eastAsiaTheme="minorEastAsia"/>
          <w:sz w:val="24"/>
        </w:rPr>
        <w:t xml:space="preserve">For example, Timer3A is interrupt number 51 and IRQ number 35. n=35, so m=35/4 = 8. p=35%4=3. So the Timer3A priority register is 8 (NVIC_PRI8_R), and the three priority bits are </w:t>
      </w:r>
      <w:proofErr w:type="gramStart"/>
      <w:r w:rsidRPr="002603D6">
        <w:rPr>
          <w:rFonts w:eastAsiaTheme="minorEastAsia"/>
          <w:sz w:val="24"/>
        </w:rPr>
        <w:t>be</w:t>
      </w:r>
      <w:proofErr w:type="gramEnd"/>
      <w:r w:rsidRPr="002603D6">
        <w:rPr>
          <w:rFonts w:eastAsiaTheme="minorEastAsia"/>
          <w:sz w:val="24"/>
        </w:rPr>
        <w:t xml:space="preserve"> 8*3+7, 8*3+6, and 8*3+5, which are 31, 30, and 29.</w:t>
      </w:r>
    </w:p>
    <w:p w:rsidR="003B623A" w:rsidRPr="002603D6" w:rsidRDefault="003B623A" w:rsidP="00097A2B">
      <w:pPr>
        <w:rPr>
          <w:rFonts w:eastAsiaTheme="minorEastAsia"/>
          <w:sz w:val="24"/>
        </w:rPr>
      </w:pPr>
      <w:r w:rsidRPr="002603D6">
        <w:rPr>
          <w:rFonts w:eastAsiaTheme="minorEastAsia"/>
          <w:sz w:val="24"/>
        </w:rPr>
        <w:t>For those interrupts with IRQ numbers greater and or equal to 0, we can find its enable register by dividing n by 32. Let a = n/32 (integer divide). The enable register number will be a. We can find the bit field for that IRQ by looking the remainder, b = n%32, where b = 0, 1, ... or 31. The one bit will be used to enable the interrupt.</w:t>
      </w:r>
    </w:p>
    <w:p w:rsidR="003B623A" w:rsidRPr="002603D6" w:rsidRDefault="003B623A" w:rsidP="00097A2B">
      <w:pPr>
        <w:rPr>
          <w:rFonts w:eastAsiaTheme="minorEastAsia"/>
          <w:sz w:val="24"/>
        </w:rPr>
      </w:pPr>
      <w:r w:rsidRPr="002603D6">
        <w:rPr>
          <w:rFonts w:eastAsiaTheme="minorEastAsia"/>
          <w:sz w:val="24"/>
        </w:rPr>
        <w:t>Again, Timer3A is interrupt number 51 and IRQ number 35. n=35, so a=35/32 = 1. b=35%32=3. So the Timer3A enable register is 1 (NVIC_EN1_R), and the enable bit is bit 3.</w:t>
      </w:r>
    </w:p>
    <w:p w:rsidR="00BD6A25" w:rsidRPr="00BD6A25" w:rsidRDefault="00BD6A25" w:rsidP="00097A2B">
      <w:pPr>
        <w:rPr>
          <w:rFonts w:eastAsiaTheme="minorEastAsia"/>
          <w:b/>
          <w:sz w:val="24"/>
        </w:rPr>
      </w:pPr>
      <w:r>
        <w:rPr>
          <w:rFonts w:eastAsiaTheme="minorEastAsia"/>
          <w:b/>
          <w:sz w:val="24"/>
        </w:rPr>
        <w:t>Various Interrupt Vectors</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1511"/>
        <w:gridCol w:w="1099"/>
        <w:gridCol w:w="712"/>
        <w:gridCol w:w="2686"/>
        <w:gridCol w:w="2084"/>
        <w:gridCol w:w="1268"/>
      </w:tblGrid>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Vector address</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Number</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IRQ</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ISR name in </w:t>
            </w:r>
            <w:proofErr w:type="spellStart"/>
            <w:r w:rsidRPr="008B3D65">
              <w:rPr>
                <w:rFonts w:ascii="Times New Roman" w:eastAsia="Times New Roman" w:hAnsi="Times New Roman" w:cs="Times New Roman"/>
                <w:b/>
                <w:bCs/>
                <w:color w:val="3C3C3C"/>
                <w:sz w:val="18"/>
                <w:szCs w:val="18"/>
              </w:rPr>
              <w:t>Startup.s</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NVIC</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Priority bits</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0x00000038</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14</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PendSV_Handler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NVIC_SYS_PRI3_R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 – 21</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0x0000003C</w:t>
            </w:r>
          </w:p>
        </w:tc>
        <w:tc>
          <w:tcPr>
            <w:tcW w:w="1099"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w:t>
            </w:r>
          </w:p>
        </w:tc>
        <w:tc>
          <w:tcPr>
            <w:tcW w:w="712"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w:t>
            </w:r>
          </w:p>
        </w:tc>
        <w:tc>
          <w:tcPr>
            <w:tcW w:w="2686"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SysTick_Handler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NVIC_SYS_PRI3_R</w:t>
            </w:r>
          </w:p>
        </w:tc>
        <w:tc>
          <w:tcPr>
            <w:tcW w:w="1268"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 – 29</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0x00000040</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16</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GPIOPortA_Handler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NVIC_PRI0_R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 – 5</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0x00000044</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17</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GPIOPortB_Handler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NVIC_PRI0_R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 – 13</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0x00000048</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18</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GPIOPortC_Handler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NVIC_PRI0_R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 – 21</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0x0000004C</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19</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GPIOPortD_Handler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NVIC_PRI0_R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 – 29</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0x00000050</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20</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GPIOPortE_Handler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NVIC_PRI1_R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 – 5</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0x00000054</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21</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5</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UART0_Handler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NVIC_PRI1_R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 – 13</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0x00000058</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22</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6</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UART1_Handler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NVIC_PRI1_R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 – 21</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0x0000005C</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SSI0_Handler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NVIC_PRI1_R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 – 29</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0x00000060</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24</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8</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I2C0_Handler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NVIC_PRI2_R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 – 5</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lastRenderedPageBreak/>
              <w:t>0x00000064</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25</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9</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PWM0Fault_Handler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NVIC_PRI2_R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 – 13</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0x00000068</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26</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10</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PWM0_Handler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NVIC_PRI2_R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 – 21</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0x0000006C</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27</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11</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PWM1_Handler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NVIC_PRI2_R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 – 29</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0x00000070</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28</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12</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PWM2_Handler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NVIC_PRI3_R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 – 5</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0x00000074</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29</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13</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Quadrature0_Handler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NVIC_PRI3_R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 – 13</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0x00000078</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30</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14</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ADC0_Handler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NVIC_PRI3_R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 – 21</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0x0000007C</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ADC1_Handler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NVIC_PRI3_R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 – 29</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0x00000080</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32</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16</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ADC2_Handler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NVIC_PRI4_R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 – 5</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0x00000084</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33</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17</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ADC3_Handler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NVIC_PRI4_R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 – 13</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0x00000088</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34</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18</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WDT_Handler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NVIC_PRI4_R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 – 21</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0x0000008C</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35</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19</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Timer0A_Handler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NVIC_PRI4_R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 – 29</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0x00000090</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36</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20</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Timer0B_Handler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NVIC_PRI5_R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 – 5</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0x00000094</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37</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21</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Timer1A_Handler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NVIC_PRI5_R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 – 13</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0x00000098</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38</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22</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Timer1B_Handler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NVIC_PRI5_R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 – 21</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0x0000009C</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39</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Timer2A_Handler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NVIC_PRI5_R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 – 29</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0x000000A0</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40</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24</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Timer2B_Handler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NVIC_PRI6_R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 – 5</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0x000000A4</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41</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25</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Comp0_Handler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NVIC_PRI6_R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 – 13</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0x000000A8</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42</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26</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Comp1_Handler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NVIC_PRI6_R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 – 21</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0x000000AC</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43</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27</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Comp2_Handler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NVIC_PRI6_R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 – 29</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lastRenderedPageBreak/>
              <w:t>0x000000B0</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44</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28</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SysCtl_Handler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NVIC_PRI7_R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 – 5</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0x000000B4</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45</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29</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FlashCtl_Handler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NVIC_PRI7_R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 – 13</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0x000000B8</w:t>
            </w:r>
          </w:p>
        </w:tc>
        <w:tc>
          <w:tcPr>
            <w:tcW w:w="1099"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46</w:t>
            </w:r>
          </w:p>
        </w:tc>
        <w:tc>
          <w:tcPr>
            <w:tcW w:w="712"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30</w:t>
            </w:r>
          </w:p>
        </w:tc>
        <w:tc>
          <w:tcPr>
            <w:tcW w:w="2686"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GPIOPortF_Handler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NVIC_PRI7_R</w:t>
            </w:r>
          </w:p>
        </w:tc>
        <w:tc>
          <w:tcPr>
            <w:tcW w:w="1268" w:type="dxa"/>
            <w:tcBorders>
              <w:top w:val="single" w:sz="6" w:space="0" w:color="C8C8C8"/>
              <w:left w:val="single" w:sz="6" w:space="0" w:color="C8C8C8"/>
              <w:bottom w:val="single" w:sz="6" w:space="0" w:color="C8C8C8"/>
              <w:right w:val="single" w:sz="6" w:space="0" w:color="C8C8C8"/>
            </w:tcBorders>
            <w:shd w:val="clear" w:color="auto" w:fill="FFFF99"/>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23 – 21</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0x000000BC</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47</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GPIOPortG_Handler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NVIC_PRI7_R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31 – 29</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0x000000C0</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48</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32</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proofErr w:type="spellStart"/>
            <w:r w:rsidRPr="008B3D65">
              <w:rPr>
                <w:rFonts w:ascii="Courier New" w:eastAsia="Times New Roman" w:hAnsi="Courier New" w:cs="Courier New"/>
                <w:b/>
                <w:bCs/>
                <w:color w:val="3C3C3C"/>
                <w:sz w:val="18"/>
                <w:szCs w:val="18"/>
              </w:rPr>
              <w:t>GPIOPortH_Handler</w:t>
            </w:r>
            <w:proofErr w:type="spellEnd"/>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NVIC_PRI8_R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7 – 5</w:t>
            </w:r>
          </w:p>
        </w:tc>
      </w:tr>
      <w:tr w:rsidR="008B3D65" w:rsidRPr="008B3D65" w:rsidTr="00BD6A25">
        <w:trPr>
          <w:trHeight w:val="20"/>
        </w:trPr>
        <w:tc>
          <w:tcPr>
            <w:tcW w:w="151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0x000000C4</w:t>
            </w:r>
          </w:p>
        </w:tc>
        <w:tc>
          <w:tcPr>
            <w:tcW w:w="1099"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49</w:t>
            </w:r>
          </w:p>
        </w:tc>
        <w:tc>
          <w:tcPr>
            <w:tcW w:w="71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33</w:t>
            </w:r>
          </w:p>
        </w:tc>
        <w:tc>
          <w:tcPr>
            <w:tcW w:w="268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UART2_Handler</w:t>
            </w:r>
          </w:p>
        </w:tc>
        <w:tc>
          <w:tcPr>
            <w:tcW w:w="2084"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rPr>
                <w:rFonts w:ascii="Verdana" w:eastAsia="Times New Roman" w:hAnsi="Verdana" w:cs="Times New Roman"/>
                <w:color w:val="3C3C3C"/>
                <w:sz w:val="21"/>
                <w:szCs w:val="21"/>
              </w:rPr>
            </w:pPr>
            <w:r w:rsidRPr="008B3D65">
              <w:rPr>
                <w:rFonts w:ascii="Courier New" w:eastAsia="Times New Roman" w:hAnsi="Courier New" w:cs="Courier New"/>
                <w:b/>
                <w:bCs/>
                <w:color w:val="3C3C3C"/>
                <w:sz w:val="18"/>
                <w:szCs w:val="18"/>
              </w:rPr>
              <w:t>NVIC_PRI8_R</w:t>
            </w:r>
          </w:p>
        </w:tc>
        <w:tc>
          <w:tcPr>
            <w:tcW w:w="126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8B3D65" w:rsidRPr="008B3D65" w:rsidRDefault="008B3D65" w:rsidP="008B3D65">
            <w:pPr>
              <w:spacing w:after="0" w:line="336" w:lineRule="atLeast"/>
              <w:jc w:val="center"/>
              <w:rPr>
                <w:rFonts w:ascii="Verdana" w:eastAsia="Times New Roman" w:hAnsi="Verdana" w:cs="Times New Roman"/>
                <w:color w:val="3C3C3C"/>
                <w:sz w:val="21"/>
                <w:szCs w:val="21"/>
              </w:rPr>
            </w:pPr>
            <w:r w:rsidRPr="008B3D65">
              <w:rPr>
                <w:rFonts w:ascii="Times New Roman" w:eastAsia="Times New Roman" w:hAnsi="Times New Roman" w:cs="Times New Roman"/>
                <w:color w:val="3C3C3C"/>
                <w:sz w:val="18"/>
                <w:szCs w:val="18"/>
              </w:rPr>
              <w:t>15 – 13</w:t>
            </w:r>
          </w:p>
        </w:tc>
      </w:tr>
    </w:tbl>
    <w:p w:rsidR="008B3D65" w:rsidRPr="008B3D65" w:rsidRDefault="008B3D65" w:rsidP="008B3D65">
      <w:pPr>
        <w:shd w:val="clear" w:color="auto" w:fill="FFFFFF"/>
        <w:spacing w:after="340" w:line="240" w:lineRule="auto"/>
        <w:rPr>
          <w:rFonts w:ascii="Verdana" w:eastAsia="Times New Roman" w:hAnsi="Verdana" w:cs="Times New Roman"/>
          <w:color w:val="3C3C3C"/>
          <w:sz w:val="16"/>
          <w:szCs w:val="24"/>
        </w:rPr>
      </w:pPr>
      <w:r w:rsidRPr="008B3D65">
        <w:rPr>
          <w:rFonts w:ascii="Verdana" w:eastAsia="Times New Roman" w:hAnsi="Verdana" w:cs="Times New Roman"/>
          <w:i/>
          <w:iCs/>
          <w:color w:val="3C3C3C"/>
          <w:sz w:val="16"/>
          <w:szCs w:val="24"/>
        </w:rPr>
        <w:t>Table 12.1. Some of the interrupt vectors for the TM4C. The TM4C123 has over 100 possible interrupt sources.</w:t>
      </w:r>
    </w:p>
    <w:p w:rsidR="008B3D65" w:rsidRDefault="006F3D0A" w:rsidP="00097A2B">
      <w:pPr>
        <w:rPr>
          <w:rFonts w:eastAsiaTheme="minorEastAsia"/>
          <w:b/>
          <w:sz w:val="24"/>
        </w:rPr>
      </w:pPr>
      <w:r>
        <w:rPr>
          <w:rFonts w:eastAsiaTheme="minorEastAsia"/>
          <w:b/>
          <w:sz w:val="24"/>
        </w:rPr>
        <w:t>Definitions</w:t>
      </w:r>
    </w:p>
    <w:p w:rsidR="006F3D0A" w:rsidRDefault="006F3D0A" w:rsidP="00097A2B">
      <w:pPr>
        <w:rPr>
          <w:rFonts w:eastAsiaTheme="minorEastAsia"/>
        </w:rPr>
      </w:pPr>
      <w:r>
        <w:rPr>
          <w:rFonts w:eastAsiaTheme="minorEastAsia"/>
        </w:rPr>
        <w:t xml:space="preserve">Thread Mode: Running the main program, </w:t>
      </w:r>
      <w:proofErr w:type="spellStart"/>
      <w:r>
        <w:rPr>
          <w:rFonts w:eastAsiaTheme="minorEastAsia"/>
        </w:rPr>
        <w:t>ie</w:t>
      </w:r>
      <w:proofErr w:type="spellEnd"/>
      <w:r>
        <w:rPr>
          <w:rFonts w:eastAsiaTheme="minorEastAsia"/>
        </w:rPr>
        <w:t xml:space="preserve">. IPSR register is 0. </w:t>
      </w:r>
    </w:p>
    <w:p w:rsidR="006F3D0A" w:rsidRDefault="006F3D0A" w:rsidP="00097A2B">
      <w:pPr>
        <w:rPr>
          <w:rFonts w:eastAsiaTheme="minorEastAsia"/>
        </w:rPr>
      </w:pPr>
      <w:r>
        <w:rPr>
          <w:rFonts w:eastAsiaTheme="minorEastAsia"/>
        </w:rPr>
        <w:t xml:space="preserve">Handler Mode: Running an ISR which means the IPSR value is nonzero. </w:t>
      </w:r>
    </w:p>
    <w:p w:rsidR="009E2EEF" w:rsidRDefault="009E2EEF">
      <w:pPr>
        <w:rPr>
          <w:rFonts w:eastAsiaTheme="minorEastAsia"/>
        </w:rPr>
      </w:pPr>
      <w:r>
        <w:rPr>
          <w:rFonts w:eastAsiaTheme="minorEastAsia"/>
        </w:rPr>
        <w:br w:type="page"/>
      </w:r>
    </w:p>
    <w:p w:rsidR="009E2EEF" w:rsidRDefault="009E2EEF" w:rsidP="009E2EEF">
      <w:pPr>
        <w:rPr>
          <w:b/>
          <w:sz w:val="24"/>
        </w:rPr>
      </w:pPr>
      <w:r>
        <w:rPr>
          <w:b/>
          <w:sz w:val="24"/>
        </w:rPr>
        <w:lastRenderedPageBreak/>
        <w:t>C12.</w:t>
      </w:r>
      <w:r>
        <w:rPr>
          <w:b/>
          <w:sz w:val="24"/>
        </w:rPr>
        <w:t>4</w:t>
      </w:r>
      <w:r>
        <w:rPr>
          <w:b/>
          <w:sz w:val="24"/>
        </w:rPr>
        <w:t xml:space="preserve"> </w:t>
      </w:r>
      <w:r>
        <w:rPr>
          <w:b/>
          <w:sz w:val="24"/>
        </w:rPr>
        <w:t>Edge-Triggered Interrupts</w:t>
      </w:r>
    </w:p>
    <w:p w:rsidR="009E2EEF" w:rsidRDefault="00F22F9F" w:rsidP="00097A2B">
      <w:pPr>
        <w:rPr>
          <w:sz w:val="24"/>
        </w:rPr>
      </w:pPr>
      <w:r>
        <w:rPr>
          <w:sz w:val="24"/>
        </w:rPr>
        <w:t xml:space="preserve">Each of the digital I/O pins on the TM4C family can be configured for edge triggering. Edge triggering is where the interface is configured to set a flag on the rising (or falling) edge of the input. </w:t>
      </w:r>
    </w:p>
    <w:p w:rsidR="00F22F9F" w:rsidRDefault="00F22F9F" w:rsidP="00097A2B">
      <w:pPr>
        <w:rPr>
          <w:sz w:val="24"/>
        </w:rPr>
      </w:pPr>
      <w:r>
        <w:rPr>
          <w:sz w:val="24"/>
        </w:rPr>
        <w:t xml:space="preserve">To configure an edge triggered pin, we first enable the clock on the port and configure the pin as a regular digital input. Clearing the IS (Interrupt Sense) bit configures the bit for edge triggering. Next, write to the IBE (Interrupt Both Edges) and the IEV (Interrupt Event) bits to define the active edge. We can trigger on the rising, falling, or both edges. We clear the IME (Interrupt Mask Enable) bits if we are using busy-wait synchronization and we set the IME bits to use interrupt synchronization. </w:t>
      </w:r>
    </w:p>
    <w:p w:rsidR="00262278" w:rsidRDefault="00262278" w:rsidP="00097A2B">
      <w:pPr>
        <w:rPr>
          <w:sz w:val="24"/>
        </w:rPr>
      </w:pPr>
      <w:r>
        <w:rPr>
          <w:sz w:val="24"/>
        </w:rPr>
        <w:t xml:space="preserve">So for example, make it an input, disable (set to 0) AFSEL (alt </w:t>
      </w:r>
      <w:proofErr w:type="spellStart"/>
      <w:r>
        <w:rPr>
          <w:sz w:val="24"/>
        </w:rPr>
        <w:t>func</w:t>
      </w:r>
      <w:proofErr w:type="spellEnd"/>
      <w:r>
        <w:rPr>
          <w:sz w:val="24"/>
        </w:rPr>
        <w:t xml:space="preserve">), PCTL, AMSEL (analog). Set DIR to 0. IS to 0 which means edge. IBE to 0 because we don’t want both. IEV 0 would give falling edge triggered. IME is 1, which says once you see the trigger, cause an interrupt. </w:t>
      </w:r>
    </w:p>
    <w:p w:rsidR="00262278" w:rsidRDefault="00566CC0" w:rsidP="00097A2B">
      <w:pPr>
        <w:rPr>
          <w:sz w:val="24"/>
        </w:rPr>
      </w:pPr>
      <w:r>
        <w:rPr>
          <w:noProof/>
        </w:rPr>
        <w:drawing>
          <wp:inline distT="0" distB="0" distL="0" distR="0" wp14:anchorId="211573F5" wp14:editId="06F33D98">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rsidR="00262278" w:rsidRDefault="00566CC0" w:rsidP="00097A2B">
      <w:pPr>
        <w:rPr>
          <w:sz w:val="24"/>
        </w:rPr>
      </w:pPr>
      <w:r>
        <w:rPr>
          <w:sz w:val="24"/>
        </w:rPr>
        <w:t xml:space="preserve">Interrupts are vectors, vectors are addresses which tells the systems where to get the software to execute. </w:t>
      </w:r>
    </w:p>
    <w:p w:rsidR="00566CC0" w:rsidRDefault="00566CC0" w:rsidP="00097A2B">
      <w:pPr>
        <w:rPr>
          <w:sz w:val="24"/>
        </w:rPr>
      </w:pPr>
      <w:r>
        <w:rPr>
          <w:sz w:val="24"/>
        </w:rPr>
        <w:t xml:space="preserve">The hardware sets an RIS (Raw Interrupt Status) bit (Called the trigger) and the software clears it (called the acknowledgement). </w:t>
      </w:r>
      <w:r w:rsidR="008E4666">
        <w:rPr>
          <w:sz w:val="24"/>
        </w:rPr>
        <w:t>To acknowledge, write a 1 to the ICR bit to clear the trigger. The RIS is set every time you have a falling or rising edge depending on how it was configured.</w:t>
      </w:r>
    </w:p>
    <w:p w:rsidR="008E4666" w:rsidRDefault="008E4666" w:rsidP="00097A2B">
      <w:pPr>
        <w:rPr>
          <w:sz w:val="24"/>
        </w:rPr>
      </w:pPr>
      <w:r>
        <w:rPr>
          <w:sz w:val="24"/>
        </w:rPr>
        <w:lastRenderedPageBreak/>
        <w:t>In particular, five conditions must be simultaneously true for an edge-triggered interrupt to be requested:</w:t>
      </w:r>
    </w:p>
    <w:p w:rsidR="008E4666" w:rsidRDefault="008E4666" w:rsidP="008E4666">
      <w:pPr>
        <w:pStyle w:val="ListParagraph"/>
        <w:numPr>
          <w:ilvl w:val="0"/>
          <w:numId w:val="5"/>
        </w:numPr>
        <w:rPr>
          <w:sz w:val="24"/>
        </w:rPr>
      </w:pPr>
      <w:r>
        <w:rPr>
          <w:sz w:val="24"/>
        </w:rPr>
        <w:t>The trigger flag bit is set (RIS)</w:t>
      </w:r>
    </w:p>
    <w:p w:rsidR="008E4666" w:rsidRDefault="008E4666" w:rsidP="008E4666">
      <w:pPr>
        <w:pStyle w:val="ListParagraph"/>
        <w:numPr>
          <w:ilvl w:val="0"/>
          <w:numId w:val="5"/>
        </w:numPr>
        <w:rPr>
          <w:sz w:val="24"/>
        </w:rPr>
      </w:pPr>
      <w:r>
        <w:rPr>
          <w:sz w:val="24"/>
        </w:rPr>
        <w:t>The arm bit is set (IME)</w:t>
      </w:r>
    </w:p>
    <w:p w:rsidR="008E4666" w:rsidRDefault="008E4666" w:rsidP="008E4666">
      <w:pPr>
        <w:pStyle w:val="ListParagraph"/>
        <w:numPr>
          <w:ilvl w:val="0"/>
          <w:numId w:val="5"/>
        </w:numPr>
        <w:rPr>
          <w:sz w:val="24"/>
        </w:rPr>
      </w:pPr>
      <w:r>
        <w:rPr>
          <w:sz w:val="24"/>
        </w:rPr>
        <w:t>The level of the edge-triggered interrupt must be less than BASEPRI</w:t>
      </w:r>
    </w:p>
    <w:p w:rsidR="008E4666" w:rsidRDefault="008E4666" w:rsidP="008E4666">
      <w:pPr>
        <w:pStyle w:val="ListParagraph"/>
        <w:numPr>
          <w:ilvl w:val="0"/>
          <w:numId w:val="5"/>
        </w:numPr>
        <w:rPr>
          <w:sz w:val="24"/>
        </w:rPr>
      </w:pPr>
      <w:r>
        <w:rPr>
          <w:sz w:val="24"/>
        </w:rPr>
        <w:t>The edge-triggered interrupt must be enable din the NVIC_EN0_R</w:t>
      </w:r>
    </w:p>
    <w:p w:rsidR="008E4666" w:rsidRDefault="008E4666" w:rsidP="008E4666">
      <w:pPr>
        <w:pStyle w:val="ListParagraph"/>
        <w:numPr>
          <w:ilvl w:val="0"/>
          <w:numId w:val="5"/>
        </w:numPr>
        <w:rPr>
          <w:sz w:val="24"/>
        </w:rPr>
      </w:pPr>
      <w:r>
        <w:rPr>
          <w:sz w:val="24"/>
        </w:rPr>
        <w:t>The 1 bit, bi 0 of the special register PRIMASK, is 0</w:t>
      </w:r>
    </w:p>
    <w:p w:rsidR="008E4666" w:rsidRDefault="008E4666" w:rsidP="008E4666">
      <w:pPr>
        <w:rPr>
          <w:b/>
          <w:sz w:val="24"/>
        </w:rPr>
      </w:pPr>
      <w:r>
        <w:rPr>
          <w:b/>
          <w:sz w:val="24"/>
        </w:rPr>
        <w:t>Example</w:t>
      </w:r>
    </w:p>
    <w:p w:rsidR="008E4666" w:rsidRDefault="008E4666" w:rsidP="008E4666">
      <w:pPr>
        <w:rPr>
          <w:sz w:val="24"/>
        </w:rPr>
      </w:pPr>
      <w:r w:rsidRPr="008E4666">
        <w:rPr>
          <w:sz w:val="24"/>
        </w:rPr>
        <w:t>We will begin with a simple example that counts the number of rising edges on Port F bit 4 (Program 12.4). The initialization requires many steps. (a) The clock for the port must be enabled. (b) The global variables should be initialized. (c) The appropriate pins must be enabled as inputs. (d) We must specify whether to trigger on the rise, the fall, or both edges. In this case we will trigger on the rise of PF4. (e) It is good design to clear the trigger flag during initialization so that the first interrupt occurs due to the first rising edge after the initialization has been run. We do not wish to count a rising edge that might have occurred during the power up phase of the system. (f) We arm the edge-trigger by setting the corresponding bits in the IM register. (g) We establish the priority of Port F by setting bits 23 – 21 in the NVIC_PRI7_R register as listed in Table 9.2. We activate Port F interrupts in the NVIC by setting bit 30 in the NVIC_EN0_R register, Table 12.3. There is no need to unlock PF4.</w:t>
      </w:r>
    </w:p>
    <w:p w:rsidR="00086C84" w:rsidRDefault="00086C84" w:rsidP="008E4666">
      <w:pPr>
        <w:rPr>
          <w:sz w:val="24"/>
        </w:rPr>
      </w:pPr>
      <w:r>
        <w:rPr>
          <w:noProof/>
        </w:rPr>
        <w:lastRenderedPageBreak/>
        <w:drawing>
          <wp:inline distT="0" distB="0" distL="0" distR="0" wp14:anchorId="29ABD122" wp14:editId="66DCAF3E">
            <wp:extent cx="5381625" cy="590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5905500"/>
                    </a:xfrm>
                    <a:prstGeom prst="rect">
                      <a:avLst/>
                    </a:prstGeom>
                  </pic:spPr>
                </pic:pic>
              </a:graphicData>
            </a:graphic>
          </wp:inline>
        </w:drawing>
      </w:r>
    </w:p>
    <w:p w:rsidR="00086C84" w:rsidRDefault="00086C84">
      <w:pPr>
        <w:rPr>
          <w:sz w:val="24"/>
        </w:rPr>
      </w:pPr>
      <w:r>
        <w:rPr>
          <w:sz w:val="24"/>
        </w:rPr>
        <w:br w:type="page"/>
      </w:r>
    </w:p>
    <w:p w:rsidR="00086C84" w:rsidRDefault="00086C84" w:rsidP="008E4666">
      <w:pPr>
        <w:rPr>
          <w:b/>
          <w:sz w:val="24"/>
        </w:rPr>
      </w:pPr>
      <w:r>
        <w:rPr>
          <w:b/>
          <w:sz w:val="24"/>
        </w:rPr>
        <w:lastRenderedPageBreak/>
        <w:t xml:space="preserve">C12.5 </w:t>
      </w:r>
      <w:proofErr w:type="spellStart"/>
      <w:r>
        <w:rPr>
          <w:b/>
          <w:sz w:val="24"/>
        </w:rPr>
        <w:t>SysTick</w:t>
      </w:r>
      <w:proofErr w:type="spellEnd"/>
      <w:r>
        <w:rPr>
          <w:b/>
          <w:sz w:val="24"/>
        </w:rPr>
        <w:t xml:space="preserve"> Periodic Interrupts</w:t>
      </w:r>
    </w:p>
    <w:p w:rsidR="00086C84" w:rsidRDefault="003B0240" w:rsidP="008E4666">
      <w:pPr>
        <w:rPr>
          <w:sz w:val="24"/>
        </w:rPr>
      </w:pPr>
      <w:r>
        <w:rPr>
          <w:sz w:val="24"/>
        </w:rPr>
        <w:t xml:space="preserve">Using the </w:t>
      </w:r>
      <w:proofErr w:type="spellStart"/>
      <w:r>
        <w:rPr>
          <w:sz w:val="24"/>
        </w:rPr>
        <w:t>SysTick</w:t>
      </w:r>
      <w:proofErr w:type="spellEnd"/>
      <w:r>
        <w:rPr>
          <w:sz w:val="24"/>
        </w:rPr>
        <w:t xml:space="preserve"> timer we can periodically interrupt the microcontroller to perform a task. </w:t>
      </w:r>
    </w:p>
    <w:p w:rsidR="003B0240" w:rsidRDefault="003B0240" w:rsidP="008E4666">
      <w:pPr>
        <w:rPr>
          <w:sz w:val="24"/>
        </w:rPr>
      </w:pPr>
      <w:r w:rsidRPr="003B0240">
        <w:rPr>
          <w:sz w:val="24"/>
        </w:rPr>
        <w:t xml:space="preserve">First, we clear the ENABLE bit to turn off </w:t>
      </w:r>
      <w:proofErr w:type="spellStart"/>
      <w:r w:rsidRPr="003B0240">
        <w:rPr>
          <w:sz w:val="24"/>
        </w:rPr>
        <w:t>SysTick</w:t>
      </w:r>
      <w:proofErr w:type="spellEnd"/>
      <w:r w:rsidRPr="003B0240">
        <w:rPr>
          <w:sz w:val="24"/>
        </w:rPr>
        <w:t xml:space="preserve"> during initialization. Second, we set the RELOAD register. Third, we write any value to NVIC_ST_CURRENT_R to clear the counter. Lastly, we write the desired mode to the control register,</w:t>
      </w:r>
      <w:r>
        <w:rPr>
          <w:sz w:val="24"/>
        </w:rPr>
        <w:t xml:space="preserve"> </w:t>
      </w:r>
      <w:r w:rsidRPr="003B0240">
        <w:rPr>
          <w:sz w:val="24"/>
        </w:rPr>
        <w:t>NVIC_ST_CTRL_R. We must set CLK_SRC=1, because CLK_SRC=0 external clock mode is not implemented on the TM4C microcontroller family. We set INTEN to enable interrupts. We need to set the ENABLE bit so the counter will run. In summary, we will write a 7 to the NVIC_ST_CTRL_R register.</w:t>
      </w:r>
    </w:p>
    <w:p w:rsidR="003B0240" w:rsidRDefault="003B0240" w:rsidP="008E4666">
      <w:pPr>
        <w:rPr>
          <w:sz w:val="24"/>
        </w:rPr>
      </w:pPr>
      <w:r w:rsidRPr="003B0240">
        <w:rPr>
          <w:sz w:val="24"/>
        </w:rPr>
        <w:t xml:space="preserve">We establish the priority of the </w:t>
      </w:r>
      <w:proofErr w:type="spellStart"/>
      <w:r w:rsidRPr="003B0240">
        <w:rPr>
          <w:sz w:val="24"/>
        </w:rPr>
        <w:t>SysTick</w:t>
      </w:r>
      <w:proofErr w:type="spellEnd"/>
      <w:r w:rsidRPr="003B0240">
        <w:rPr>
          <w:sz w:val="24"/>
        </w:rPr>
        <w:t xml:space="preserve"> interrupts using the TICK field in the NVIC_SYS_PRI3_R register (bits 31-29). When the CURRENT value counts down from 1 to 0, the COUNT flag is set. On the next clock, the CURRENT is loaded with the RELOAD value. In this way, the </w:t>
      </w:r>
      <w:proofErr w:type="spellStart"/>
      <w:r w:rsidRPr="003B0240">
        <w:rPr>
          <w:sz w:val="24"/>
        </w:rPr>
        <w:t>SysTick</w:t>
      </w:r>
      <w:proofErr w:type="spellEnd"/>
      <w:r w:rsidRPr="003B0240">
        <w:rPr>
          <w:sz w:val="24"/>
        </w:rPr>
        <w:t xml:space="preserve"> counter (CURRENT) is continuously decrementing.</w:t>
      </w:r>
    </w:p>
    <w:p w:rsidR="003B0240" w:rsidRDefault="003B0240" w:rsidP="008E4666">
      <w:pPr>
        <w:rPr>
          <w:sz w:val="24"/>
        </w:rPr>
      </w:pPr>
      <w:r>
        <w:rPr>
          <w:noProof/>
        </w:rPr>
        <w:drawing>
          <wp:inline distT="0" distB="0" distL="0" distR="0" wp14:anchorId="135C3F27" wp14:editId="5F5D6054">
            <wp:extent cx="51530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543300"/>
                    </a:xfrm>
                    <a:prstGeom prst="rect">
                      <a:avLst/>
                    </a:prstGeom>
                  </pic:spPr>
                </pic:pic>
              </a:graphicData>
            </a:graphic>
          </wp:inline>
        </w:drawing>
      </w:r>
    </w:p>
    <w:p w:rsidR="003B0240" w:rsidRDefault="00452EBA" w:rsidP="008E4666">
      <w:pPr>
        <w:rPr>
          <w:sz w:val="24"/>
        </w:rPr>
      </w:pPr>
      <w:r>
        <w:rPr>
          <w:noProof/>
        </w:rPr>
        <w:lastRenderedPageBreak/>
        <w:drawing>
          <wp:inline distT="0" distB="0" distL="0" distR="0" wp14:anchorId="18A8BB93" wp14:editId="7F5522C9">
            <wp:extent cx="4772025" cy="521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5210175"/>
                    </a:xfrm>
                    <a:prstGeom prst="rect">
                      <a:avLst/>
                    </a:prstGeom>
                  </pic:spPr>
                </pic:pic>
              </a:graphicData>
            </a:graphic>
          </wp:inline>
        </w:drawing>
      </w:r>
    </w:p>
    <w:p w:rsidR="00452EBA" w:rsidRDefault="00452EBA" w:rsidP="008E4666">
      <w:pPr>
        <w:rPr>
          <w:sz w:val="24"/>
        </w:rPr>
      </w:pPr>
      <w:r>
        <w:rPr>
          <w:sz w:val="24"/>
        </w:rPr>
        <w:t>Example calculation for RELOAD:</w:t>
      </w:r>
    </w:p>
    <w:p w:rsidR="00452EBA" w:rsidRPr="00086C84" w:rsidRDefault="00452EBA" w:rsidP="008E4666">
      <w:pPr>
        <w:rPr>
          <w:sz w:val="24"/>
        </w:rPr>
      </w:pPr>
      <w:r>
        <w:rPr>
          <w:noProof/>
        </w:rPr>
        <w:drawing>
          <wp:inline distT="0" distB="0" distL="0" distR="0" wp14:anchorId="7AFB89F0" wp14:editId="4DD752CC">
            <wp:extent cx="5943600" cy="1165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5225"/>
                    </a:xfrm>
                    <a:prstGeom prst="rect">
                      <a:avLst/>
                    </a:prstGeom>
                  </pic:spPr>
                </pic:pic>
              </a:graphicData>
            </a:graphic>
          </wp:inline>
        </w:drawing>
      </w:r>
      <w:bookmarkStart w:id="0" w:name="_GoBack"/>
      <w:bookmarkEnd w:id="0"/>
    </w:p>
    <w:sectPr w:rsidR="00452EBA" w:rsidRPr="0008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D57"/>
    <w:multiLevelType w:val="hybridMultilevel"/>
    <w:tmpl w:val="79E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B6CA0"/>
    <w:multiLevelType w:val="hybridMultilevel"/>
    <w:tmpl w:val="B182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A7F6D"/>
    <w:multiLevelType w:val="hybridMultilevel"/>
    <w:tmpl w:val="E272E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26726"/>
    <w:multiLevelType w:val="hybridMultilevel"/>
    <w:tmpl w:val="FDF6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5395E"/>
    <w:multiLevelType w:val="hybridMultilevel"/>
    <w:tmpl w:val="5C10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77"/>
    <w:rsid w:val="00086C84"/>
    <w:rsid w:val="00097A2B"/>
    <w:rsid w:val="000D3391"/>
    <w:rsid w:val="000E0C80"/>
    <w:rsid w:val="00134619"/>
    <w:rsid w:val="00137D14"/>
    <w:rsid w:val="002603D6"/>
    <w:rsid w:val="00262278"/>
    <w:rsid w:val="00377EAD"/>
    <w:rsid w:val="003B0240"/>
    <w:rsid w:val="003B623A"/>
    <w:rsid w:val="00452EBA"/>
    <w:rsid w:val="004E64FE"/>
    <w:rsid w:val="00566CC0"/>
    <w:rsid w:val="006F3D0A"/>
    <w:rsid w:val="006F5EAD"/>
    <w:rsid w:val="00796495"/>
    <w:rsid w:val="007C37B2"/>
    <w:rsid w:val="008902B7"/>
    <w:rsid w:val="008B1E0A"/>
    <w:rsid w:val="008B3D65"/>
    <w:rsid w:val="008E4666"/>
    <w:rsid w:val="008F2DBD"/>
    <w:rsid w:val="00920A87"/>
    <w:rsid w:val="009E2EEF"/>
    <w:rsid w:val="00A26780"/>
    <w:rsid w:val="00AF7EF2"/>
    <w:rsid w:val="00B044CA"/>
    <w:rsid w:val="00BA4DE0"/>
    <w:rsid w:val="00BD6A25"/>
    <w:rsid w:val="00D040C1"/>
    <w:rsid w:val="00DD2777"/>
    <w:rsid w:val="00F2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C0CA"/>
  <w15:chartTrackingRefBased/>
  <w15:docId w15:val="{5B0D1030-9884-4F6F-A4FD-3CB1E278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C1"/>
    <w:pPr>
      <w:ind w:left="720"/>
      <w:contextualSpacing/>
    </w:pPr>
  </w:style>
  <w:style w:type="character" w:styleId="HTMLCode">
    <w:name w:val="HTML Code"/>
    <w:basedOn w:val="DefaultParagraphFont"/>
    <w:uiPriority w:val="99"/>
    <w:semiHidden/>
    <w:unhideWhenUsed/>
    <w:rsid w:val="00796495"/>
    <w:rPr>
      <w:rFonts w:ascii="Courier New" w:eastAsia="Times New Roman" w:hAnsi="Courier New" w:cs="Courier New"/>
      <w:sz w:val="20"/>
      <w:szCs w:val="20"/>
    </w:rPr>
  </w:style>
  <w:style w:type="paragraph" w:customStyle="1" w:styleId="tableheading">
    <w:name w:val="tableheading"/>
    <w:basedOn w:val="Normal"/>
    <w:rsid w:val="00137D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7D14"/>
    <w:rPr>
      <w:i/>
      <w:iCs/>
    </w:rPr>
  </w:style>
  <w:style w:type="character" w:styleId="PlaceholderText">
    <w:name w:val="Placeholder Text"/>
    <w:basedOn w:val="DefaultParagraphFont"/>
    <w:uiPriority w:val="99"/>
    <w:semiHidden/>
    <w:rsid w:val="00137D14"/>
    <w:rPr>
      <w:color w:val="808080"/>
    </w:rPr>
  </w:style>
  <w:style w:type="character" w:customStyle="1" w:styleId="apple-converted-space">
    <w:name w:val="apple-converted-space"/>
    <w:basedOn w:val="DefaultParagraphFont"/>
    <w:rsid w:val="008B3D65"/>
  </w:style>
  <w:style w:type="paragraph" w:styleId="BodyText">
    <w:name w:val="Body Text"/>
    <w:basedOn w:val="Normal"/>
    <w:link w:val="BodyTextChar"/>
    <w:uiPriority w:val="99"/>
    <w:semiHidden/>
    <w:unhideWhenUsed/>
    <w:rsid w:val="00260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603D6"/>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0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0342">
      <w:bodyDiv w:val="1"/>
      <w:marLeft w:val="0"/>
      <w:marRight w:val="0"/>
      <w:marTop w:val="0"/>
      <w:marBottom w:val="0"/>
      <w:divBdr>
        <w:top w:val="none" w:sz="0" w:space="0" w:color="auto"/>
        <w:left w:val="none" w:sz="0" w:space="0" w:color="auto"/>
        <w:bottom w:val="none" w:sz="0" w:space="0" w:color="auto"/>
        <w:right w:val="none" w:sz="0" w:space="0" w:color="auto"/>
      </w:divBdr>
    </w:div>
    <w:div w:id="60057057">
      <w:bodyDiv w:val="1"/>
      <w:marLeft w:val="0"/>
      <w:marRight w:val="0"/>
      <w:marTop w:val="0"/>
      <w:marBottom w:val="0"/>
      <w:divBdr>
        <w:top w:val="none" w:sz="0" w:space="0" w:color="auto"/>
        <w:left w:val="none" w:sz="0" w:space="0" w:color="auto"/>
        <w:bottom w:val="none" w:sz="0" w:space="0" w:color="auto"/>
        <w:right w:val="none" w:sz="0" w:space="0" w:color="auto"/>
      </w:divBdr>
    </w:div>
    <w:div w:id="759176926">
      <w:bodyDiv w:val="1"/>
      <w:marLeft w:val="0"/>
      <w:marRight w:val="0"/>
      <w:marTop w:val="0"/>
      <w:marBottom w:val="0"/>
      <w:divBdr>
        <w:top w:val="none" w:sz="0" w:space="0" w:color="auto"/>
        <w:left w:val="none" w:sz="0" w:space="0" w:color="auto"/>
        <w:bottom w:val="none" w:sz="0" w:space="0" w:color="auto"/>
        <w:right w:val="none" w:sz="0" w:space="0" w:color="auto"/>
      </w:divBdr>
    </w:div>
    <w:div w:id="1125463386">
      <w:bodyDiv w:val="1"/>
      <w:marLeft w:val="0"/>
      <w:marRight w:val="0"/>
      <w:marTop w:val="0"/>
      <w:marBottom w:val="0"/>
      <w:divBdr>
        <w:top w:val="none" w:sz="0" w:space="0" w:color="auto"/>
        <w:left w:val="none" w:sz="0" w:space="0" w:color="auto"/>
        <w:bottom w:val="none" w:sz="0" w:space="0" w:color="auto"/>
        <w:right w:val="none" w:sz="0" w:space="0" w:color="auto"/>
      </w:divBdr>
    </w:div>
    <w:div w:id="1534147097">
      <w:bodyDiv w:val="1"/>
      <w:marLeft w:val="0"/>
      <w:marRight w:val="0"/>
      <w:marTop w:val="0"/>
      <w:marBottom w:val="0"/>
      <w:divBdr>
        <w:top w:val="none" w:sz="0" w:space="0" w:color="auto"/>
        <w:left w:val="none" w:sz="0" w:space="0" w:color="auto"/>
        <w:bottom w:val="none" w:sz="0" w:space="0" w:color="auto"/>
        <w:right w:val="none" w:sz="0" w:space="0" w:color="auto"/>
      </w:divBdr>
    </w:div>
    <w:div w:id="1968930443">
      <w:bodyDiv w:val="1"/>
      <w:marLeft w:val="0"/>
      <w:marRight w:val="0"/>
      <w:marTop w:val="0"/>
      <w:marBottom w:val="0"/>
      <w:divBdr>
        <w:top w:val="none" w:sz="0" w:space="0" w:color="auto"/>
        <w:left w:val="none" w:sz="0" w:space="0" w:color="auto"/>
        <w:bottom w:val="none" w:sz="0" w:space="0" w:color="auto"/>
        <w:right w:val="none" w:sz="0" w:space="0" w:color="auto"/>
      </w:divBdr>
      <w:divsChild>
        <w:div w:id="2126852426">
          <w:marLeft w:val="0"/>
          <w:marRight w:val="0"/>
          <w:marTop w:val="0"/>
          <w:marBottom w:val="225"/>
          <w:divBdr>
            <w:top w:val="none" w:sz="0" w:space="0" w:color="auto"/>
            <w:left w:val="none" w:sz="0" w:space="0" w:color="auto"/>
            <w:bottom w:val="single" w:sz="6" w:space="11" w:color="DDDDDD"/>
            <w:right w:val="none" w:sz="0" w:space="0" w:color="auto"/>
          </w:divBdr>
        </w:div>
        <w:div w:id="174661227">
          <w:marLeft w:val="0"/>
          <w:marRight w:val="0"/>
          <w:marTop w:val="0"/>
          <w:marBottom w:val="225"/>
          <w:divBdr>
            <w:top w:val="none" w:sz="0" w:space="0" w:color="auto"/>
            <w:left w:val="none" w:sz="0" w:space="0" w:color="auto"/>
            <w:bottom w:val="single" w:sz="6" w:space="11" w:color="DDDDDD"/>
            <w:right w:val="none" w:sz="0" w:space="0" w:color="auto"/>
          </w:divBdr>
        </w:div>
      </w:divsChild>
    </w:div>
    <w:div w:id="20584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1</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Liang</cp:lastModifiedBy>
  <cp:revision>15</cp:revision>
  <dcterms:created xsi:type="dcterms:W3CDTF">2015-11-23T00:29:00Z</dcterms:created>
  <dcterms:modified xsi:type="dcterms:W3CDTF">2015-11-29T11:21:00Z</dcterms:modified>
</cp:coreProperties>
</file>