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ECBBE" w14:textId="4EDC0D4C" w:rsidR="0042156A" w:rsidRDefault="00B76071">
      <w:r>
        <w:t>Grammar:</w:t>
      </w:r>
    </w:p>
    <w:p w14:paraId="21F72D52" w14:textId="59D16B7F" w:rsidR="00B76071" w:rsidRDefault="00B76071">
      <w:r>
        <w:t>EX: I have eaten.</w:t>
      </w:r>
    </w:p>
    <w:p w14:paraId="26B032F8" w14:textId="55D97F23" w:rsidR="00B76071" w:rsidRPr="00024A46" w:rsidRDefault="00B76071" w:rsidP="00B76071">
      <w:pPr>
        <w:rPr>
          <w:lang w:val="fr-BE"/>
        </w:rPr>
      </w:pPr>
      <w:r w:rsidRPr="00024A46">
        <w:rPr>
          <w:lang w:val="fr-BE"/>
        </w:rPr>
        <w:sym w:font="Wingdings" w:char="F0E0"/>
      </w:r>
      <w:r w:rsidRPr="00024A46">
        <w:rPr>
          <w:lang w:val="fr-BE"/>
        </w:rPr>
        <w:t xml:space="preserve"> 2 </w:t>
      </w:r>
      <w:r w:rsidR="00024A46" w:rsidRPr="00024A46">
        <w:rPr>
          <w:lang w:val="fr-BE"/>
        </w:rPr>
        <w:t>options</w:t>
      </w:r>
    </w:p>
    <w:p w14:paraId="26C4438D" w14:textId="2DCEBB98" w:rsidR="00B76071" w:rsidRPr="00024A46" w:rsidRDefault="00B76071" w:rsidP="00B76071">
      <w:pPr>
        <w:rPr>
          <w:lang w:val="fr-BE"/>
        </w:rPr>
      </w:pPr>
      <w:r w:rsidRPr="00024A46">
        <w:rPr>
          <w:lang w:val="fr-BE"/>
        </w:rPr>
        <w:tab/>
        <w:t xml:space="preserve">Verbe régulier </w:t>
      </w:r>
      <w:r w:rsidR="00024A46" w:rsidRPr="00024A46">
        <w:rPr>
          <w:lang w:val="fr-BE"/>
        </w:rPr>
        <w:t>conjugué</w:t>
      </w:r>
      <w:r w:rsidRPr="00024A46">
        <w:rPr>
          <w:lang w:val="fr-BE"/>
        </w:rPr>
        <w:t xml:space="preserve"> au participe passé </w:t>
      </w:r>
      <w:r w:rsidRPr="00024A46">
        <w:rPr>
          <w:lang w:val="fr-BE"/>
        </w:rPr>
        <w:sym w:font="Wingdings" w:char="F0E0"/>
      </w:r>
      <w:r w:rsidRPr="00024A46">
        <w:rPr>
          <w:lang w:val="fr-BE"/>
        </w:rPr>
        <w:t xml:space="preserve"> +ED</w:t>
      </w:r>
    </w:p>
    <w:p w14:paraId="33FBC2E7" w14:textId="49099304" w:rsidR="00B76071" w:rsidRPr="00024A46" w:rsidRDefault="00B76071" w:rsidP="00B76071">
      <w:pPr>
        <w:rPr>
          <w:lang w:val="en-US"/>
        </w:rPr>
      </w:pPr>
      <w:r w:rsidRPr="00024A46">
        <w:rPr>
          <w:lang w:val="fr-BE"/>
        </w:rPr>
        <w:tab/>
      </w:r>
      <w:r w:rsidR="00024A46" w:rsidRPr="00024A46">
        <w:rPr>
          <w:lang w:val="en-US"/>
        </w:rPr>
        <w:t>EX:</w:t>
      </w:r>
      <w:r w:rsidRPr="00024A46">
        <w:rPr>
          <w:lang w:val="en-US"/>
        </w:rPr>
        <w:t xml:space="preserve"> I have worked</w:t>
      </w:r>
    </w:p>
    <w:p w14:paraId="5D4585D6" w14:textId="5DE2C9ED" w:rsidR="00B76071" w:rsidRPr="00024A46" w:rsidRDefault="00B76071" w:rsidP="00B76071">
      <w:pPr>
        <w:rPr>
          <w:lang w:val="fr-BE"/>
        </w:rPr>
      </w:pPr>
      <w:r w:rsidRPr="00024A46">
        <w:rPr>
          <w:lang w:val="fr-BE"/>
        </w:rPr>
        <w:tab/>
        <w:t xml:space="preserve">Verbe </w:t>
      </w:r>
      <w:r w:rsidR="00024A46" w:rsidRPr="00024A46">
        <w:rPr>
          <w:lang w:val="fr-BE"/>
        </w:rPr>
        <w:t>irrégulier</w:t>
      </w:r>
      <w:r w:rsidRPr="00024A46">
        <w:rPr>
          <w:lang w:val="fr-BE"/>
        </w:rPr>
        <w:t xml:space="preserve"> (des </w:t>
      </w:r>
      <w:r w:rsidR="001D335E">
        <w:rPr>
          <w:lang w:val="fr-BE"/>
        </w:rPr>
        <w:t xml:space="preserve">TP = </w:t>
      </w:r>
      <w:r w:rsidRPr="00024A46">
        <w:rPr>
          <w:lang w:val="fr-BE"/>
        </w:rPr>
        <w:t xml:space="preserve">temps primitive) </w:t>
      </w:r>
      <w:r w:rsidRPr="00024A46">
        <w:rPr>
          <w:lang w:val="fr-BE"/>
        </w:rPr>
        <w:sym w:font="Wingdings" w:char="F0E0"/>
      </w:r>
      <w:r w:rsidRPr="00024A46">
        <w:rPr>
          <w:lang w:val="fr-BE"/>
        </w:rPr>
        <w:t xml:space="preserve"> par </w:t>
      </w:r>
      <w:r w:rsidR="00024A46" w:rsidRPr="00024A46">
        <w:rPr>
          <w:lang w:val="fr-BE"/>
        </w:rPr>
        <w:t>Cœur</w:t>
      </w:r>
    </w:p>
    <w:p w14:paraId="21A40BDA" w14:textId="5F3660F1" w:rsidR="00B76071" w:rsidRPr="00024A46" w:rsidRDefault="00B76071" w:rsidP="00B76071">
      <w:pPr>
        <w:rPr>
          <w:lang w:val="en-US"/>
        </w:rPr>
      </w:pPr>
      <w:r w:rsidRPr="00024A46">
        <w:rPr>
          <w:lang w:val="fr-BE"/>
        </w:rPr>
        <w:tab/>
      </w:r>
      <w:r w:rsidR="00024A46" w:rsidRPr="00024A46">
        <w:rPr>
          <w:lang w:val="en-US"/>
        </w:rPr>
        <w:t>EX:</w:t>
      </w:r>
      <w:r w:rsidRPr="00024A46">
        <w:rPr>
          <w:lang w:val="en-US"/>
        </w:rPr>
        <w:t xml:space="preserve"> To go – went – gone</w:t>
      </w:r>
    </w:p>
    <w:p w14:paraId="395C7821" w14:textId="3FFD6811" w:rsidR="00B76071" w:rsidRPr="00024A46" w:rsidRDefault="00024A46" w:rsidP="00B76071">
      <w:pPr>
        <w:pStyle w:val="ListParagraph"/>
        <w:numPr>
          <w:ilvl w:val="0"/>
          <w:numId w:val="2"/>
        </w:numPr>
        <w:rPr>
          <w:lang w:val="fr-BE"/>
        </w:rPr>
      </w:pPr>
      <w:r w:rsidRPr="00024A46">
        <w:rPr>
          <w:lang w:val="fr-BE"/>
        </w:rPr>
        <w:t>Formula : HAVE (auxiliaire) + participe passer</w:t>
      </w:r>
    </w:p>
    <w:p w14:paraId="659FD09F" w14:textId="3F71FDB1" w:rsidR="00024A46" w:rsidRPr="00024A46" w:rsidRDefault="00024A46" w:rsidP="00B76071">
      <w:pPr>
        <w:pStyle w:val="ListParagraph"/>
        <w:numPr>
          <w:ilvl w:val="0"/>
          <w:numId w:val="2"/>
        </w:numPr>
        <w:rPr>
          <w:lang w:val="fr-BE"/>
        </w:rPr>
      </w:pPr>
      <w:r w:rsidRPr="00024A46">
        <w:rPr>
          <w:lang w:val="fr-BE"/>
        </w:rPr>
        <w:t>Use : équivalent = j’ai mangé (passé compose) / je mangeais (passé simple/parfait)</w:t>
      </w:r>
    </w:p>
    <w:p w14:paraId="50DAFA35" w14:textId="0581CE73" w:rsidR="00024A46" w:rsidRPr="00024A46" w:rsidRDefault="00024A46" w:rsidP="00024A46">
      <w:pPr>
        <w:pStyle w:val="ListParagraph"/>
        <w:numPr>
          <w:ilvl w:val="1"/>
          <w:numId w:val="2"/>
        </w:numPr>
        <w:rPr>
          <w:lang w:val="fr-BE"/>
        </w:rPr>
      </w:pPr>
      <w:r w:rsidRPr="00024A46">
        <w:rPr>
          <w:lang w:val="fr-BE"/>
        </w:rPr>
        <w:t>Deux temps du passé : distinction ?</w:t>
      </w:r>
    </w:p>
    <w:p w14:paraId="431D4181" w14:textId="5D274F75" w:rsidR="00024A46" w:rsidRPr="00024A46" w:rsidRDefault="00024A46" w:rsidP="00024A46">
      <w:pPr>
        <w:rPr>
          <w:lang w:val="fr-BE"/>
        </w:rPr>
      </w:pPr>
      <w:r w:rsidRPr="00024A46">
        <w:rPr>
          <w:lang w:val="fr-BE"/>
        </w:rPr>
        <w:t xml:space="preserve">La voix passive </w:t>
      </w:r>
      <w:r w:rsidRPr="00024A46">
        <w:rPr>
          <w:lang w:val="fr-BE"/>
        </w:rPr>
        <w:sym w:font="Wingdings" w:char="F0E0"/>
      </w:r>
      <w:r w:rsidRPr="00024A46">
        <w:rPr>
          <w:lang w:val="fr-BE"/>
        </w:rPr>
        <w:t xml:space="preserve"> contraste avec la voix 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4A46" w14:paraId="41C7A20F" w14:textId="77777777" w:rsidTr="00024A46">
        <w:tc>
          <w:tcPr>
            <w:tcW w:w="4508" w:type="dxa"/>
          </w:tcPr>
          <w:p w14:paraId="54403419" w14:textId="668A9AB3" w:rsidR="00024A46" w:rsidRPr="00024A46" w:rsidRDefault="00024A46" w:rsidP="00024A46">
            <w:pPr>
              <w:rPr>
                <w:lang w:val="fr-BE"/>
              </w:rPr>
            </w:pPr>
            <w:r w:rsidRPr="00024A46">
              <w:rPr>
                <w:lang w:val="fr-BE"/>
              </w:rPr>
              <w:t>Voix active</w:t>
            </w:r>
          </w:p>
        </w:tc>
        <w:tc>
          <w:tcPr>
            <w:tcW w:w="4508" w:type="dxa"/>
          </w:tcPr>
          <w:p w14:paraId="3E1B8B9C" w14:textId="2A24D195" w:rsidR="00024A46" w:rsidRPr="00024A46" w:rsidRDefault="00024A46" w:rsidP="00024A46">
            <w:pPr>
              <w:rPr>
                <w:lang w:val="fr-BE"/>
              </w:rPr>
            </w:pPr>
            <w:r w:rsidRPr="00024A46">
              <w:rPr>
                <w:lang w:val="fr-BE"/>
              </w:rPr>
              <w:t>Voix Passive</w:t>
            </w:r>
          </w:p>
        </w:tc>
      </w:tr>
      <w:tr w:rsidR="00024A46" w14:paraId="2AAD23B2" w14:textId="77777777" w:rsidTr="00024A46">
        <w:tc>
          <w:tcPr>
            <w:tcW w:w="4508" w:type="dxa"/>
          </w:tcPr>
          <w:p w14:paraId="22A0F0BE" w14:textId="27158FED" w:rsidR="00024A46" w:rsidRPr="00024A46" w:rsidRDefault="00024A46" w:rsidP="00024A46">
            <w:pPr>
              <w:rPr>
                <w:lang w:val="fr-BE"/>
              </w:rPr>
            </w:pPr>
            <w:r w:rsidRPr="00024A46">
              <w:rPr>
                <w:lang w:val="fr-BE"/>
              </w:rPr>
              <w:t>Nicolas mange une pomme</w:t>
            </w:r>
          </w:p>
        </w:tc>
        <w:tc>
          <w:tcPr>
            <w:tcW w:w="4508" w:type="dxa"/>
          </w:tcPr>
          <w:p w14:paraId="134073F4" w14:textId="32543448" w:rsidR="00024A46" w:rsidRPr="00024A46" w:rsidRDefault="00024A46" w:rsidP="00024A46">
            <w:pPr>
              <w:rPr>
                <w:lang w:val="fr-BE"/>
              </w:rPr>
            </w:pPr>
            <w:r w:rsidRPr="00024A46">
              <w:rPr>
                <w:lang w:val="fr-BE"/>
              </w:rPr>
              <w:t>La pomme a été manger par Nicola</w:t>
            </w:r>
          </w:p>
        </w:tc>
      </w:tr>
      <w:tr w:rsidR="00024A46" w14:paraId="27BEA5B2" w14:textId="77777777" w:rsidTr="00024A46">
        <w:tc>
          <w:tcPr>
            <w:tcW w:w="4508" w:type="dxa"/>
          </w:tcPr>
          <w:p w14:paraId="4F3F2527" w14:textId="13F7FD8B" w:rsidR="00024A46" w:rsidRDefault="00024A46" w:rsidP="00024A46">
            <w:r>
              <w:t>Nicolas eats an apple</w:t>
            </w:r>
          </w:p>
        </w:tc>
        <w:tc>
          <w:tcPr>
            <w:tcW w:w="4508" w:type="dxa"/>
          </w:tcPr>
          <w:p w14:paraId="1BE8BAAF" w14:textId="77777777" w:rsidR="00024A46" w:rsidRDefault="00024A46" w:rsidP="00024A46">
            <w:r>
              <w:t>The apple has been eaten by Nicolas</w:t>
            </w:r>
          </w:p>
          <w:p w14:paraId="44811991" w14:textId="18149C9B" w:rsidR="00024A46" w:rsidRDefault="00024A46" w:rsidP="00024A46">
            <w:r>
              <w:t>The apple was eaten by Nicolas</w:t>
            </w:r>
          </w:p>
        </w:tc>
      </w:tr>
      <w:tr w:rsidR="00024A46" w14:paraId="50EDB0D6" w14:textId="77777777" w:rsidTr="009660DF">
        <w:tc>
          <w:tcPr>
            <w:tcW w:w="9016" w:type="dxa"/>
            <w:gridSpan w:val="2"/>
          </w:tcPr>
          <w:p w14:paraId="63230117" w14:textId="7F81F4CB" w:rsidR="00024A46" w:rsidRPr="00024A46" w:rsidRDefault="00024A46" w:rsidP="00024A46">
            <w:pPr>
              <w:rPr>
                <w:lang w:val="fr-BE"/>
              </w:rPr>
            </w:pPr>
            <w:r w:rsidRPr="00024A46">
              <w:rPr>
                <w:lang w:val="fr-BE"/>
              </w:rPr>
              <w:t xml:space="preserve">Cf. Tableau de conversion grammatical à respecter </w:t>
            </w:r>
            <w:r w:rsidRPr="00024A46">
              <w:rPr>
                <w:lang w:val="fr-BE"/>
              </w:rPr>
              <w:sym w:font="Wingdings" w:char="F0E0"/>
            </w:r>
            <w:r w:rsidRPr="00024A46"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A</w:t>
            </w:r>
            <w:r w:rsidRPr="00024A46">
              <w:rPr>
                <w:lang w:val="fr-BE"/>
              </w:rPr>
              <w:t>ltissia</w:t>
            </w:r>
            <w:proofErr w:type="spellEnd"/>
          </w:p>
        </w:tc>
      </w:tr>
    </w:tbl>
    <w:p w14:paraId="14F8FEF3" w14:textId="77777777" w:rsidR="00024A46" w:rsidRDefault="00024A46" w:rsidP="00024A46"/>
    <w:p w14:paraId="2FC5521B" w14:textId="520713D1" w:rsidR="00024A46" w:rsidRDefault="001D335E" w:rsidP="00024A46">
      <w:proofErr w:type="spellStart"/>
      <w:r>
        <w:t>Discours</w:t>
      </w:r>
      <w:proofErr w:type="spellEnd"/>
      <w:r>
        <w:t xml:space="preserve"> </w:t>
      </w:r>
      <w:proofErr w:type="spellStart"/>
      <w:r>
        <w:t>rapporter</w:t>
      </w:r>
      <w:proofErr w:type="spellEnd"/>
    </w:p>
    <w:p w14:paraId="577A2BDF" w14:textId="7CD2769A" w:rsidR="001D335E" w:rsidRDefault="001D335E" w:rsidP="00024A46">
      <w:r>
        <w:t>Tom: “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faim</w:t>
      </w:r>
      <w:proofErr w:type="spellEnd"/>
      <w:r>
        <w:t xml:space="preserve">” </w:t>
      </w:r>
      <w:r>
        <w:sym w:font="Wingdings" w:char="F0E0"/>
      </w:r>
      <w:r>
        <w:t xml:space="preserve"> Tom a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faim</w:t>
      </w:r>
      <w:proofErr w:type="spellEnd"/>
    </w:p>
    <w:p w14:paraId="403759E5" w14:textId="7AA2699C" w:rsidR="001D335E" w:rsidRDefault="001D335E" w:rsidP="00024A46">
      <w:proofErr w:type="spellStart"/>
      <w:r>
        <w:t>Tom</w:t>
      </w:r>
      <w:proofErr w:type="gramStart"/>
      <w:r>
        <w:t>:”I’m</w:t>
      </w:r>
      <w:proofErr w:type="spellEnd"/>
      <w:proofErr w:type="gramEnd"/>
      <w:r>
        <w:t xml:space="preserve"> hungry”</w:t>
      </w:r>
      <w:r>
        <w:sym w:font="Wingdings" w:char="F0E0"/>
      </w:r>
      <w:r>
        <w:t xml:space="preserve"> Tom said he was hungry</w:t>
      </w:r>
    </w:p>
    <w:p w14:paraId="64EB3CEA" w14:textId="24FEFA11" w:rsidR="001D335E" w:rsidRDefault="001D335E" w:rsidP="00024A46">
      <w:r>
        <w:t xml:space="preserve">(!) tableau de conversion grammatical </w:t>
      </w:r>
      <w:proofErr w:type="spellStart"/>
      <w:r>
        <w:t>est</w:t>
      </w:r>
      <w:proofErr w:type="spellEnd"/>
      <w:r>
        <w:t xml:space="preserve"> sur Moodle.</w:t>
      </w:r>
    </w:p>
    <w:p w14:paraId="05B0EF9E" w14:textId="13EFE4E1" w:rsidR="001D335E" w:rsidRDefault="001D335E" w:rsidP="00024A46"/>
    <w:p w14:paraId="78037CB1" w14:textId="77777777" w:rsidR="00AB6C27" w:rsidRDefault="00AB6C27" w:rsidP="00024A46"/>
    <w:sectPr w:rsidR="00AB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26F5B"/>
    <w:multiLevelType w:val="hybridMultilevel"/>
    <w:tmpl w:val="34DEAFE6"/>
    <w:lvl w:ilvl="0" w:tplc="849492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3E02CA"/>
    <w:multiLevelType w:val="hybridMultilevel"/>
    <w:tmpl w:val="1062FF9A"/>
    <w:lvl w:ilvl="0" w:tplc="DD1E42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0569220">
    <w:abstractNumId w:val="0"/>
  </w:num>
  <w:num w:numId="2" w16cid:durableId="160014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71"/>
    <w:rsid w:val="00024A46"/>
    <w:rsid w:val="001D335E"/>
    <w:rsid w:val="002F7342"/>
    <w:rsid w:val="0042156A"/>
    <w:rsid w:val="006D6370"/>
    <w:rsid w:val="008F29F3"/>
    <w:rsid w:val="00AB6C27"/>
    <w:rsid w:val="00B7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0F570"/>
  <w15:chartTrackingRefBased/>
  <w15:docId w15:val="{4069CC7B-BAF8-46DF-B52A-8B181B67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0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Miroux</dc:creator>
  <cp:keywords/>
  <dc:description/>
  <cp:lastModifiedBy>Justin Miroux</cp:lastModifiedBy>
  <cp:revision>1</cp:revision>
  <dcterms:created xsi:type="dcterms:W3CDTF">2024-11-29T14:53:00Z</dcterms:created>
  <dcterms:modified xsi:type="dcterms:W3CDTF">2024-11-29T15:48:00Z</dcterms:modified>
</cp:coreProperties>
</file>