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E01E5" w14:textId="6150FA50" w:rsidR="00F856D9" w:rsidRPr="007E6716" w:rsidRDefault="007E6716" w:rsidP="007E6716">
      <w:pPr>
        <w:pStyle w:val="DocName"/>
        <w:ind w:left="0" w:right="5040"/>
      </w:pPr>
      <w:r>
        <w:t>User Documentati</w:t>
      </w:r>
      <w:r w:rsidRPr="007E6716">
        <w:t xml:space="preserve">on </w:t>
      </w:r>
      <w:r w:rsidR="00F856D9" w:rsidRPr="007E6716">
        <w:t xml:space="preserve"> </w:t>
      </w:r>
    </w:p>
    <w:p w14:paraId="14C81904" w14:textId="2C98D5DA" w:rsidR="00266AAE" w:rsidRPr="00B965A5" w:rsidRDefault="00473691" w:rsidP="00B965A5">
      <w:pPr>
        <w:tabs>
          <w:tab w:val="left" w:pos="3330"/>
        </w:tabs>
        <w:spacing w:before="96" w:line="288" w:lineRule="auto"/>
        <w:ind w:right="1440"/>
        <w:rPr>
          <w:color w:val="4F81BD" w:themeColor="accent1"/>
          <w:sz w:val="43"/>
          <w:szCs w:val="43"/>
        </w:rPr>
      </w:pPr>
      <w:r>
        <w:rPr>
          <w:color w:val="4F81BD" w:themeColor="accent1"/>
          <w:sz w:val="43"/>
          <w:szCs w:val="43"/>
        </w:rPr>
        <w:t xml:space="preserve">K-nearest neighbor’s (KNN) classifier </w:t>
      </w:r>
    </w:p>
    <w:p w14:paraId="53AA87C5" w14:textId="379460DD" w:rsidR="00EB130D" w:rsidRDefault="00473691" w:rsidP="00EB130D">
      <w:pPr>
        <w:pStyle w:val="BodyText"/>
      </w:pPr>
      <w:r>
        <w:t xml:space="preserve">KNN classifier is a non-parametric supervised learning method for classification problems. </w:t>
      </w:r>
      <w:r w:rsidR="00F95600" w:rsidRPr="00F95600">
        <w:t xml:space="preserve">An object is classified by a majority vote of its neighbors, with the object being assigned to the class most common among its k nearest neighbors (k is a positive integer, typically small). </w:t>
      </w:r>
    </w:p>
    <w:p w14:paraId="5027623D" w14:textId="130DF0BD" w:rsidR="00EB130D" w:rsidRDefault="00EB130D" w:rsidP="00EB130D">
      <w:pPr>
        <w:pStyle w:val="BodyText"/>
        <w:jc w:val="center"/>
      </w:pPr>
      <w:r>
        <w:rPr>
          <w:noProof/>
          <w:lang w:eastAsia="zh-CN"/>
        </w:rPr>
        <w:drawing>
          <wp:inline distT="0" distB="0" distL="0" distR="0" wp14:anchorId="18D94546" wp14:editId="62435443">
            <wp:extent cx="1451429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N Classifi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42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962C" w14:textId="27AB4719" w:rsidR="00C43E85" w:rsidRDefault="00C43E85" w:rsidP="00EB130D">
      <w:pPr>
        <w:pStyle w:val="BodyText"/>
        <w:jc w:val="center"/>
      </w:pPr>
      <w:r w:rsidRPr="00C43E85">
        <w:rPr>
          <w:b/>
        </w:rPr>
        <w:t>Schema</w:t>
      </w:r>
      <w:r>
        <w:t>: how KNN classifier works</w:t>
      </w:r>
    </w:p>
    <w:p w14:paraId="4C047345" w14:textId="77777777" w:rsidR="00EB130D" w:rsidRDefault="00EB130D" w:rsidP="00EB130D">
      <w:pPr>
        <w:pStyle w:val="BodyText"/>
      </w:pPr>
    </w:p>
    <w:p w14:paraId="5254DDBE" w14:textId="4C82E3CC" w:rsidR="00EB130D" w:rsidRDefault="00EB130D" w:rsidP="00EB130D">
      <w:pPr>
        <w:pStyle w:val="BodyText"/>
      </w:pPr>
      <w:r>
        <w:t>The KNN classifier use case is as follows:</w:t>
      </w:r>
    </w:p>
    <w:p w14:paraId="6818593A" w14:textId="77777777" w:rsidR="002D188C" w:rsidRDefault="00C43E85" w:rsidP="002D188C">
      <w:pPr>
        <w:pStyle w:val="BodyText"/>
        <w:numPr>
          <w:ilvl w:val="0"/>
          <w:numId w:val="4"/>
        </w:numPr>
      </w:pPr>
      <w:r>
        <w:t>The dependent variable</w:t>
      </w:r>
      <w:r w:rsidR="002E390D">
        <w:t xml:space="preserve"> (</w:t>
      </w:r>
      <w:r w:rsidR="00D31F59">
        <w:t>or</w:t>
      </w:r>
      <w:r w:rsidR="002E390D">
        <w:t xml:space="preserve"> target)</w:t>
      </w:r>
      <w:r>
        <w:t xml:space="preserve"> of a</w:t>
      </w:r>
      <w:r w:rsidR="00EB130D">
        <w:t xml:space="preserve"> dataset is categorical, i.e. classification problem. There </w:t>
      </w:r>
      <w:r w:rsidR="002E390D">
        <w:t>are over 75% of the dataset</w:t>
      </w:r>
      <w:r w:rsidR="00EB130D">
        <w:t xml:space="preserve"> </w:t>
      </w:r>
      <w:r w:rsidR="002E390D">
        <w:t xml:space="preserve">being </w:t>
      </w:r>
      <w:r w:rsidR="00EB130D">
        <w:t>label</w:t>
      </w:r>
      <w:r>
        <w:t>ed</w:t>
      </w:r>
      <w:r w:rsidR="00EB130D">
        <w:t xml:space="preserve">, and the rest </w:t>
      </w:r>
      <w:r w:rsidR="002E390D">
        <w:t>(</w:t>
      </w:r>
      <w:r w:rsidR="00EB130D">
        <w:t>less than 25% of the</w:t>
      </w:r>
      <w:r w:rsidR="002E390D">
        <w:t xml:space="preserve"> dataset) </w:t>
      </w:r>
      <w:r>
        <w:t>are missing</w:t>
      </w:r>
      <w:r w:rsidR="00EB130D">
        <w:t xml:space="preserve"> label</w:t>
      </w:r>
      <w:r>
        <w:t>s</w:t>
      </w:r>
      <w:r w:rsidR="00EB130D">
        <w:t>. KNN classifier can be used to predict the missing label</w:t>
      </w:r>
      <w:r>
        <w:t>s</w:t>
      </w:r>
      <w:r w:rsidR="00EB130D">
        <w:t xml:space="preserve"> </w:t>
      </w:r>
      <w:r>
        <w:t>for the dataset</w:t>
      </w:r>
      <w:r w:rsidR="00EB130D">
        <w:t xml:space="preserve">. </w:t>
      </w:r>
    </w:p>
    <w:p w14:paraId="2E15A0C8" w14:textId="2BF3FF52" w:rsidR="00C1364A" w:rsidRDefault="00C1364A" w:rsidP="002D188C">
      <w:pPr>
        <w:pStyle w:val="BodyText"/>
        <w:numPr>
          <w:ilvl w:val="0"/>
          <w:numId w:val="4"/>
        </w:numPr>
      </w:pPr>
      <w:r>
        <w:t xml:space="preserve">The attributes/features should be numeric values instead of categorical values. </w:t>
      </w:r>
      <w:r w:rsidR="00CF705E">
        <w:t xml:space="preserve">No missing values in the attributes/features. </w:t>
      </w:r>
      <w:r w:rsidR="003A2CC1">
        <w:t xml:space="preserve">In case of missing values in attributes/features, using an imputation method to impute missing values first. </w:t>
      </w:r>
      <w:bookmarkStart w:id="0" w:name="_GoBack"/>
      <w:bookmarkEnd w:id="0"/>
    </w:p>
    <w:p w14:paraId="7811318F" w14:textId="77777777" w:rsidR="002D188C" w:rsidRDefault="002D188C" w:rsidP="002D188C">
      <w:pPr>
        <w:pStyle w:val="BodyText"/>
      </w:pPr>
    </w:p>
    <w:p w14:paraId="4636DB6C" w14:textId="475A1D9A" w:rsidR="002D188C" w:rsidRDefault="002D188C" w:rsidP="002D188C">
      <w:pPr>
        <w:pStyle w:val="BodyText"/>
      </w:pPr>
      <w:r>
        <w:rPr>
          <w:noProof/>
          <w:lang w:eastAsia="zh-CN"/>
        </w:rPr>
        <w:drawing>
          <wp:inline distT="0" distB="0" distL="0" distR="0" wp14:anchorId="672E87A4" wp14:editId="60A0134C">
            <wp:extent cx="5969000" cy="999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9-21 at 11.36.3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30F" w14:textId="09240740" w:rsidR="002D188C" w:rsidRDefault="002D188C" w:rsidP="002D188C">
      <w:pPr>
        <w:pStyle w:val="BodyText"/>
        <w:jc w:val="center"/>
      </w:pPr>
      <w:r w:rsidRPr="002D188C">
        <w:rPr>
          <w:b/>
        </w:rPr>
        <w:t>Schema</w:t>
      </w:r>
      <w:r>
        <w:t xml:space="preserve">: </w:t>
      </w:r>
      <w:r w:rsidRPr="002D188C">
        <w:t>KNN classifier to predict the missing labels.</w:t>
      </w:r>
    </w:p>
    <w:p w14:paraId="3A476DEC" w14:textId="77777777" w:rsidR="00B90DCE" w:rsidRDefault="00B90DCE" w:rsidP="00C43E85">
      <w:pPr>
        <w:pStyle w:val="Heading2"/>
        <w:ind w:left="101" w:right="2880"/>
      </w:pPr>
    </w:p>
    <w:p w14:paraId="7F6026F8" w14:textId="3EDF1ACA" w:rsidR="00416071" w:rsidRPr="00B06AAA" w:rsidRDefault="002101B9" w:rsidP="00C43E85">
      <w:pPr>
        <w:pStyle w:val="Heading2"/>
        <w:ind w:left="101" w:right="2880"/>
        <w:rPr>
          <w:sz w:val="24"/>
          <w:szCs w:val="24"/>
        </w:rPr>
      </w:pPr>
      <w:r w:rsidRPr="00B06AAA">
        <w:rPr>
          <w:sz w:val="24"/>
          <w:szCs w:val="24"/>
        </w:rPr>
        <w:t xml:space="preserve">Algorithm details </w:t>
      </w:r>
    </w:p>
    <w:p w14:paraId="25247246" w14:textId="1F988C34" w:rsidR="002101B9" w:rsidRPr="007639D8" w:rsidRDefault="001D13A8" w:rsidP="00B90DCE">
      <w:pPr>
        <w:pStyle w:val="BodyText"/>
      </w:pPr>
      <w:r>
        <w:t>KNN classifier</w:t>
      </w:r>
      <w:r w:rsidR="00B90DCE">
        <w:t xml:space="preserve"> is a classification algorithm, which</w:t>
      </w:r>
      <w:r>
        <w:t xml:space="preserve"> </w:t>
      </w:r>
      <w:r w:rsidR="00B90DCE">
        <w:t xml:space="preserve">classifies </w:t>
      </w:r>
      <w:r w:rsidRPr="001D13A8">
        <w:t>unknown instances by relating the unknown to the known according to some distance/similarity function.</w:t>
      </w:r>
      <w:r>
        <w:t xml:space="preserve"> </w:t>
      </w:r>
      <w:r w:rsidR="00B90DCE">
        <w:t>KNN</w:t>
      </w:r>
      <w:r w:rsidR="00B90DCE" w:rsidRPr="00B90DCE">
        <w:t xml:space="preserve"> is an non par</w:t>
      </w:r>
      <w:r w:rsidR="00B90DCE">
        <w:t xml:space="preserve">ametric lazy learning algorithm, which means </w:t>
      </w:r>
      <w:r w:rsidR="00B90DCE" w:rsidRPr="00B90DCE">
        <w:t>that it does not make any assumptions on the underlying data distribution.</w:t>
      </w:r>
      <w:r w:rsidR="00B90DCE">
        <w:t xml:space="preserve"> The KNN algorithm works by </w:t>
      </w:r>
      <w:r w:rsidR="00B90DCE" w:rsidRPr="00B90DCE">
        <w:t>find</w:t>
      </w:r>
      <w:r w:rsidR="00B90DCE">
        <w:t>ing</w:t>
      </w:r>
      <w:r w:rsidR="00B90DCE" w:rsidRPr="00B90DCE">
        <w:t xml:space="preserve"> the k nearest neighbor and do a majority voting.</w:t>
      </w:r>
    </w:p>
    <w:p w14:paraId="0DFA7539" w14:textId="77777777" w:rsidR="002101B9" w:rsidRDefault="002101B9" w:rsidP="007639D8">
      <w:pPr>
        <w:pStyle w:val="Heading1"/>
      </w:pPr>
    </w:p>
    <w:p w14:paraId="32762F0E" w14:textId="7AF7F3B7" w:rsidR="00242B4F" w:rsidRPr="00B06AAA" w:rsidRDefault="00CA2AA8" w:rsidP="00242B4F">
      <w:pPr>
        <w:pStyle w:val="Heading1"/>
        <w:rPr>
          <w:b/>
          <w:sz w:val="32"/>
          <w:szCs w:val="32"/>
        </w:rPr>
      </w:pPr>
      <w:r w:rsidRPr="00B06AAA">
        <w:rPr>
          <w:b/>
          <w:sz w:val="32"/>
          <w:szCs w:val="32"/>
        </w:rPr>
        <w:t>Input Description</w:t>
      </w:r>
    </w:p>
    <w:p w14:paraId="431F87A0" w14:textId="77777777" w:rsidR="000B5FFA" w:rsidRDefault="000B5FFA" w:rsidP="00242B4F">
      <w:pPr>
        <w:pStyle w:val="BodyText"/>
        <w:rPr>
          <w:b/>
        </w:rPr>
      </w:pPr>
    </w:p>
    <w:p w14:paraId="0BEDA2A7" w14:textId="294A1B45" w:rsidR="00B17248" w:rsidRPr="00B17248" w:rsidRDefault="003A3A88" w:rsidP="00B17248">
      <w:pPr>
        <w:pStyle w:val="BodyText"/>
      </w:pPr>
      <w:r>
        <w:t>The label field is “Target”. Missing label is “null”.</w:t>
      </w:r>
    </w:p>
    <w:p w14:paraId="36858AB4" w14:textId="77777777" w:rsidR="00B17248" w:rsidRDefault="00B17248" w:rsidP="00B17248">
      <w:pPr>
        <w:spacing w:before="4" w:line="220" w:lineRule="exact"/>
      </w:pPr>
    </w:p>
    <w:p w14:paraId="559F7853" w14:textId="2B88D259" w:rsidR="00A27CC0" w:rsidRDefault="00A27CC0" w:rsidP="00A27C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>{</w:t>
      </w:r>
    </w:p>
    <w:p w14:paraId="61D7DDCB" w14:textId="77777777" w:rsidR="00A27CC0" w:rsidRDefault="00A27CC0" w:rsidP="00A27C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"data":{</w:t>
      </w:r>
    </w:p>
    <w:p w14:paraId="3164A630" w14:textId="77777777" w:rsidR="00A27CC0" w:rsidRDefault="00A27CC0" w:rsidP="00A27C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   "SepalLn":[5.1,4.9,4.7,6.5,6.2,5.9],</w:t>
      </w:r>
    </w:p>
    <w:p w14:paraId="7D48596C" w14:textId="77777777" w:rsidR="00A27CC0" w:rsidRDefault="00A27CC0" w:rsidP="00A27C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   "SepalWd":[3.5,3,3.2,3,3.4,3],</w:t>
      </w:r>
    </w:p>
    <w:p w14:paraId="5B9B8A34" w14:textId="77777777" w:rsidR="00A27CC0" w:rsidRDefault="00A27CC0" w:rsidP="00A27C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   "PetalLn":[1.4,1.4,1.3,5.2,5.4,5.1],</w:t>
      </w:r>
    </w:p>
    <w:p w14:paraId="7911E466" w14:textId="77777777" w:rsidR="00A27CC0" w:rsidRDefault="00A27CC0" w:rsidP="00A27C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   "PetalWd":[0.2,0.2,0.2,2,2.3,1.8],</w:t>
      </w:r>
    </w:p>
    <w:p w14:paraId="3E741265" w14:textId="77777777" w:rsidR="00A27CC0" w:rsidRDefault="00A27CC0" w:rsidP="00A27C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   "Target":["Iris-setosa","Iris-setosa","Iris-setosa","Iris-virginica","Iris-virginica",null]</w:t>
      </w:r>
    </w:p>
    <w:p w14:paraId="05F2718E" w14:textId="77777777" w:rsidR="00A27CC0" w:rsidRDefault="00A27CC0" w:rsidP="00A27C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}</w:t>
      </w:r>
    </w:p>
    <w:p w14:paraId="3C26F169" w14:textId="7906C444" w:rsidR="00B17248" w:rsidRDefault="00A27CC0" w:rsidP="00A27CC0">
      <w:pPr>
        <w:spacing w:before="24"/>
        <w:ind w:left="156"/>
        <w:rPr>
          <w:rFonts w:ascii="Consolas" w:eastAsia="Consolas" w:hAnsi="Consolas" w:cs="Consolas"/>
        </w:rPr>
      </w:pPr>
      <w:r>
        <w:rPr>
          <w:rFonts w:ascii="Menlo" w:eastAsiaTheme="minorHAnsi" w:hAnsi="Menlo" w:cs="Menlo"/>
          <w:color w:val="000000"/>
        </w:rPr>
        <w:t>}</w:t>
      </w:r>
    </w:p>
    <w:p w14:paraId="3D0810B4" w14:textId="77777777" w:rsidR="00B17248" w:rsidRDefault="00B17248" w:rsidP="00B17248">
      <w:pPr>
        <w:spacing w:before="16" w:line="220" w:lineRule="exact"/>
      </w:pPr>
    </w:p>
    <w:p w14:paraId="79758EC5" w14:textId="77777777" w:rsidR="00B17248" w:rsidRPr="00B06AAA" w:rsidRDefault="00B17248" w:rsidP="00B17248">
      <w:pPr>
        <w:ind w:left="156"/>
        <w:rPr>
          <w:rFonts w:ascii="Arial" w:eastAsia="Arial" w:hAnsi="Arial" w:cs="Arial"/>
          <w:sz w:val="24"/>
          <w:szCs w:val="24"/>
        </w:rPr>
      </w:pPr>
      <w:r w:rsidRPr="00B06AAA">
        <w:rPr>
          <w:rFonts w:ascii="Arial" w:eastAsia="Arial" w:hAnsi="Arial" w:cs="Arial"/>
          <w:b/>
          <w:color w:val="333333"/>
          <w:sz w:val="24"/>
          <w:szCs w:val="24"/>
        </w:rPr>
        <w:t>data</w:t>
      </w:r>
    </w:p>
    <w:p w14:paraId="2DF3236A" w14:textId="77777777" w:rsidR="00B17248" w:rsidRDefault="00B17248" w:rsidP="00B17248">
      <w:pPr>
        <w:spacing w:before="9" w:line="140" w:lineRule="exact"/>
        <w:rPr>
          <w:sz w:val="14"/>
          <w:szCs w:val="14"/>
        </w:rPr>
      </w:pPr>
    </w:p>
    <w:p w14:paraId="3E8F3957" w14:textId="0F024BBB" w:rsidR="00B17248" w:rsidRPr="003A3A88" w:rsidRDefault="00B17248" w:rsidP="00B06AAA">
      <w:pPr>
        <w:pStyle w:val="BodyText"/>
        <w:ind w:left="0"/>
      </w:pPr>
      <w:r w:rsidRPr="00B17248">
        <w:t xml:space="preserve">The main part of the input contains the </w:t>
      </w:r>
      <w:r w:rsidR="003A3A88">
        <w:t xml:space="preserve">features and labels. The features here are: “SepalLn”, “SepalWd”, “PetalLn” and “PetalWd”. The label is “Target”. </w:t>
      </w:r>
      <w:r w:rsidR="003A3A88" w:rsidRPr="003A3A88">
        <w:rPr>
          <w:b/>
        </w:rPr>
        <w:t>Note, the label is always expected to be named “Target” in the JSON input file.</w:t>
      </w:r>
      <w:r w:rsidR="003A3A88">
        <w:t xml:space="preserve"> The missing label is always </w:t>
      </w:r>
      <w:r w:rsidR="003A3A88" w:rsidRPr="003A3A88">
        <w:rPr>
          <w:b/>
          <w:i/>
        </w:rPr>
        <w:t>null</w:t>
      </w:r>
      <w:r w:rsidR="003A3A88">
        <w:t xml:space="preserve">. </w:t>
      </w:r>
    </w:p>
    <w:p w14:paraId="59E00278" w14:textId="77777777" w:rsidR="00002013" w:rsidRDefault="00002013" w:rsidP="003A3A88">
      <w:pPr>
        <w:pStyle w:val="Heading2"/>
        <w:ind w:left="0" w:right="2880"/>
      </w:pPr>
    </w:p>
    <w:p w14:paraId="34111EB5" w14:textId="1636B12C" w:rsidR="002101B9" w:rsidRPr="00661995" w:rsidRDefault="00002013" w:rsidP="00661995">
      <w:pPr>
        <w:pStyle w:val="Heading1"/>
        <w:rPr>
          <w:b/>
          <w:sz w:val="32"/>
          <w:szCs w:val="32"/>
        </w:rPr>
      </w:pPr>
      <w:r w:rsidRPr="00B06AAA">
        <w:rPr>
          <w:b/>
          <w:sz w:val="32"/>
          <w:szCs w:val="32"/>
        </w:rPr>
        <w:t xml:space="preserve">Outputs </w:t>
      </w:r>
      <w:r w:rsidR="00D9309E" w:rsidRPr="00B06AAA">
        <w:rPr>
          <w:b/>
          <w:sz w:val="32"/>
          <w:szCs w:val="32"/>
        </w:rPr>
        <w:t xml:space="preserve"> Description</w:t>
      </w:r>
    </w:p>
    <w:p w14:paraId="64421216" w14:textId="236C58EA" w:rsidR="002101B9" w:rsidRDefault="003A3A88" w:rsidP="002101B9">
      <w:pPr>
        <w:pStyle w:val="BodyText"/>
      </w:pPr>
      <w:r>
        <w:t>The output of the KNN classifier give the original dataset in addition with another column as “Predict”:</w:t>
      </w:r>
    </w:p>
    <w:p w14:paraId="51D3C4A4" w14:textId="77777777" w:rsidR="003A3A88" w:rsidRDefault="003A3A88" w:rsidP="003A3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>{</w:t>
      </w:r>
    </w:p>
    <w:p w14:paraId="442BB9D8" w14:textId="77777777" w:rsidR="003A3A88" w:rsidRDefault="003A3A88" w:rsidP="003A3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"data":{</w:t>
      </w:r>
    </w:p>
    <w:p w14:paraId="5C856D62" w14:textId="77777777" w:rsidR="003A3A88" w:rsidRDefault="003A3A88" w:rsidP="003A3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   "SepalLn":[5.1,4.9,4.7,6.5,6.2,5.9],</w:t>
      </w:r>
    </w:p>
    <w:p w14:paraId="05C2213F" w14:textId="77777777" w:rsidR="003A3A88" w:rsidRDefault="003A3A88" w:rsidP="003A3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   "SepalWd":[3.5,3,3.2,3,3.4,3],</w:t>
      </w:r>
    </w:p>
    <w:p w14:paraId="03821CCC" w14:textId="77777777" w:rsidR="003A3A88" w:rsidRDefault="003A3A88" w:rsidP="003A3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   "PetalLn":[1.4,1.4,1.3,5.2,5.4,5.1],</w:t>
      </w:r>
    </w:p>
    <w:p w14:paraId="31976659" w14:textId="77777777" w:rsidR="003A3A88" w:rsidRDefault="003A3A88" w:rsidP="003A3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   "PetalWd":[0.2,0.2,0.2,2,2.3,1.8],</w:t>
      </w:r>
    </w:p>
    <w:p w14:paraId="183E2C91" w14:textId="77777777" w:rsidR="003A3A88" w:rsidRDefault="003A3A88" w:rsidP="003A3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   "Target":["Iris-setosa","Iris-setosa","Iris-setosa","Iris-virginica","Iris-virginica",null]</w:t>
      </w:r>
    </w:p>
    <w:p w14:paraId="24406E0D" w14:textId="77777777" w:rsidR="003A3A88" w:rsidRDefault="003A3A88" w:rsidP="003A3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   "Predict":["Iris-setosa","Iris-setosa","Iris-setosa","Iris-virginica","Iris-virginica","Iris-virginica"]</w:t>
      </w:r>
    </w:p>
    <w:p w14:paraId="6D2F50A6" w14:textId="741FF760" w:rsidR="004C0EBB" w:rsidRDefault="003A3A88" w:rsidP="003A3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}</w:t>
      </w:r>
      <w:r w:rsidR="004C0EBB">
        <w:rPr>
          <w:rFonts w:ascii="Menlo" w:eastAsiaTheme="minorHAnsi" w:hAnsi="Menlo" w:cs="Menlo"/>
          <w:color w:val="000000"/>
        </w:rPr>
        <w:t>,</w:t>
      </w:r>
    </w:p>
    <w:p w14:paraId="20E9AAE7" w14:textId="1B9DD34D" w:rsidR="004C0EBB" w:rsidRDefault="004C0EBB" w:rsidP="003A3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“KofModel”: 3</w:t>
      </w:r>
      <w:r w:rsidR="00AB265A">
        <w:rPr>
          <w:rFonts w:ascii="Menlo" w:eastAsiaTheme="minorHAnsi" w:hAnsi="Menlo" w:cs="Menlo"/>
          <w:color w:val="000000"/>
        </w:rPr>
        <w:t>,</w:t>
      </w:r>
    </w:p>
    <w:p w14:paraId="718F257B" w14:textId="223FF913" w:rsidR="00AB265A" w:rsidRDefault="00AB265A" w:rsidP="003A3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t xml:space="preserve">   “testscore”: 0.985</w:t>
      </w:r>
    </w:p>
    <w:p w14:paraId="4A1504F7" w14:textId="372D32CF" w:rsidR="003A3A88" w:rsidRPr="002101B9" w:rsidRDefault="003A3A88" w:rsidP="003A3A88">
      <w:pPr>
        <w:pStyle w:val="BodyText"/>
      </w:pPr>
      <w:r>
        <w:rPr>
          <w:rFonts w:ascii="Menlo" w:eastAsiaTheme="minorHAnsi" w:hAnsi="Menlo" w:cs="Menlo"/>
          <w:color w:val="000000"/>
        </w:rPr>
        <w:t>}</w:t>
      </w:r>
    </w:p>
    <w:p w14:paraId="44D1979C" w14:textId="77777777" w:rsidR="002101B9" w:rsidRDefault="002101B9" w:rsidP="002101B9">
      <w:pPr>
        <w:spacing w:line="200" w:lineRule="exact"/>
      </w:pPr>
    </w:p>
    <w:p w14:paraId="004ED6A0" w14:textId="77777777" w:rsidR="004C0EBB" w:rsidRDefault="004C0EBB" w:rsidP="002101B9">
      <w:pPr>
        <w:spacing w:line="200" w:lineRule="exact"/>
      </w:pPr>
      <w:r>
        <w:t xml:space="preserve">“KofModel” is the best choice of K decided by cross-validation. </w:t>
      </w:r>
    </w:p>
    <w:p w14:paraId="0B432473" w14:textId="42ECFD7B" w:rsidR="00AB265A" w:rsidRDefault="00AB265A" w:rsidP="002101B9">
      <w:pPr>
        <w:spacing w:line="200" w:lineRule="exact"/>
      </w:pPr>
      <w:r>
        <w:t xml:space="preserve">“testscore” is </w:t>
      </w:r>
      <w:r w:rsidR="00F51E29">
        <w:t>the expected accuracy of</w:t>
      </w:r>
      <w:r>
        <w:t xml:space="preserve"> the </w:t>
      </w:r>
      <w:r w:rsidR="00F51E29">
        <w:t xml:space="preserve">KNN classifier on the given dataset. </w:t>
      </w:r>
    </w:p>
    <w:p w14:paraId="4C525434" w14:textId="6B8C5FFC" w:rsidR="004C0EBB" w:rsidRDefault="004C0EBB" w:rsidP="002101B9">
      <w:pPr>
        <w:spacing w:line="200" w:lineRule="exact"/>
      </w:pPr>
      <w:r>
        <w:t xml:space="preserve"> </w:t>
      </w:r>
    </w:p>
    <w:p w14:paraId="034B38AB" w14:textId="77777777" w:rsidR="004C0EBB" w:rsidRDefault="004C0EBB" w:rsidP="002101B9">
      <w:pPr>
        <w:spacing w:line="200" w:lineRule="exact"/>
      </w:pPr>
    </w:p>
    <w:p w14:paraId="7D00016E" w14:textId="619CAFF5" w:rsidR="00002013" w:rsidRPr="00661995" w:rsidRDefault="00A56664" w:rsidP="008B7C8E">
      <w:pPr>
        <w:pStyle w:val="Heading1"/>
        <w:ind w:left="0" w:right="5040"/>
        <w:rPr>
          <w:b/>
          <w:sz w:val="32"/>
        </w:rPr>
      </w:pPr>
      <w:r w:rsidRPr="00661995">
        <w:rPr>
          <w:b/>
          <w:sz w:val="32"/>
        </w:rPr>
        <w:t xml:space="preserve">Usage samples </w:t>
      </w:r>
    </w:p>
    <w:p w14:paraId="01CBADB5" w14:textId="77C9AC31" w:rsidR="00002013" w:rsidRDefault="004C0EBB" w:rsidP="004C0EBB">
      <w:pPr>
        <w:pStyle w:val="BodyText"/>
        <w:ind w:left="0"/>
      </w:pPr>
      <w:r>
        <w:lastRenderedPageBreak/>
        <w:t xml:space="preserve">Refer to input and output descriptions. </w:t>
      </w:r>
    </w:p>
    <w:p w14:paraId="43B0FD33" w14:textId="77777777" w:rsidR="000336AD" w:rsidRPr="007639D8" w:rsidRDefault="000336AD" w:rsidP="00002013">
      <w:pPr>
        <w:pStyle w:val="BodyText"/>
      </w:pPr>
    </w:p>
    <w:p w14:paraId="28279D8E" w14:textId="1B4F13A2" w:rsidR="00A04C57" w:rsidRPr="00D05F75" w:rsidRDefault="00A04C57" w:rsidP="00A04C57">
      <w:pPr>
        <w:pStyle w:val="Copyrights"/>
        <w:ind w:left="0"/>
        <w:rPr>
          <w:b/>
        </w:rPr>
      </w:pPr>
    </w:p>
    <w:p w14:paraId="6C2DDA27" w14:textId="77777777" w:rsidR="00A04C57" w:rsidRPr="00D52B15" w:rsidRDefault="00A04C57" w:rsidP="004E0494">
      <w:pPr>
        <w:pStyle w:val="URLS"/>
        <w:ind w:left="0"/>
        <w:rPr>
          <w:sz w:val="13"/>
          <w:szCs w:val="13"/>
        </w:rPr>
      </w:pPr>
    </w:p>
    <w:p w14:paraId="1176FFAD" w14:textId="77777777" w:rsidR="004E0494" w:rsidRDefault="004E0494" w:rsidP="004E0494">
      <w:pPr>
        <w:pStyle w:val="URLS"/>
        <w:rPr>
          <w:sz w:val="13"/>
          <w:szCs w:val="13"/>
        </w:rPr>
        <w:sectPr w:rsidR="004E0494" w:rsidSect="004850FE">
          <w:headerReference w:type="default" r:id="rId10"/>
          <w:footerReference w:type="even" r:id="rId11"/>
          <w:footerReference w:type="default" r:id="rId12"/>
          <w:pgSz w:w="12240" w:h="15840"/>
          <w:pgMar w:top="1440" w:right="1440" w:bottom="1440" w:left="1440" w:header="1440" w:footer="1440" w:gutter="0"/>
          <w:cols w:space="720"/>
        </w:sectPr>
      </w:pPr>
    </w:p>
    <w:p w14:paraId="5FBD8152" w14:textId="3CC5F5E4" w:rsidR="004E0494" w:rsidRPr="00D52B15" w:rsidRDefault="004E0494" w:rsidP="004E0494">
      <w:pPr>
        <w:pStyle w:val="URLS"/>
        <w:rPr>
          <w:sz w:val="13"/>
          <w:szCs w:val="13"/>
        </w:rPr>
      </w:pPr>
      <w:r w:rsidRPr="00D52B15">
        <w:rPr>
          <w:sz w:val="13"/>
          <w:szCs w:val="13"/>
        </w:rPr>
        <w:lastRenderedPageBreak/>
        <w:t>©2016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General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Electric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Company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–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All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rights</w:t>
      </w:r>
      <w:r w:rsidRPr="004E0494">
        <w:rPr>
          <w:sz w:val="13"/>
          <w:szCs w:val="13"/>
        </w:rPr>
        <w:t xml:space="preserve"> r</w:t>
      </w:r>
      <w:r w:rsidRPr="00D52B15">
        <w:rPr>
          <w:sz w:val="13"/>
          <w:szCs w:val="13"/>
        </w:rPr>
        <w:t>ese</w:t>
      </w:r>
      <w:r w:rsidRPr="004E0494">
        <w:rPr>
          <w:sz w:val="13"/>
          <w:szCs w:val="13"/>
        </w:rPr>
        <w:t>rv</w:t>
      </w:r>
      <w:r w:rsidRPr="00D52B15">
        <w:rPr>
          <w:sz w:val="13"/>
          <w:szCs w:val="13"/>
        </w:rPr>
        <w:t>ed.</w:t>
      </w:r>
    </w:p>
    <w:p w14:paraId="04170880" w14:textId="77777777" w:rsidR="004E0494" w:rsidRPr="00D52B15" w:rsidRDefault="004E0494" w:rsidP="004E0494">
      <w:pPr>
        <w:pStyle w:val="URLS"/>
        <w:rPr>
          <w:sz w:val="13"/>
          <w:szCs w:val="13"/>
        </w:rPr>
      </w:pPr>
    </w:p>
    <w:p w14:paraId="02ADC496" w14:textId="77777777" w:rsidR="004E0494" w:rsidRPr="00D52B15" w:rsidRDefault="004E0494" w:rsidP="004E0494">
      <w:pPr>
        <w:pStyle w:val="URLS"/>
        <w:rPr>
          <w:sz w:val="13"/>
          <w:szCs w:val="13"/>
        </w:rPr>
      </w:pPr>
      <w:r w:rsidRPr="00D52B15">
        <w:rPr>
          <w:sz w:val="13"/>
          <w:szCs w:val="13"/>
        </w:rPr>
        <w:t>GE,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the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GE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Monogram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and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P</w:t>
      </w:r>
      <w:r w:rsidRPr="004E0494">
        <w:rPr>
          <w:sz w:val="13"/>
          <w:szCs w:val="13"/>
        </w:rPr>
        <w:t>r</w:t>
      </w:r>
      <w:r w:rsidRPr="00D52B15">
        <w:rPr>
          <w:sz w:val="13"/>
          <w:szCs w:val="13"/>
        </w:rPr>
        <w:t>edix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a</w:t>
      </w:r>
      <w:r w:rsidRPr="004E0494">
        <w:rPr>
          <w:sz w:val="13"/>
          <w:szCs w:val="13"/>
        </w:rPr>
        <w:t>r</w:t>
      </w:r>
      <w:r w:rsidRPr="00D52B15">
        <w:rPr>
          <w:sz w:val="13"/>
          <w:szCs w:val="13"/>
        </w:rPr>
        <w:t>e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trademarks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of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General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Electric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Company.</w:t>
      </w:r>
    </w:p>
    <w:p w14:paraId="5F5B56CD" w14:textId="77777777" w:rsidR="004E0494" w:rsidRPr="00D52B15" w:rsidRDefault="004E0494" w:rsidP="004E0494">
      <w:pPr>
        <w:pStyle w:val="URLS"/>
        <w:rPr>
          <w:sz w:val="13"/>
          <w:szCs w:val="13"/>
        </w:rPr>
      </w:pPr>
      <w:r w:rsidRPr="00D52B15">
        <w:rPr>
          <w:sz w:val="13"/>
          <w:szCs w:val="13"/>
        </w:rPr>
        <w:t>No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pa</w:t>
      </w:r>
      <w:r w:rsidRPr="004E0494">
        <w:rPr>
          <w:sz w:val="13"/>
          <w:szCs w:val="13"/>
        </w:rPr>
        <w:t>r</w:t>
      </w:r>
      <w:r w:rsidRPr="00D52B15">
        <w:rPr>
          <w:sz w:val="13"/>
          <w:szCs w:val="13"/>
        </w:rPr>
        <w:t>t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of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this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document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may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be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distributed,</w:t>
      </w:r>
      <w:r w:rsidRPr="004E0494">
        <w:rPr>
          <w:sz w:val="13"/>
          <w:szCs w:val="13"/>
        </w:rPr>
        <w:t xml:space="preserve"> r</w:t>
      </w:r>
      <w:r w:rsidRPr="00D52B15">
        <w:rPr>
          <w:sz w:val="13"/>
          <w:szCs w:val="13"/>
        </w:rPr>
        <w:t>ep</w:t>
      </w:r>
      <w:r w:rsidRPr="004E0494">
        <w:rPr>
          <w:sz w:val="13"/>
          <w:szCs w:val="13"/>
        </w:rPr>
        <w:t>r</w:t>
      </w:r>
      <w:r w:rsidRPr="00D52B15">
        <w:rPr>
          <w:sz w:val="13"/>
          <w:szCs w:val="13"/>
        </w:rPr>
        <w:t>oduced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or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posted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without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the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exp</w:t>
      </w:r>
      <w:r w:rsidRPr="004E0494">
        <w:rPr>
          <w:sz w:val="13"/>
          <w:szCs w:val="13"/>
        </w:rPr>
        <w:t>r</w:t>
      </w:r>
      <w:r w:rsidRPr="00D52B15">
        <w:rPr>
          <w:sz w:val="13"/>
          <w:szCs w:val="13"/>
        </w:rPr>
        <w:t>ess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written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permission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of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General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Electric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Company.</w:t>
      </w:r>
    </w:p>
    <w:p w14:paraId="4E1DEC09" w14:textId="77777777" w:rsidR="004E0494" w:rsidRPr="00D52B15" w:rsidRDefault="004E0494" w:rsidP="004E0494">
      <w:pPr>
        <w:pStyle w:val="URLS"/>
        <w:rPr>
          <w:sz w:val="13"/>
          <w:szCs w:val="13"/>
        </w:rPr>
      </w:pPr>
      <w:r w:rsidRPr="00D52B15">
        <w:rPr>
          <w:sz w:val="13"/>
          <w:szCs w:val="13"/>
        </w:rPr>
        <w:br w:type="column"/>
      </w:r>
      <w:r w:rsidRPr="00D52B15">
        <w:rPr>
          <w:sz w:val="13"/>
          <w:szCs w:val="13"/>
        </w:rPr>
        <w:lastRenderedPageBreak/>
        <w:t>THIS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DOCUMENT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AND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ITS</w:t>
      </w:r>
      <w:r w:rsidRPr="004E0494">
        <w:rPr>
          <w:sz w:val="13"/>
          <w:szCs w:val="13"/>
        </w:rPr>
        <w:t xml:space="preserve"> C</w:t>
      </w:r>
      <w:r w:rsidRPr="00D52B15">
        <w:rPr>
          <w:sz w:val="13"/>
          <w:szCs w:val="13"/>
        </w:rPr>
        <w:t>ONTENTS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ARE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P</w:t>
      </w:r>
      <w:r w:rsidRPr="004E0494">
        <w:rPr>
          <w:sz w:val="13"/>
          <w:szCs w:val="13"/>
        </w:rPr>
        <w:t>RO</w:t>
      </w:r>
      <w:r w:rsidRPr="00D52B15">
        <w:rPr>
          <w:sz w:val="13"/>
          <w:szCs w:val="13"/>
        </w:rPr>
        <w:t>VIDED</w:t>
      </w:r>
      <w:r w:rsidRPr="004E0494">
        <w:rPr>
          <w:sz w:val="13"/>
          <w:szCs w:val="13"/>
        </w:rPr>
        <w:t xml:space="preserve"> “</w:t>
      </w:r>
      <w:r w:rsidRPr="00D52B15">
        <w:rPr>
          <w:sz w:val="13"/>
          <w:szCs w:val="13"/>
        </w:rPr>
        <w:t>AS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I</w:t>
      </w:r>
      <w:r w:rsidRPr="004E0494">
        <w:rPr>
          <w:sz w:val="13"/>
          <w:szCs w:val="13"/>
        </w:rPr>
        <w:t>S,</w:t>
      </w:r>
      <w:r w:rsidRPr="00D52B15">
        <w:rPr>
          <w:sz w:val="13"/>
          <w:szCs w:val="13"/>
        </w:rPr>
        <w:t>”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WITH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NO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REPRESEN</w:t>
      </w:r>
      <w:r w:rsidRPr="004E0494">
        <w:rPr>
          <w:sz w:val="13"/>
          <w:szCs w:val="13"/>
        </w:rPr>
        <w:t>TA</w:t>
      </w:r>
      <w:r w:rsidRPr="00D52B15">
        <w:rPr>
          <w:sz w:val="13"/>
          <w:szCs w:val="13"/>
        </w:rPr>
        <w:t>TION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OR</w:t>
      </w:r>
      <w:r w:rsidRPr="004E0494">
        <w:rPr>
          <w:sz w:val="13"/>
          <w:szCs w:val="13"/>
        </w:rPr>
        <w:t xml:space="preserve"> W</w:t>
      </w:r>
      <w:r w:rsidRPr="00D52B15">
        <w:rPr>
          <w:sz w:val="13"/>
          <w:szCs w:val="13"/>
        </w:rPr>
        <w:t>ARRANTIES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OF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ANY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KIN</w:t>
      </w:r>
      <w:r w:rsidRPr="004E0494">
        <w:rPr>
          <w:sz w:val="13"/>
          <w:szCs w:val="13"/>
        </w:rPr>
        <w:t>D</w:t>
      </w:r>
      <w:r w:rsidRPr="00D52B15">
        <w:rPr>
          <w:sz w:val="13"/>
          <w:szCs w:val="13"/>
        </w:rPr>
        <w:t>,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WH</w:t>
      </w:r>
      <w:r w:rsidRPr="004E0494">
        <w:rPr>
          <w:sz w:val="13"/>
          <w:szCs w:val="13"/>
        </w:rPr>
        <w:t>E</w:t>
      </w:r>
      <w:r w:rsidRPr="00D52B15">
        <w:rPr>
          <w:sz w:val="13"/>
          <w:szCs w:val="13"/>
        </w:rPr>
        <w:t>THER</w:t>
      </w:r>
      <w:r w:rsidRPr="004E0494">
        <w:rPr>
          <w:sz w:val="13"/>
          <w:szCs w:val="13"/>
        </w:rPr>
        <w:t xml:space="preserve"> E</w:t>
      </w:r>
      <w:r w:rsidRPr="00D52B15">
        <w:rPr>
          <w:sz w:val="13"/>
          <w:szCs w:val="13"/>
        </w:rPr>
        <w:t>XPRESS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OR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IMPLIE</w:t>
      </w:r>
      <w:r w:rsidRPr="004E0494">
        <w:rPr>
          <w:sz w:val="13"/>
          <w:szCs w:val="13"/>
        </w:rPr>
        <w:t>D</w:t>
      </w:r>
      <w:r w:rsidRPr="00D52B15">
        <w:rPr>
          <w:sz w:val="13"/>
          <w:szCs w:val="13"/>
        </w:rPr>
        <w:t>,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INC</w:t>
      </w:r>
      <w:r w:rsidRPr="004E0494">
        <w:rPr>
          <w:sz w:val="13"/>
          <w:szCs w:val="13"/>
        </w:rPr>
        <w:t>L</w:t>
      </w:r>
      <w:r w:rsidRPr="00D52B15">
        <w:rPr>
          <w:sz w:val="13"/>
          <w:szCs w:val="13"/>
        </w:rPr>
        <w:t>UDING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BUT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N</w:t>
      </w:r>
      <w:r w:rsidRPr="004E0494">
        <w:rPr>
          <w:sz w:val="13"/>
          <w:szCs w:val="13"/>
        </w:rPr>
        <w:t>O</w:t>
      </w:r>
      <w:r w:rsidRPr="00D52B15">
        <w:rPr>
          <w:sz w:val="13"/>
          <w:szCs w:val="13"/>
        </w:rPr>
        <w:t>T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LIMITED</w:t>
      </w:r>
      <w:r w:rsidRPr="004E0494">
        <w:rPr>
          <w:sz w:val="13"/>
          <w:szCs w:val="13"/>
        </w:rPr>
        <w:t xml:space="preserve"> T</w:t>
      </w:r>
      <w:r w:rsidRPr="00D52B15">
        <w:rPr>
          <w:sz w:val="13"/>
          <w:szCs w:val="13"/>
        </w:rPr>
        <w:t>O</w:t>
      </w:r>
      <w:r w:rsidRPr="004E0494">
        <w:rPr>
          <w:sz w:val="13"/>
          <w:szCs w:val="13"/>
        </w:rPr>
        <w:t xml:space="preserve"> W</w:t>
      </w:r>
      <w:r w:rsidRPr="00D52B15">
        <w:rPr>
          <w:sz w:val="13"/>
          <w:szCs w:val="13"/>
        </w:rPr>
        <w:t>ARRANTIES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OF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DESIGN,</w:t>
      </w:r>
    </w:p>
    <w:p w14:paraId="6CF505E2" w14:textId="77777777" w:rsidR="004E0494" w:rsidRPr="00D52B15" w:rsidRDefault="004E0494" w:rsidP="004E0494">
      <w:pPr>
        <w:pStyle w:val="URLS"/>
        <w:rPr>
          <w:sz w:val="13"/>
          <w:szCs w:val="13"/>
        </w:rPr>
      </w:pPr>
      <w:r w:rsidRPr="00D52B15">
        <w:rPr>
          <w:sz w:val="13"/>
          <w:szCs w:val="13"/>
        </w:rPr>
        <w:t>ME</w:t>
      </w:r>
      <w:r w:rsidRPr="004E0494">
        <w:rPr>
          <w:sz w:val="13"/>
          <w:szCs w:val="13"/>
        </w:rPr>
        <w:t>R</w:t>
      </w:r>
      <w:r w:rsidRPr="00D52B15">
        <w:rPr>
          <w:sz w:val="13"/>
          <w:szCs w:val="13"/>
        </w:rPr>
        <w:t>CHAN</w:t>
      </w:r>
      <w:r w:rsidRPr="004E0494">
        <w:rPr>
          <w:sz w:val="13"/>
          <w:szCs w:val="13"/>
        </w:rPr>
        <w:t>T</w:t>
      </w:r>
      <w:r w:rsidRPr="00D52B15">
        <w:rPr>
          <w:sz w:val="13"/>
          <w:szCs w:val="13"/>
        </w:rPr>
        <w:t>ABILI</w:t>
      </w:r>
      <w:r w:rsidRPr="004E0494">
        <w:rPr>
          <w:sz w:val="13"/>
          <w:szCs w:val="13"/>
        </w:rPr>
        <w:t>TY</w:t>
      </w:r>
      <w:r w:rsidRPr="00D52B15">
        <w:rPr>
          <w:sz w:val="13"/>
          <w:szCs w:val="13"/>
        </w:rPr>
        <w:t>,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OR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FITNESS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FOR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A</w:t>
      </w:r>
      <w:r w:rsidRPr="004E0494">
        <w:rPr>
          <w:sz w:val="13"/>
          <w:szCs w:val="13"/>
        </w:rPr>
        <w:t xml:space="preserve"> P</w:t>
      </w:r>
      <w:r w:rsidRPr="00D52B15">
        <w:rPr>
          <w:sz w:val="13"/>
          <w:szCs w:val="13"/>
        </w:rPr>
        <w:t>A</w:t>
      </w:r>
      <w:r w:rsidRPr="004E0494">
        <w:rPr>
          <w:sz w:val="13"/>
          <w:szCs w:val="13"/>
        </w:rPr>
        <w:t>R</w:t>
      </w:r>
      <w:r w:rsidRPr="00D52B15">
        <w:rPr>
          <w:sz w:val="13"/>
          <w:szCs w:val="13"/>
        </w:rPr>
        <w:t>TICU</w:t>
      </w:r>
      <w:r w:rsidRPr="004E0494">
        <w:rPr>
          <w:sz w:val="13"/>
          <w:szCs w:val="13"/>
        </w:rPr>
        <w:t>L</w:t>
      </w:r>
      <w:r w:rsidRPr="00D52B15">
        <w:rPr>
          <w:sz w:val="13"/>
          <w:szCs w:val="13"/>
        </w:rPr>
        <w:t>AR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PUR</w:t>
      </w:r>
      <w:r w:rsidRPr="004E0494">
        <w:rPr>
          <w:sz w:val="13"/>
          <w:szCs w:val="13"/>
        </w:rPr>
        <w:t>P</w:t>
      </w:r>
      <w:r w:rsidRPr="00D52B15">
        <w:rPr>
          <w:sz w:val="13"/>
          <w:szCs w:val="13"/>
        </w:rPr>
        <w:t>OSE.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ALL</w:t>
      </w:r>
      <w:r w:rsidRPr="004E0494">
        <w:rPr>
          <w:sz w:val="13"/>
          <w:szCs w:val="13"/>
        </w:rPr>
        <w:t xml:space="preserve"> O</w:t>
      </w:r>
      <w:r w:rsidRPr="00D52B15">
        <w:rPr>
          <w:sz w:val="13"/>
          <w:szCs w:val="13"/>
        </w:rPr>
        <w:t>THER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LIABILI</w:t>
      </w:r>
      <w:r w:rsidRPr="004E0494">
        <w:rPr>
          <w:sz w:val="13"/>
          <w:szCs w:val="13"/>
        </w:rPr>
        <w:t>T</w:t>
      </w:r>
      <w:r w:rsidRPr="00D52B15">
        <w:rPr>
          <w:sz w:val="13"/>
          <w:szCs w:val="13"/>
        </w:rPr>
        <w:t>Y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ARISING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F</w:t>
      </w:r>
      <w:r w:rsidRPr="004E0494">
        <w:rPr>
          <w:sz w:val="13"/>
          <w:szCs w:val="13"/>
        </w:rPr>
        <w:t>R</w:t>
      </w:r>
      <w:r w:rsidRPr="00D52B15">
        <w:rPr>
          <w:sz w:val="13"/>
          <w:szCs w:val="13"/>
        </w:rPr>
        <w:t>OM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RELIANCE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U</w:t>
      </w:r>
      <w:r w:rsidRPr="004E0494">
        <w:rPr>
          <w:sz w:val="13"/>
          <w:szCs w:val="13"/>
        </w:rPr>
        <w:t>P</w:t>
      </w:r>
      <w:r w:rsidRPr="00D52B15">
        <w:rPr>
          <w:sz w:val="13"/>
          <w:szCs w:val="13"/>
        </w:rPr>
        <w:t>ON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ANY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INFORM</w:t>
      </w:r>
      <w:r w:rsidRPr="004E0494">
        <w:rPr>
          <w:sz w:val="13"/>
          <w:szCs w:val="13"/>
        </w:rPr>
        <w:t>A</w:t>
      </w:r>
      <w:r w:rsidRPr="00D52B15">
        <w:rPr>
          <w:sz w:val="13"/>
          <w:szCs w:val="13"/>
        </w:rPr>
        <w:t>TION</w:t>
      </w:r>
      <w:r w:rsidRPr="004E0494">
        <w:rPr>
          <w:sz w:val="13"/>
          <w:szCs w:val="13"/>
        </w:rPr>
        <w:t xml:space="preserve"> C</w:t>
      </w:r>
      <w:r w:rsidRPr="00D52B15">
        <w:rPr>
          <w:sz w:val="13"/>
          <w:szCs w:val="13"/>
        </w:rPr>
        <w:t>ON</w:t>
      </w:r>
      <w:r w:rsidRPr="004E0494">
        <w:rPr>
          <w:sz w:val="13"/>
          <w:szCs w:val="13"/>
        </w:rPr>
        <w:t>T</w:t>
      </w:r>
      <w:r w:rsidRPr="00D52B15">
        <w:rPr>
          <w:sz w:val="13"/>
          <w:szCs w:val="13"/>
        </w:rPr>
        <w:t>AINED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HEREIN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IS</w:t>
      </w:r>
      <w:r w:rsidRPr="004E0494">
        <w:rPr>
          <w:sz w:val="13"/>
          <w:szCs w:val="13"/>
        </w:rPr>
        <w:t xml:space="preserve"> E</w:t>
      </w:r>
      <w:r w:rsidRPr="00D52B15">
        <w:rPr>
          <w:sz w:val="13"/>
          <w:szCs w:val="13"/>
        </w:rPr>
        <w:t>XPRESS</w:t>
      </w:r>
      <w:r w:rsidRPr="004E0494">
        <w:rPr>
          <w:sz w:val="13"/>
          <w:szCs w:val="13"/>
        </w:rPr>
        <w:t>L</w:t>
      </w:r>
      <w:r w:rsidRPr="00D52B15">
        <w:rPr>
          <w:sz w:val="13"/>
          <w:szCs w:val="13"/>
        </w:rPr>
        <w:t>Y</w:t>
      </w:r>
      <w:r w:rsidRPr="004E0494">
        <w:rPr>
          <w:sz w:val="13"/>
          <w:szCs w:val="13"/>
        </w:rPr>
        <w:t xml:space="preserve"> </w:t>
      </w:r>
      <w:r w:rsidRPr="00D52B15">
        <w:rPr>
          <w:sz w:val="13"/>
          <w:szCs w:val="13"/>
        </w:rPr>
        <w:t>DISC</w:t>
      </w:r>
      <w:r w:rsidRPr="004E0494">
        <w:rPr>
          <w:sz w:val="13"/>
          <w:szCs w:val="13"/>
        </w:rPr>
        <w:t>L</w:t>
      </w:r>
      <w:r w:rsidRPr="00D52B15">
        <w:rPr>
          <w:sz w:val="13"/>
          <w:szCs w:val="13"/>
        </w:rPr>
        <w:t>AIME</w:t>
      </w:r>
      <w:r w:rsidRPr="004E0494">
        <w:rPr>
          <w:sz w:val="13"/>
          <w:szCs w:val="13"/>
        </w:rPr>
        <w:t>D</w:t>
      </w:r>
      <w:r w:rsidRPr="00D52B15">
        <w:rPr>
          <w:sz w:val="13"/>
          <w:szCs w:val="13"/>
        </w:rPr>
        <w:t>.</w:t>
      </w:r>
    </w:p>
    <w:p w14:paraId="070B27E3" w14:textId="77777777" w:rsidR="004E0494" w:rsidRDefault="004E0494" w:rsidP="00E06211">
      <w:pPr>
        <w:spacing w:before="87"/>
        <w:rPr>
          <w:color w:val="231F20"/>
          <w:w w:val="105"/>
        </w:rPr>
        <w:sectPr w:rsidR="004E0494" w:rsidSect="004E0494">
          <w:type w:val="continuous"/>
          <w:pgSz w:w="12240" w:h="15840"/>
          <w:pgMar w:top="1440" w:right="1440" w:bottom="1440" w:left="1440" w:header="1440" w:footer="1440" w:gutter="0"/>
          <w:cols w:num="2" w:space="720"/>
        </w:sectPr>
      </w:pPr>
    </w:p>
    <w:p w14:paraId="0F53F51A" w14:textId="1D3B4D24" w:rsidR="00D24A76" w:rsidRDefault="00D24A76" w:rsidP="00E06211">
      <w:pPr>
        <w:spacing w:before="87"/>
        <w:rPr>
          <w:color w:val="231F20"/>
          <w:w w:val="105"/>
        </w:rPr>
      </w:pPr>
    </w:p>
    <w:p w14:paraId="22EE9115" w14:textId="77777777" w:rsidR="00D24A76" w:rsidRDefault="00D24A76" w:rsidP="00E06211">
      <w:pPr>
        <w:spacing w:before="87"/>
        <w:rPr>
          <w:color w:val="231F20"/>
          <w:w w:val="105"/>
        </w:rPr>
      </w:pPr>
    </w:p>
    <w:p w14:paraId="354093AB" w14:textId="77777777" w:rsidR="00D24A76" w:rsidRDefault="00D24A76" w:rsidP="00E06211">
      <w:pPr>
        <w:spacing w:before="87"/>
        <w:rPr>
          <w:color w:val="231F20"/>
          <w:w w:val="105"/>
        </w:rPr>
      </w:pPr>
    </w:p>
    <w:p w14:paraId="096DD413" w14:textId="77777777" w:rsidR="00D24A76" w:rsidRDefault="00D24A76" w:rsidP="00E06211">
      <w:pPr>
        <w:spacing w:before="87"/>
        <w:rPr>
          <w:color w:val="231F20"/>
          <w:w w:val="105"/>
        </w:rPr>
      </w:pPr>
    </w:p>
    <w:p w14:paraId="556DA548" w14:textId="77777777" w:rsidR="00D24A76" w:rsidRDefault="00D24A76" w:rsidP="00E06211">
      <w:pPr>
        <w:spacing w:before="87"/>
        <w:rPr>
          <w:color w:val="231F20"/>
          <w:w w:val="105"/>
        </w:rPr>
      </w:pPr>
    </w:p>
    <w:p w14:paraId="3E3B3E11" w14:textId="77777777" w:rsidR="00D24A76" w:rsidRDefault="00D24A76" w:rsidP="00E06211">
      <w:pPr>
        <w:spacing w:before="87"/>
        <w:rPr>
          <w:color w:val="231F20"/>
          <w:w w:val="105"/>
        </w:rPr>
      </w:pPr>
    </w:p>
    <w:p w14:paraId="7DBA79A3" w14:textId="77777777" w:rsidR="00002013" w:rsidRDefault="00002013" w:rsidP="00E06211">
      <w:pPr>
        <w:spacing w:before="87"/>
        <w:rPr>
          <w:color w:val="231F20"/>
          <w:w w:val="105"/>
        </w:rPr>
      </w:pPr>
    </w:p>
    <w:p w14:paraId="6C65F311" w14:textId="77777777" w:rsidR="00002013" w:rsidRDefault="00002013" w:rsidP="00E06211">
      <w:pPr>
        <w:spacing w:before="87"/>
        <w:rPr>
          <w:color w:val="231F20"/>
          <w:w w:val="105"/>
        </w:rPr>
      </w:pPr>
    </w:p>
    <w:p w14:paraId="1E2ACBD0" w14:textId="77777777" w:rsidR="00002013" w:rsidRDefault="00002013" w:rsidP="00E06211">
      <w:pPr>
        <w:spacing w:before="87"/>
        <w:rPr>
          <w:color w:val="231F20"/>
          <w:w w:val="105"/>
        </w:rPr>
      </w:pPr>
    </w:p>
    <w:p w14:paraId="6AD9AF1F" w14:textId="77777777" w:rsidR="00002013" w:rsidRDefault="00002013" w:rsidP="00E06211">
      <w:pPr>
        <w:spacing w:before="87"/>
        <w:rPr>
          <w:color w:val="231F20"/>
          <w:w w:val="105"/>
        </w:rPr>
      </w:pPr>
    </w:p>
    <w:p w14:paraId="3C2019D2" w14:textId="77777777" w:rsidR="00002013" w:rsidRDefault="00002013" w:rsidP="00E06211">
      <w:pPr>
        <w:spacing w:before="87"/>
        <w:rPr>
          <w:color w:val="231F20"/>
          <w:w w:val="105"/>
        </w:rPr>
      </w:pPr>
    </w:p>
    <w:p w14:paraId="368B53F3" w14:textId="77777777" w:rsidR="00002013" w:rsidRDefault="00002013" w:rsidP="00E06211">
      <w:pPr>
        <w:spacing w:before="87"/>
        <w:rPr>
          <w:color w:val="231F20"/>
          <w:w w:val="105"/>
        </w:rPr>
      </w:pPr>
    </w:p>
    <w:p w14:paraId="1A204FC5" w14:textId="77777777" w:rsidR="00002013" w:rsidRDefault="00002013" w:rsidP="00E06211">
      <w:pPr>
        <w:spacing w:before="87"/>
        <w:rPr>
          <w:color w:val="231F20"/>
          <w:w w:val="105"/>
        </w:rPr>
      </w:pPr>
    </w:p>
    <w:p w14:paraId="4F51C282" w14:textId="77777777" w:rsidR="00002013" w:rsidRDefault="00002013" w:rsidP="00E06211">
      <w:pPr>
        <w:spacing w:before="87"/>
        <w:rPr>
          <w:color w:val="231F20"/>
          <w:w w:val="105"/>
        </w:rPr>
      </w:pPr>
    </w:p>
    <w:p w14:paraId="0E9FC2EE" w14:textId="77777777" w:rsidR="00002013" w:rsidRDefault="00002013" w:rsidP="00E06211">
      <w:pPr>
        <w:spacing w:before="87"/>
        <w:rPr>
          <w:color w:val="231F20"/>
          <w:w w:val="105"/>
        </w:rPr>
      </w:pPr>
    </w:p>
    <w:p w14:paraId="2205E5CD" w14:textId="77777777" w:rsidR="00002013" w:rsidRDefault="00002013" w:rsidP="00E06211">
      <w:pPr>
        <w:spacing w:before="87"/>
        <w:rPr>
          <w:color w:val="231F20"/>
          <w:w w:val="105"/>
        </w:rPr>
      </w:pPr>
    </w:p>
    <w:p w14:paraId="574DABEF" w14:textId="77777777" w:rsidR="00002013" w:rsidRDefault="00002013" w:rsidP="00E06211">
      <w:pPr>
        <w:spacing w:before="87"/>
        <w:rPr>
          <w:color w:val="231F20"/>
          <w:w w:val="105"/>
        </w:rPr>
        <w:sectPr w:rsidR="00002013" w:rsidSect="004E0494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14:paraId="0869BE14" w14:textId="77777777" w:rsidR="00E06211" w:rsidRPr="00D52B15" w:rsidRDefault="00E06211" w:rsidP="00742610">
      <w:pPr>
        <w:pStyle w:val="URLS"/>
        <w:rPr>
          <w:sz w:val="13"/>
          <w:szCs w:val="13"/>
        </w:rPr>
      </w:pPr>
    </w:p>
    <w:p w14:paraId="6C0FDAEA" w14:textId="5205DFB8" w:rsidR="00891F36" w:rsidRPr="00E06211" w:rsidRDefault="00E06211" w:rsidP="004E0494">
      <w:pPr>
        <w:pStyle w:val="URLS"/>
      </w:pPr>
      <w:r w:rsidRPr="00D52B15">
        <w:rPr>
          <w:sz w:val="13"/>
          <w:szCs w:val="13"/>
        </w:rPr>
        <w:br w:type="column"/>
      </w:r>
      <w:r w:rsidR="00002013" w:rsidRPr="00D05F75">
        <w:lastRenderedPageBreak/>
        <w:t xml:space="preserve"> </w:t>
      </w:r>
    </w:p>
    <w:sectPr w:rsidR="00891F36" w:rsidRPr="00E06211" w:rsidSect="001B0D53">
      <w:type w:val="continuous"/>
      <w:pgSz w:w="12240" w:h="15840"/>
      <w:pgMar w:top="1440" w:right="1800" w:bottom="1440" w:left="1800" w:header="1440" w:footer="144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A4329" w14:textId="77777777" w:rsidR="008B5AAC" w:rsidRDefault="008B5AAC">
      <w:r>
        <w:separator/>
      </w:r>
    </w:p>
  </w:endnote>
  <w:endnote w:type="continuationSeparator" w:id="0">
    <w:p w14:paraId="4F841C50" w14:textId="77777777" w:rsidR="008B5AAC" w:rsidRDefault="008B5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 Inspira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D21B8" w14:textId="77777777" w:rsidR="000336AD" w:rsidRDefault="000336AD" w:rsidP="00330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536724" w14:textId="77777777" w:rsidR="000336AD" w:rsidRDefault="000336AD" w:rsidP="00330C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FA9FF" w14:textId="77777777" w:rsidR="000336AD" w:rsidRDefault="000336AD" w:rsidP="009B3399">
    <w:pPr>
      <w:pStyle w:val="Footer"/>
      <w:framePr w:wrap="around" w:vAnchor="text" w:hAnchor="page" w:x="10461" w:y="77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2CC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7968BC" w14:textId="461B8FCF" w:rsidR="000336AD" w:rsidRDefault="000336AD" w:rsidP="007D3183">
    <w:pPr>
      <w:pStyle w:val="BodyText"/>
      <w:spacing w:before="20" w:after="20" w:line="360" w:lineRule="auto"/>
      <w:ind w:right="360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15349484" wp14:editId="088644DD">
              <wp:simplePos x="0" y="0"/>
              <wp:positionH relativeFrom="page">
                <wp:posOffset>6013450</wp:posOffset>
              </wp:positionH>
              <wp:positionV relativeFrom="page">
                <wp:posOffset>9144000</wp:posOffset>
              </wp:positionV>
              <wp:extent cx="1485900" cy="228600"/>
              <wp:effectExtent l="0" t="0" r="1270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ABC0C" w14:textId="7A4F1953" w:rsidR="000336AD" w:rsidRPr="00485D9C" w:rsidRDefault="000336AD">
                          <w:pPr>
                            <w:spacing w:before="22"/>
                            <w:ind w:left="20"/>
                            <w:rPr>
                              <w:color w:val="4F81BD" w:themeColor="accent1"/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4F81BD" w:themeColor="accent1"/>
                              <w:w w:val="105"/>
                              <w:sz w:val="17"/>
                              <w:szCs w:val="17"/>
                            </w:rPr>
                            <w:t xml:space="preserve">Predix </w:t>
                          </w:r>
                          <w:r w:rsidRPr="00485D9C">
                            <w:rPr>
                              <w:color w:val="4F81BD" w:themeColor="accent1"/>
                              <w:w w:val="105"/>
                              <w:sz w:val="17"/>
                              <w:szCs w:val="17"/>
                            </w:rPr>
                            <w:t>DATA 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3.5pt;margin-top:10in;width:117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" filled="f" stroked="f">
              <v:textbox inset="0,0,0,0">
                <w:txbxContent>
                  <w:p w14:paraId="5B1ABC0C" w14:textId="7A4F1953" w:rsidR="000336AD" w:rsidRPr="00485D9C" w:rsidRDefault="000336AD">
                    <w:pPr>
                      <w:spacing w:before="22"/>
                      <w:ind w:left="20"/>
                      <w:rPr>
                        <w:color w:val="4F81BD" w:themeColor="accent1"/>
                        <w:sz w:val="17"/>
                        <w:szCs w:val="17"/>
                      </w:rPr>
                    </w:pPr>
                    <w:r>
                      <w:rPr>
                        <w:color w:val="4F81BD" w:themeColor="accent1"/>
                        <w:w w:val="105"/>
                        <w:sz w:val="17"/>
                        <w:szCs w:val="17"/>
                      </w:rPr>
                      <w:t xml:space="preserve">Predix </w:t>
                    </w:r>
                    <w:r w:rsidRPr="00485D9C">
                      <w:rPr>
                        <w:color w:val="4F81BD" w:themeColor="accent1"/>
                        <w:w w:val="105"/>
                        <w:sz w:val="17"/>
                        <w:szCs w:val="17"/>
                      </w:rPr>
                      <w:t>DATA 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D16E0DB" wp14:editId="7E896962">
              <wp:simplePos x="0" y="0"/>
              <wp:positionH relativeFrom="column">
                <wp:posOffset>69850</wp:posOffset>
              </wp:positionH>
              <wp:positionV relativeFrom="paragraph">
                <wp:posOffset>485140</wp:posOffset>
              </wp:positionV>
              <wp:extent cx="1187450" cy="2286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74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5586D" w14:textId="77777777" w:rsidR="000336AD" w:rsidRDefault="000336AD">
                          <w:r>
                            <w:t>8/30/16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7" type="#_x0000_t202" style="position:absolute;left:0;text-align:left;margin-left:5.5pt;margin-top:38.2pt;width:93.5pt;height:1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XXANACAAAV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" filled="f" stroked="f">
              <v:textbox>
                <w:txbxContent>
                  <w:p w14:paraId="56F5586D" w14:textId="77777777" w:rsidR="000336AD" w:rsidRDefault="000336AD">
                    <w:r>
                      <w:t>8/30/16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FFB3E" w14:textId="77777777" w:rsidR="008B5AAC" w:rsidRDefault="008B5AAC">
      <w:r>
        <w:separator/>
      </w:r>
    </w:p>
  </w:footnote>
  <w:footnote w:type="continuationSeparator" w:id="0">
    <w:p w14:paraId="7EAABF03" w14:textId="77777777" w:rsidR="008B5AAC" w:rsidRDefault="008B5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30CD8" w14:textId="2BD1452A" w:rsidR="000336AD" w:rsidRDefault="000336AD">
    <w:pPr>
      <w:pStyle w:val="Header"/>
    </w:pPr>
    <w:r>
      <w:rPr>
        <w:noProof/>
        <w:lang w:eastAsia="zh-CN"/>
      </w:rPr>
      <w:drawing>
        <wp:anchor distT="0" distB="0" distL="0" distR="0" simplePos="0" relativeHeight="251661824" behindDoc="0" locked="0" layoutInCell="1" allowOverlap="1" wp14:anchorId="23131243" wp14:editId="21C67028">
          <wp:simplePos x="0" y="0"/>
          <wp:positionH relativeFrom="page">
            <wp:posOffset>5803900</wp:posOffset>
          </wp:positionH>
          <wp:positionV relativeFrom="paragraph">
            <wp:posOffset>-457200</wp:posOffset>
          </wp:positionV>
          <wp:extent cx="1076325" cy="403860"/>
          <wp:effectExtent l="0" t="0" r="0" b="254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403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0" distR="0" simplePos="0" relativeHeight="251655680" behindDoc="0" locked="0" layoutInCell="1" allowOverlap="1" wp14:anchorId="5B9C4C89" wp14:editId="07BF655A">
          <wp:simplePos x="0" y="0"/>
          <wp:positionH relativeFrom="page">
            <wp:posOffset>13716000</wp:posOffset>
          </wp:positionH>
          <wp:positionV relativeFrom="paragraph">
            <wp:posOffset>-20955</wp:posOffset>
          </wp:positionV>
          <wp:extent cx="1047750" cy="39323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8796" cy="3936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5571"/>
    <w:multiLevelType w:val="multilevel"/>
    <w:tmpl w:val="2CEA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CEF69F4"/>
    <w:multiLevelType w:val="hybridMultilevel"/>
    <w:tmpl w:val="292856E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pStyle w:val="Heading4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Heading5"/>
      <w:lvlText w:val="o"/>
      <w:lvlJc w:val="left"/>
      <w:pPr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pStyle w:val="Heading6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pStyle w:val="Heading7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pStyle w:val="Heading8"/>
      <w:lvlText w:val="o"/>
      <w:lvlJc w:val="left"/>
      <w:pPr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>
    <w:nsid w:val="54697FAB"/>
    <w:multiLevelType w:val="hybridMultilevel"/>
    <w:tmpl w:val="40A8FAD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>
    <w:nsid w:val="5B2B4CB3"/>
    <w:multiLevelType w:val="hybridMultilevel"/>
    <w:tmpl w:val="478C427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AAE"/>
    <w:rsid w:val="00002013"/>
    <w:rsid w:val="000336AD"/>
    <w:rsid w:val="00052165"/>
    <w:rsid w:val="00067A03"/>
    <w:rsid w:val="000B5FFA"/>
    <w:rsid w:val="00112848"/>
    <w:rsid w:val="00167419"/>
    <w:rsid w:val="001B0D53"/>
    <w:rsid w:val="001B5575"/>
    <w:rsid w:val="001D13A8"/>
    <w:rsid w:val="002101B9"/>
    <w:rsid w:val="00242B4F"/>
    <w:rsid w:val="00244B8C"/>
    <w:rsid w:val="00256768"/>
    <w:rsid w:val="00266AAE"/>
    <w:rsid w:val="002923B5"/>
    <w:rsid w:val="002D188C"/>
    <w:rsid w:val="002E2B26"/>
    <w:rsid w:val="002E2C67"/>
    <w:rsid w:val="002E390D"/>
    <w:rsid w:val="00330CEC"/>
    <w:rsid w:val="003502CC"/>
    <w:rsid w:val="00373BE1"/>
    <w:rsid w:val="0038340B"/>
    <w:rsid w:val="00391318"/>
    <w:rsid w:val="003A2CC1"/>
    <w:rsid w:val="003A3A88"/>
    <w:rsid w:val="003C55A2"/>
    <w:rsid w:val="00416071"/>
    <w:rsid w:val="00473691"/>
    <w:rsid w:val="004850FE"/>
    <w:rsid w:val="00485D9C"/>
    <w:rsid w:val="00491182"/>
    <w:rsid w:val="004C0EBB"/>
    <w:rsid w:val="004E0494"/>
    <w:rsid w:val="00544298"/>
    <w:rsid w:val="00594EC9"/>
    <w:rsid w:val="005F0E4F"/>
    <w:rsid w:val="006302CA"/>
    <w:rsid w:val="006424AE"/>
    <w:rsid w:val="00661995"/>
    <w:rsid w:val="006B5716"/>
    <w:rsid w:val="007015E0"/>
    <w:rsid w:val="00742610"/>
    <w:rsid w:val="00743263"/>
    <w:rsid w:val="00761C38"/>
    <w:rsid w:val="007639D8"/>
    <w:rsid w:val="007D3183"/>
    <w:rsid w:val="007E6716"/>
    <w:rsid w:val="00831584"/>
    <w:rsid w:val="00881A46"/>
    <w:rsid w:val="00891F36"/>
    <w:rsid w:val="008B2B0D"/>
    <w:rsid w:val="008B5AAC"/>
    <w:rsid w:val="008B7C8E"/>
    <w:rsid w:val="008C354C"/>
    <w:rsid w:val="00913004"/>
    <w:rsid w:val="0092479E"/>
    <w:rsid w:val="00991FE1"/>
    <w:rsid w:val="009A37E8"/>
    <w:rsid w:val="009B11B6"/>
    <w:rsid w:val="009B3399"/>
    <w:rsid w:val="009E20D9"/>
    <w:rsid w:val="00A04C57"/>
    <w:rsid w:val="00A0755B"/>
    <w:rsid w:val="00A2766D"/>
    <w:rsid w:val="00A27CC0"/>
    <w:rsid w:val="00A50CB6"/>
    <w:rsid w:val="00A56664"/>
    <w:rsid w:val="00A61AA7"/>
    <w:rsid w:val="00A92D14"/>
    <w:rsid w:val="00AB265A"/>
    <w:rsid w:val="00B06AAA"/>
    <w:rsid w:val="00B17248"/>
    <w:rsid w:val="00B8259C"/>
    <w:rsid w:val="00B90DCE"/>
    <w:rsid w:val="00B965A5"/>
    <w:rsid w:val="00BA1A68"/>
    <w:rsid w:val="00BE79B5"/>
    <w:rsid w:val="00C1364A"/>
    <w:rsid w:val="00C43E85"/>
    <w:rsid w:val="00C927AF"/>
    <w:rsid w:val="00CA2AA8"/>
    <w:rsid w:val="00CC6AD7"/>
    <w:rsid w:val="00CF705E"/>
    <w:rsid w:val="00D05F75"/>
    <w:rsid w:val="00D24A76"/>
    <w:rsid w:val="00D31F59"/>
    <w:rsid w:val="00D37871"/>
    <w:rsid w:val="00D52B15"/>
    <w:rsid w:val="00D52D29"/>
    <w:rsid w:val="00D9309E"/>
    <w:rsid w:val="00DC2901"/>
    <w:rsid w:val="00E06211"/>
    <w:rsid w:val="00E362C3"/>
    <w:rsid w:val="00E74A7A"/>
    <w:rsid w:val="00EB130D"/>
    <w:rsid w:val="00EB35AB"/>
    <w:rsid w:val="00EC07F0"/>
    <w:rsid w:val="00EC33A3"/>
    <w:rsid w:val="00F125D0"/>
    <w:rsid w:val="00F51E29"/>
    <w:rsid w:val="00F856D9"/>
    <w:rsid w:val="00F95600"/>
    <w:rsid w:val="00F95D72"/>
    <w:rsid w:val="00F9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EDB3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 Inspira" w:eastAsia="GE Inspira" w:hAnsi="GE Inspira" w:cs="GE Inspira"/>
    </w:rPr>
  </w:style>
  <w:style w:type="paragraph" w:styleId="Heading1">
    <w:name w:val="heading 1"/>
    <w:basedOn w:val="Normal"/>
    <w:link w:val="Heading1Char"/>
    <w:uiPriority w:val="9"/>
    <w:qFormat/>
    <w:rsid w:val="007639D8"/>
    <w:pPr>
      <w:spacing w:before="132"/>
      <w:ind w:left="105" w:right="6056"/>
      <w:outlineLvl w:val="0"/>
    </w:pPr>
    <w:rPr>
      <w:color w:val="4F81BD" w:themeColor="accent1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639D8"/>
    <w:pPr>
      <w:spacing w:before="213"/>
      <w:ind w:left="105" w:right="6056"/>
      <w:outlineLvl w:val="1"/>
    </w:pPr>
    <w:rPr>
      <w:b/>
      <w:bCs/>
      <w:color w:val="4C4C4C"/>
      <w:w w:val="105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A5"/>
    <w:pPr>
      <w:keepNext/>
      <w:widowControl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A5"/>
    <w:pPr>
      <w:keepNext/>
      <w:widowControl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A5"/>
    <w:pPr>
      <w:widowControl/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965A5"/>
    <w:pPr>
      <w:widowControl/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A5"/>
    <w:pPr>
      <w:widowControl/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A5"/>
    <w:pPr>
      <w:widowControl/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A5"/>
    <w:pPr>
      <w:widowControl/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62C3"/>
    <w:pPr>
      <w:tabs>
        <w:tab w:val="left" w:pos="630"/>
      </w:tabs>
      <w:spacing w:before="100"/>
      <w:ind w:left="101" w:right="230"/>
    </w:pPr>
    <w:rPr>
      <w:color w:val="575757"/>
      <w:w w:val="105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0C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CEC"/>
    <w:rPr>
      <w:rFonts w:ascii="GE Inspira" w:eastAsia="GE Inspira" w:hAnsi="GE Inspira" w:cs="GE Inspira"/>
    </w:rPr>
  </w:style>
  <w:style w:type="paragraph" w:styleId="Footer">
    <w:name w:val="footer"/>
    <w:basedOn w:val="Normal"/>
    <w:link w:val="FooterChar"/>
    <w:uiPriority w:val="99"/>
    <w:unhideWhenUsed/>
    <w:rsid w:val="00330C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CEC"/>
    <w:rPr>
      <w:rFonts w:ascii="GE Inspira" w:eastAsia="GE Inspira" w:hAnsi="GE Inspira" w:cs="GE Inspira"/>
    </w:rPr>
  </w:style>
  <w:style w:type="character" w:styleId="PageNumber">
    <w:name w:val="page number"/>
    <w:basedOn w:val="DefaultParagraphFont"/>
    <w:uiPriority w:val="99"/>
    <w:semiHidden/>
    <w:unhideWhenUsed/>
    <w:rsid w:val="00330CEC"/>
  </w:style>
  <w:style w:type="character" w:styleId="Hyperlink">
    <w:name w:val="Hyperlink"/>
    <w:basedOn w:val="DefaultParagraphFont"/>
    <w:uiPriority w:val="99"/>
    <w:unhideWhenUsed/>
    <w:rsid w:val="009A37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F36"/>
    <w:rPr>
      <w:color w:val="800080" w:themeColor="followedHyperlink"/>
      <w:u w:val="single"/>
    </w:rPr>
  </w:style>
  <w:style w:type="paragraph" w:customStyle="1" w:styleId="Copyrights">
    <w:name w:val="Copyrights"/>
    <w:autoRedefine/>
    <w:uiPriority w:val="1"/>
    <w:qFormat/>
    <w:rsid w:val="00D05F75"/>
    <w:pPr>
      <w:spacing w:before="87"/>
      <w:ind w:left="118"/>
    </w:pPr>
    <w:rPr>
      <w:rFonts w:ascii="GE Inspira" w:eastAsia="GE Inspira" w:hAnsi="GE Inspira" w:cs="GE Inspira"/>
      <w:color w:val="231F20"/>
      <w:w w:val="105"/>
      <w:sz w:val="18"/>
      <w:szCs w:val="18"/>
    </w:rPr>
  </w:style>
  <w:style w:type="paragraph" w:customStyle="1" w:styleId="URLS">
    <w:name w:val="URLS"/>
    <w:autoRedefine/>
    <w:uiPriority w:val="1"/>
    <w:qFormat/>
    <w:rsid w:val="00D05F75"/>
    <w:pPr>
      <w:spacing w:line="284" w:lineRule="auto"/>
      <w:ind w:left="118" w:right="406"/>
      <w:jc w:val="both"/>
    </w:pPr>
    <w:rPr>
      <w:rFonts w:ascii="GE Inspira" w:eastAsia="GE Inspira" w:hAnsi="GE Inspira" w:cs="GE Inspira"/>
      <w:color w:val="231F20"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7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68"/>
    <w:rPr>
      <w:rFonts w:ascii="Lucida Grande" w:eastAsia="GE Inspira" w:hAnsi="Lucida Grande" w:cs="Lucida Grande"/>
      <w:sz w:val="18"/>
      <w:szCs w:val="18"/>
    </w:rPr>
  </w:style>
  <w:style w:type="paragraph" w:customStyle="1" w:styleId="NAMEOFDOC">
    <w:name w:val="NAME OF DOC"/>
    <w:uiPriority w:val="1"/>
    <w:qFormat/>
    <w:rsid w:val="00256768"/>
    <w:pPr>
      <w:spacing w:before="96" w:line="288" w:lineRule="auto"/>
      <w:ind w:left="105" w:right="6056"/>
    </w:pPr>
    <w:rPr>
      <w:rFonts w:ascii="GE Inspira" w:eastAsia="GE Inspira" w:hAnsi="GE Inspira" w:cs="GE Inspira"/>
      <w:color w:val="575757"/>
      <w:sz w:val="43"/>
    </w:rPr>
  </w:style>
  <w:style w:type="paragraph" w:customStyle="1" w:styleId="DocName">
    <w:name w:val="Doc Name"/>
    <w:autoRedefine/>
    <w:uiPriority w:val="1"/>
    <w:qFormat/>
    <w:rsid w:val="007E6716"/>
    <w:pPr>
      <w:tabs>
        <w:tab w:val="left" w:pos="4766"/>
      </w:tabs>
      <w:spacing w:before="96" w:line="288" w:lineRule="auto"/>
      <w:ind w:left="105" w:right="6056"/>
    </w:pPr>
    <w:rPr>
      <w:rFonts w:ascii="GE Inspira" w:eastAsia="GE Inspira" w:hAnsi="GE Inspira" w:cs="GE Inspira"/>
      <w:color w:val="575757"/>
      <w:sz w:val="43"/>
    </w:rPr>
  </w:style>
  <w:style w:type="paragraph" w:customStyle="1" w:styleId="Default">
    <w:name w:val="Default"/>
    <w:rsid w:val="00373BE1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6664"/>
    <w:rPr>
      <w:rFonts w:ascii="GE Inspira" w:eastAsia="GE Inspira" w:hAnsi="GE Inspira" w:cs="GE Inspira"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A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A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965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A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A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A5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B965A5"/>
    <w:rPr>
      <w:rFonts w:ascii="GE Inspira" w:eastAsia="GE Inspira" w:hAnsi="GE Inspira" w:cs="GE Inspira"/>
      <w:b/>
      <w:bCs/>
      <w:color w:val="4C4C4C"/>
      <w:w w:val="105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671F46-6E04-E84A-A95C-6E52BA9F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513</Words>
  <Characters>2925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Predix Products &amp; Technology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New</cp:lastModifiedBy>
  <cp:revision>26</cp:revision>
  <cp:lastPrinted>2016-09-06T22:38:00Z</cp:lastPrinted>
  <dcterms:created xsi:type="dcterms:W3CDTF">2016-09-15T21:06:00Z</dcterms:created>
  <dcterms:modified xsi:type="dcterms:W3CDTF">2016-09-22T17:23:00Z</dcterms:modified>
</cp:coreProperties>
</file>