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6706" w14:textId="77777777" w:rsidR="00F41ED6" w:rsidRDefault="00F41ED6" w:rsidP="00F41ED6">
      <w:r>
        <w:t>7. What is an LLM agent?</w:t>
      </w:r>
    </w:p>
    <w:p w14:paraId="1523BD28" w14:textId="7E435A05" w:rsidR="007731B2" w:rsidRDefault="007731B2" w:rsidP="00F41ED6">
      <w:r w:rsidRPr="007731B2">
        <w:t xml:space="preserve">An LLM agent is a </w:t>
      </w:r>
      <w:r>
        <w:t xml:space="preserve">type of large language model </w:t>
      </w:r>
      <w:r w:rsidRPr="007731B2">
        <w:t xml:space="preserve">that can take actions </w:t>
      </w:r>
      <w:r>
        <w:t xml:space="preserve">and </w:t>
      </w:r>
      <w:r w:rsidRPr="007731B2">
        <w:t>not just generate text. It perceives inputs, decides what to do, calls tools or external systems, observes results, and iterates until it completes a goal</w:t>
      </w:r>
      <w:r>
        <w:t>.</w:t>
      </w:r>
    </w:p>
    <w:p w14:paraId="229D0016" w14:textId="77777777" w:rsidR="00F41ED6" w:rsidRDefault="00F41ED6" w:rsidP="00F41ED6">
      <w:r>
        <w:t>8. Why not always call tools?</w:t>
      </w:r>
    </w:p>
    <w:p w14:paraId="78FD3CDF" w14:textId="4832C052" w:rsidR="007731B2" w:rsidRDefault="007731B2" w:rsidP="00F41ED6">
      <w:r>
        <w:t>Tools are often computationally expensive</w:t>
      </w:r>
      <w:r w:rsidR="00862F1E">
        <w:t xml:space="preserve"> and can add latency and complexity.</w:t>
      </w:r>
      <w:r w:rsidR="00862F1E" w:rsidRPr="00862F1E">
        <w:t xml:space="preserve"> </w:t>
      </w:r>
      <w:r w:rsidR="00862F1E">
        <w:t>It can u</w:t>
      </w:r>
      <w:r w:rsidR="00862F1E" w:rsidRPr="00862F1E">
        <w:t>nnecessarily waste resources, slow</w:t>
      </w:r>
      <w:r w:rsidR="00862F1E">
        <w:t xml:space="preserve"> </w:t>
      </w:r>
      <w:r w:rsidR="00862F1E" w:rsidRPr="00862F1E">
        <w:t>responses, and can introduce failure points</w:t>
      </w:r>
      <w:r w:rsidR="00862F1E">
        <w:t>.</w:t>
      </w:r>
    </w:p>
    <w:p w14:paraId="7C191A97" w14:textId="77777777" w:rsidR="00F41ED6" w:rsidRDefault="00F41ED6" w:rsidP="00F41ED6">
      <w:r>
        <w:t>9. What are risks of tool misuse?</w:t>
      </w:r>
    </w:p>
    <w:p w14:paraId="23638351" w14:textId="641D733A" w:rsidR="00D20DCB" w:rsidRDefault="00D20DCB" w:rsidP="00F41ED6">
      <w:r>
        <w:t xml:space="preserve">Tool misuse can lead to </w:t>
      </w:r>
      <w:r w:rsidR="00DD2963">
        <w:t>unintended consequences, such as writing to a database incorrectly or writing an email wrong. Prompt injection can lead to malicious content to be inser</w:t>
      </w:r>
      <w:r w:rsidR="00BD37E6">
        <w:t>ted into the inputs. A wrong tool call can affect subsequent steps in the calculations or reasonings.</w:t>
      </w:r>
    </w:p>
    <w:p w14:paraId="0E5BDB51" w14:textId="67FE94FC" w:rsidR="005C0AE9" w:rsidRDefault="00F41ED6" w:rsidP="00F41ED6">
      <w:r>
        <w:t>10. How does prompt design affect decisions?</w:t>
      </w:r>
    </w:p>
    <w:p w14:paraId="0A5C91D1" w14:textId="5E21E693" w:rsidR="005C0AE9" w:rsidRDefault="005C0AE9" w:rsidP="00F41ED6">
      <w:r>
        <w:t xml:space="preserve">Prompt design affects </w:t>
      </w:r>
      <w:r w:rsidRPr="005C0AE9">
        <w:t>which tools the agent considers, how it weighs tradeoffs, when it asks for clarification vs. acts, and how cautiously it behaves. A vague prompt leads to inconsistent decisions</w:t>
      </w:r>
      <w:r>
        <w:t>. A</w:t>
      </w:r>
      <w:r w:rsidRPr="005C0AE9">
        <w:t xml:space="preserve"> well-designed prompt constrains behavior, sets priorities, and reduces ambiguity.</w:t>
      </w:r>
    </w:p>
    <w:p w14:paraId="5A5DC708" w14:textId="1C2A7684" w:rsidR="00783A5D" w:rsidRDefault="00F41ED6" w:rsidP="00F41ED6">
      <w:r>
        <w:t>11. What are limitations of this agent?</w:t>
      </w:r>
    </w:p>
    <w:p w14:paraId="69CED7BE" w14:textId="4DB21CDF" w:rsidR="00F837DD" w:rsidRDefault="00F837DD" w:rsidP="00F41ED6">
      <w:r>
        <w:t>There is no persistent memory, so answers will not be based on previous answers or prompts.</w:t>
      </w:r>
      <w:r w:rsidR="00E81F6E">
        <w:t xml:space="preserve"> The agent may also hallucinate and produce incorrect information using internal knowledge or calculations.</w:t>
      </w:r>
    </w:p>
    <w:sectPr w:rsidR="00F83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5D"/>
    <w:rsid w:val="00183B11"/>
    <w:rsid w:val="005C0AE9"/>
    <w:rsid w:val="007731B2"/>
    <w:rsid w:val="00783A5D"/>
    <w:rsid w:val="00862F1E"/>
    <w:rsid w:val="00A82E0A"/>
    <w:rsid w:val="00BD37E6"/>
    <w:rsid w:val="00D20DCB"/>
    <w:rsid w:val="00DD2963"/>
    <w:rsid w:val="00E81F6E"/>
    <w:rsid w:val="00F41ED6"/>
    <w:rsid w:val="00F8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40076"/>
  <w15:chartTrackingRefBased/>
  <w15:docId w15:val="{DD14F811-867B-4C8E-9ADD-6463B9B64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K. Nguyen</dc:creator>
  <cp:keywords/>
  <dc:description/>
  <cp:lastModifiedBy>Justin K. Nguyen</cp:lastModifiedBy>
  <cp:revision>11</cp:revision>
  <dcterms:created xsi:type="dcterms:W3CDTF">2026-03-24T03:51:00Z</dcterms:created>
  <dcterms:modified xsi:type="dcterms:W3CDTF">2026-03-24T03:59:00Z</dcterms:modified>
</cp:coreProperties>
</file>