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0" w:line="360"/>
        <w:jc w:val="center"/>
      </w:pPr>
      <w:r>
        <w:rPr>
          <w:rFonts w:ascii="Times New Roman" w:cs="Times New Roman" w:eastAsia="Times New Roman" w:hAnsi="Times New Roman"/>
          <w:b/>
          <w:bCs/>
          <w:sz w:val="32"/>
          <w:szCs w:val="32"/>
        </w:rPr>
        <w:t xml:space="preserve">PROMPTS_LLM — Bitácora de uso de modelos de lenguaje</w:t>
      </w:r>
    </w:p>
    <w:p>
      <w:pPr>
        <w:keepNext/>
        <w:spacing w:after="120" w:before="360" w:line="360"/>
        <w:jc w:val="center"/>
      </w:pPr>
      <w:r>
        <w:rPr>
          <w:rFonts w:ascii="Times New Roman" w:cs="Times New Roman" w:eastAsia="Times New Roman" w:hAnsi="Times New Roman"/>
          <w:b/>
          <w:bCs/>
          <w:sz w:val="26"/>
          <w:szCs w:val="26"/>
        </w:rPr>
        <w:t xml:space="preserve">Proyecto CRIPTA — Estructuras de Datos II, II Ciclo 2026</w:t>
      </w:r>
    </w:p>
    <w:p>
      <w:pPr>
        <w:keepNext/>
        <w:spacing w:after="120" w:before="360" w:line="360"/>
        <w:jc w:val="center"/>
      </w:pPr>
      <w:r>
        <w:rPr>
          <w:rFonts w:ascii="Times New Roman" w:cs="Times New Roman" w:eastAsia="Times New Roman" w:hAnsi="Times New Roman"/>
          <w:b/>
          <w:bCs/>
          <w:sz w:val="26"/>
          <w:szCs w:val="26"/>
        </w:rPr>
        <w:t xml:space="preserve">Jorge — Inventario, retroceso y documento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950"/>
        <w:gridCol w:w="1450"/>
        <w:gridCol w:w="4050"/>
        <w:gridCol w:w="2460"/>
      </w:tblGrid>
      <w:tr>
        <w:trPr>
          <w:cantSplit/>
          <w:tblHeader/>
        </w:trPr>
        <w:tc>
          <w:tcPr>
            <w:tcW w:type="dxa" w:w="45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w:t>
            </w:r>
          </w:p>
        </w:tc>
        <w:tc>
          <w:tcPr>
            <w:tcW w:type="dxa" w:w="95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Fecha aprox.</w:t>
            </w:r>
          </w:p>
        </w:tc>
        <w:tc>
          <w:tcPr>
            <w:tcW w:type="dxa" w:w="145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Herramienta</w:t>
            </w:r>
          </w:p>
        </w:tc>
        <w:tc>
          <w:tcPr>
            <w:tcW w:type="dxa" w:w="405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Prompt enviado (textual)</w:t>
            </w:r>
          </w:p>
        </w:tc>
        <w:tc>
          <w:tcPr>
            <w:tcW w:type="dxa" w:w="246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Para qué se usó</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Como puedo hacer lo que me toca (soy Jorge e ignora la fecha de entrega eso no es real) [adjuntó el enunciado y el reparto del proyecto]</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Delimitar mis responsabilidades y planificar la implementación</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Ok soo puedo usar estructuras vistas en clase, probablemente para las acciones reversibles planteaba una pila tipo que guarde estados, me recomendaban una lista enlazada pero creo que mejor la pila</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Comparar una pila con una lista enlazada para el historial reversible</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3</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[Pegó las viñetas de la sección 4.6 del enunciado] Que entiendemos de eso?</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Interpretar los requisitos del retroceso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4</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Pero la estructura acotada creo que no la ví</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Resolver el límite de 5 acciones con estructuras vistas en clase</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5</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Ordenamientos, Binary heap, heaps, array, linked lists, pila, cola, vectores</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Indicar qué estructuras vimos en el curso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6</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y que codigo uso??</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Obtener el código base del inventario y del historial</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7</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Ok se supone que ya esto tienen todas las partes, de lo de Keilor que me hacía falta que hhacemos además creo que el repitió lo de inventario, también habían cosas de los demás que me necesitaban dime que completar que sea relacionado a lo mío [adjuntó el zip del repositorio]</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Revisar el repositorio y adaptar mi código al motor de Justin</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8</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Responde solamente sí o no, el código de Justin tenía nuestro código??</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Aclarar qué había en el repositorio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9</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ok me dí cuenta no hicieron pulll requuest del mío entonces cambiemos lo que tenemos junto con lo de Jurnier y Justin para hacerlo nosotros y demosle</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Integrar mi parte con el resto del proyecto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10</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Vamos paso a paso una cosa a la vez, cambié Diario e Inventario ahora en los archivos de Justin y Jurnier que debo cambiar para adaptarlos a lo mío</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Conocer los cambios mínimos en archivos de otros integrantes</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11</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[Pegó el bloque de código del método ejecutar] Esto esta mal hecho no?</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Revisar la lógica de restauración del retroceso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12</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El mismo if está dos veces ._.</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Corregir una condición duplicada</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13</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Esos cambios que tiene que ver con lo que yo tengo, si no se realciona no lo cambies</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Limitar los cambios a mi módulo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14</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Cambié los dos que me dijiste y lo testmotor que hagco con el bench y las pruebas</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Saber cómo ejecutar las pruebas y el benchmark</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15</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[Pegó la salida de error de tests.prueba_retroceso, sin texto adicional]</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Diagnosticar el error de alUsarObjeto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16</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[Pegó la salida de las pruebas de retroceso y de TestMotor, sin texto adicional]</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Confirmar el resultado de las pruebas</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17</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[Pegó el error de threading.stack_size del benchmark, sin texto adicional]</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Corregir el benchmark para Windows</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18</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[Pegó la salida del benchmark, sin texto adicional]</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Obtener mediciones propias para el documento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19</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Ok referente a mi parte que falta de implementar, o conectar con las demás partes [adjuntó el zip actualizado]</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Identificar lo pendiente por conectar</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20</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Ok me lleva, me están avisando que cambiemostdos los metodos a CamelCase y no usemos snakecase</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Pasar mi código a CamelCase</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21</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Okey de ahora en adelante yano hagas más archivos porque ahorraremos tokens, también habla lo más breve que se pueda y respondesolo sí o no cuando sea posible</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Pedir respuestas más breves</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22</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Que otras cosas puedo cambiar para ayudar a todos en la parte de unir las partes? Ya mi Inventario tiene el ordenamiento de Keilor?</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Ver qué integrar y verificar el ordenamiento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23</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Dame ProveedorDatos y donde ponerlo</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Obtener la clase ProveedorDatos y su ubicación</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24</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En este momento que nota le pondrías al proyecto?</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Estimar la nota con la rúbrica</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25</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Dame paso a paso que puedo corregir yo, a este punto con la fecha límite el que lo pueda completar que lo haga</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Obtener una lista ordenada de correcciones</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26</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Antes de eso crees que usamos las mejores desiciones de estructuras de datos de las disponibles?</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Revisar las decisiones de estructuras de datos</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27</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Las clases sí están conectadas a lo que corresponde??</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Revisar las conexiones entre módulos</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28</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Redactame lo que iría en el documento de desiciones de mi parte, y los promts tmb</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Redactar las secciones 4.5 y 4.6 y una primera bitácora</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29</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Puedes hacerme los dos documentos con la información de estos dos??? [adjuntó un documento de Keilor y un enlace de Google Docs]</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Armar los documentos de decisiones y prompts</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30</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No no dame el documento completo de desiciones y promts con la información do los participantes que te proporcioné que está lo de Keilor, Diego y yo, los demás lo unen después y lo mío usa lo del enlace de google</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Aclarar el alcance de los documentos</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31</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Sonnet 5.5</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Ok aquí están los dos dame los dos documentos (Desiciones y Promts) con la información que está en estos documentosde Keilor, Diego y yo [adjuntó los dos documentos]</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Generar el Documento de Decisiones y la bitácora de prompts</w:t>
            </w:r>
          </w:p>
        </w:tc>
      </w:tr>
    </w:tbl>
    <w:p>
      <w:pPr>
        <w:spacing w:after="120" w:before="0"/>
      </w:pPr>
    </w:p>
    <w:p>
      <w:pPr>
        <w:keepNext/>
        <w:spacing w:after="120" w:before="360" w:line="360"/>
        <w:jc w:val="center"/>
      </w:pPr>
      <w:r>
        <w:rPr>
          <w:rFonts w:ascii="Times New Roman" w:cs="Times New Roman" w:eastAsia="Times New Roman" w:hAnsi="Times New Roman"/>
          <w:b/>
          <w:bCs/>
          <w:sz w:val="26"/>
          <w:szCs w:val="26"/>
        </w:rPr>
        <w:t xml:space="preserve">Diego Barquero — Red, precarga y replay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950"/>
        <w:gridCol w:w="1450"/>
        <w:gridCol w:w="4050"/>
        <w:gridCol w:w="2460"/>
      </w:tblGrid>
      <w:tr>
        <w:trPr>
          <w:cantSplit/>
          <w:tblHeader/>
        </w:trPr>
        <w:tc>
          <w:tcPr>
            <w:tcW w:type="dxa" w:w="45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w:t>
            </w:r>
          </w:p>
        </w:tc>
        <w:tc>
          <w:tcPr>
            <w:tcW w:type="dxa" w:w="95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Fecha aprox.</w:t>
            </w:r>
          </w:p>
        </w:tc>
        <w:tc>
          <w:tcPr>
            <w:tcW w:type="dxa" w:w="145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Herramienta</w:t>
            </w:r>
          </w:p>
        </w:tc>
        <w:tc>
          <w:tcPr>
            <w:tcW w:type="dxa" w:w="405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Prompt enviado (textual)</w:t>
            </w:r>
          </w:p>
        </w:tc>
        <w:tc>
          <w:tcPr>
            <w:tcW w:type="dxa" w:w="246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Para qué se usó</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9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Gemini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teniendo en cuenta mi parte anteriormente hablando voy a necesitar que me ayudes con ir creando mi partes, voy a necesita que primero me digas que debo de saber, osea conocimiento básico, donde puedo conseguirlo y ya después en base a eso voy a tomar decisiones en cómo voy a ir tomando fuerza el proyecto, Necesito que actúes como un un ingeniero de software experto en estructuras de datos y que seas mi profesor en este proyecto. [antes le pasó el contexto del proyecto]</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Obtener los temas a investigar y un plan de trabajo para el cliente de red, el modo sin conexión, la caché y la precarga</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17 oct. 2026 (23:12)</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Antigravity (Gemini 3.8 Flash, High)</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Oye, este, antigravity, lo que necesito es que tú analices mi proyecto y me encuentres como ciertas cosas o carencias que tiene. Yo sé que no tiene una interfaz, hay que hacerle una, o sea, una interfaz gráfica, pero de momento lo que necesito es toda la parte. A mí me tocó la parte principalmente de red y de conexión offline y online, entonces lo que necesito es que me digas que si todo está bien, de que si hace falta algo. Estamos utilizando también lo que es el camel case, entonces si de pronto hay algún fallo con eso, entonces me dices.</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Auditoría arquitectónica inicial del módulo de red, detección de métodos pendientes en el cliente HTTP, evaluación de convenciones de nomenclatura camelCase y verificación del modo --offline</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3</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17 oct. 2026 (23:36)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Antigravity (Gemini 3.8 Flash, High)</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Analiza todo el proyecto, analizando errores. Ya habías analizado todos los archivos, así que creo que te va a quedar un poco más sencillo. Analiza fallos, bugs, o si hacen falta más métodos, una clase, o si hace falta algo que no esté bien distribuido con el modelo MVC, etcétera. También te voy a pasar el enunciado para que analices y veas cositas que también solo con el proyecto no vas a entender.</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Comparación del código contra el enunciado: desacoplamiento MVC (§6), presupuesto de solicitudes HTTP (§5.1), determinismo de red (§2.4) y dependencias entre subsistemas</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4</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17 oct. 2026 (23:46)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Antigravity (Gemini 3.8 Flash, High)</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Evidentemente lo podemos hacer, lo que necesito es que me empieces a dar las partes que yo tengo que corregir. Con las correcciones de caídas y toda esa parte, creo que de pronto y sí es un poco bastante importante que yo vaya a ver las partecitas, cuáles me tocan a mí y si no, igual yo se las voy a pasar a mis compañeros para que ellos eventualmente hagan la modificación. Pero al menos me importa centrarme en lo que es la parte mía, entonces si me puedes ir ayudando con eso, no es que me hagas el código y me lo modifiques en el archivo, sino es que me puedas dar la parte del código al cual yo tengo que mejorarlo.</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Delimitar mis responsabilidades: cliente HTTP y reintentos 429, precarga de salas por lotes de 10, caché persistente en disco, bitácora de partida de solo anexado y tabla de puntajes local</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5</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18 oct. 2026 (01:03)</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Antigravity (Gemini 3.8 Flash, High)</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Ya hice esos cambios en las partes que realmente consideraba que iban y ahorita de momento todo me funciona a la perfección en el GitHub. Ahora, ¿verdad que ya cumplimos con todos los requisitos que piden en la rúbrica?</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Verificar la rúbrica contra el código subido: pruebas unitarias de red (test_red_offline.py), presupuesto estricto de solicitudes y ejecución de los benchmarks</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6</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18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Gemini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Voy a usar eso, pero primero tengo que crear la clase cliente. Ahora, según yo, como dice que el programa no es a ver si lo hace por http o en el disco, entonces no tengo que crear como una clase que utilice el patrón digamos... donde sin importar donde lo vea, simplemente voy a utilizar el patrón y listo. Pregunta, entonces tengo que heredar una cosa, así si no estoy equivocado, si no lo estoy pensando mal y tú me corregirás.</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Diseñar la interfaz abstracta base ClienteCripta (ABC) y estructurar el patrón Adaptador para intercambiar el cliente HTTP real por el cliente offline sin propagar condicionales if en el modelo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7</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18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Gemini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Okey me gusta pero me pasa algo, por obvias razones esto debe de tener principios y patrones, tienes que ayudarme a ver si esto esta bien separado, tipo yo creo que que se debe de crear una clase abs, otra que solo tenga la clase http y otra de manera offline usando el MVC</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Aplicar el Principio de Responsabilidad Única (SRP) dividiendo las clases en archivos independientes y ubicar los clientes en la capa adapters/ para no violar el aislamiento del modelo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8</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18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Gemini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Oye estaba viendo que en estrategia de red usaste BFS pero no podemos usar arboles, debemos de usar todas la estructuras menos arboles, grafos y disccionarios</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Reemplazar cualquier referencia conceptual o código de grafos/BFS en estrategia_red.py por una cola FIFO lineal con puntero de frente sobre listas contiguas (O(1)), ajustando también la defensa de la sección 4.2</w:t>
            </w:r>
          </w:p>
        </w:tc>
      </w:tr>
    </w:tbl>
    <w:p>
      <w:pPr>
        <w:spacing w:after="120" w:before="0"/>
      </w:pPr>
    </w:p>
    <w:p>
      <w:pPr>
        <w:keepNext/>
        <w:spacing w:after="120" w:before="360" w:line="360"/>
        <w:jc w:val="center"/>
      </w:pPr>
      <w:r>
        <w:rPr>
          <w:rFonts w:ascii="Times New Roman" w:cs="Times New Roman" w:eastAsia="Times New Roman" w:hAnsi="Times New Roman"/>
          <w:b/>
          <w:bCs/>
          <w:sz w:val="26"/>
          <w:szCs w:val="26"/>
        </w:rPr>
        <w:t xml:space="preserve">Keilor Baltodano — Caché, ordenamiento y bench</w:t>
      </w:r>
    </w:p>
    <w:p>
      <w:pPr>
        <w:keepNext/>
        <w:spacing w:after="120" w:before="240" w:line="360"/>
        <w:jc w:val="left"/>
      </w:pPr>
      <w:r>
        <w:rPr>
          <w:rFonts w:ascii="Times New Roman" w:cs="Times New Roman" w:eastAsia="Times New Roman" w:hAnsi="Times New Roman"/>
          <w:b/>
          <w:bCs/>
          <w:sz w:val="24"/>
          <w:szCs w:val="24"/>
        </w:rPr>
        <w:t xml:space="preserve">A. Cursor (Grok), 7–12 oct.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950"/>
        <w:gridCol w:w="1450"/>
        <w:gridCol w:w="4050"/>
        <w:gridCol w:w="2460"/>
      </w:tblGrid>
      <w:tr>
        <w:trPr>
          <w:cantSplit/>
          <w:tblHeader/>
        </w:trPr>
        <w:tc>
          <w:tcPr>
            <w:tcW w:type="dxa" w:w="45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w:t>
            </w:r>
          </w:p>
        </w:tc>
        <w:tc>
          <w:tcPr>
            <w:tcW w:type="dxa" w:w="95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Fecha aprox.</w:t>
            </w:r>
          </w:p>
        </w:tc>
        <w:tc>
          <w:tcPr>
            <w:tcW w:type="dxa" w:w="145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Herramienta</w:t>
            </w:r>
          </w:p>
        </w:tc>
        <w:tc>
          <w:tcPr>
            <w:tcW w:type="dxa" w:w="405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Prompt enviado (textual)</w:t>
            </w:r>
          </w:p>
        </w:tc>
        <w:tc>
          <w:tcPr>
            <w:tcW w:type="dxa" w:w="246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Para qué se usó</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7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Cursor (Grok)</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Devision de proyecto.docx Primer Proyecto - Estructuras de Datos II 2026.pdf Yo soy keilor, haré la parte de ordenamientos primero. Importante tomar en cuenta que solo se pueden usar las siguiente estructuras de datos: Tema 1: TDA, análisis de algoritmos y recursividad. Tema 2: listas (contiguas y enlazadas, simples y dobles), pilas, colas y colas con prioridad. Tema 3: ordenamientos (burbuja, inserción, selección, merge, quick y heap sort). No quiero que me dé la solución pero si que me guíe y explique lo que estamos haciendo para entender. Todo debe ser en base a la division de proyecto y a las indicaciones del pdf del enunciado del proyecto.</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Delimitar §4.9, el alcance de Keilor y el plan (inserción/merge, tests, bench) sin copiar una solución cerrada.</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7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Cursor (Grok)</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Mi profesor ya confirmó que se solo se pueden usar las estructuras que indiqué al inicio. No sé si eso tendrá algun efecto sobre los ordamientos discutidos.</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Confirmar que los seis sorts siguen válidos y que la tabla hash queda fuera; la caché pasa a lista ordenada + búsqueda binaria.</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3</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7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Cursor (Grok)</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Si pero yo ahorita solo estoy concentrado en la parte de ordenamientos. Considero que las mejores alternativas para la implementación de algoritmos de ordenamiento pueden ser el de insercion y el merge.</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Validar el par inserción + merge (estables, escenarios distintos) y cómo defender el descarte de quick/selección.</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4</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7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Cursor (Grok)</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Es recomendable utilizar MVC para el proyecto?</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Aclarar que MVC es requisito (§6), no una opción, y dónde vive el paquete de ordenamientos.</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5</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7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Cursor (Grok)</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Ok, he incluido un paquete de ordenamientos en el model del proyecto. / Ahora, guiame ya con los paquetes creados.</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Orden de archivos (insertion, merge, selector, init) y el contrato común (iterable, clave, lista nueva).</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6</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7–8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Cursor (Grok)</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Explicame la funcionalidad del init / Lo que no comprendo ahora es lo de la clave y el iterable. / Pero no comprendo, esa funcion debe ir dentro del init?</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Entender el mostrador del paquete (ordenar en selector.py, no en el init) y el contrato que usa el resto del equipo.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7</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8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Cursor (Grok)</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como queda el codigo corregido? / Explicame la parte de tests.</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Corregir inserción (decorar, estabilidad, contador) y armar pytest sin sorted().</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8</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9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Cursor (Grok)</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Terminemos lo de ordenar primero. Ya sabes, explicame su funcionamiento y objetivos también. / Hice este merge sort a la izquierda pero quiero saber si es correcto. / Muestrame el codigo corregido de esa parte.</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Entender merge (dividir, fusionar, empate, un buffer) y dejarlo con la misma firma que inserción.</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9</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11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Cursor (Grok)</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Como queda el codigo en test_ordenamiento entonces?</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Tests parametrizados, validación cruzada y casos de estabilidad/clave.</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10</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11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Cursor (Grok)</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Listo, ya todas las pruebas fueron exitosas. Explicame por que son necesarias tantas pruebas?</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Justificar la batería de tests de cara a la defensa (§4.5, clave, estabilidad).</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11</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11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Cursor (Grok)</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Ayudame a completar la parte de ordenamientos. / Primero, a que se refiere con umbral? Quiero saber y entender que estoy implementando. No simplemente copiar y pegar / Ok, quiero cambiar el nombre de umbral por algo mas intuitivo. Opciones?</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Implementar el selector (analizar / seleccionar) y nombrar los cortes (MAX_INSERTION_SORT_SIZE, desorden máximo) sin pegar a ciegas.</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12</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11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Cursor (Grok)</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Ocupo solo un parrafo donde se explique y ya.</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Párrafo para el documento compartido del grupo.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13</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11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Cursor (Grok)</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Explicamen bien lo del bench. / Como debería crear el bench? / Quiero las instrucciones especificas para crear el paquete del bench.</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Crear bench/ (paquete hermano de model/) y medir tiempo + comparaciones.</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14</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11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Cursor (Grok)</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[Pegó la salida completa de python -m bench.ordenamientos] me sale esto</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Interpretar la tabla: cruce n=32/64, selección siempre n(n−1)/2, cortes del selector.</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15</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11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Cursor (Grok)</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Que debo escribir en el punto 4.9</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Borrador de los seis puntos de §8 para el Documento de Decisiones.</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16</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12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Cursor (Grok)</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La siguiente parte es la del caché según el plan de trabajo. Explicame y guiame en esta parte para poder desarrollar lo indicado y así aprender también. Actua como un expero en ingeniería en software.</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Arrancar §4.4: contrato, lista ordenada + búsqueda binaria, LRU, fichas en uso, adaptador de disco; sin código de solución.</w:t>
            </w:r>
          </w:p>
        </w:tc>
      </w:tr>
    </w:tbl>
    <w:p>
      <w:pPr>
        <w:spacing w:after="120" w:before="0"/>
      </w:pPr>
    </w:p>
    <w:p>
      <w:pPr>
        <w:keepNext/>
        <w:spacing w:after="120" w:before="240" w:line="360"/>
        <w:jc w:val="left"/>
      </w:pPr>
      <w:r>
        <w:rPr>
          <w:rFonts w:ascii="Times New Roman" w:cs="Times New Roman" w:eastAsia="Times New Roman" w:hAnsi="Times New Roman"/>
          <w:b/>
          <w:bCs/>
          <w:sz w:val="24"/>
          <w:szCs w:val="24"/>
        </w:rPr>
        <w:t xml:space="preserve">B. Claude (Anthropic), 15–17 oct.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950"/>
        <w:gridCol w:w="1450"/>
        <w:gridCol w:w="4050"/>
        <w:gridCol w:w="2460"/>
      </w:tblGrid>
      <w:tr>
        <w:trPr>
          <w:cantSplit/>
          <w:tblHeader/>
        </w:trPr>
        <w:tc>
          <w:tcPr>
            <w:tcW w:type="dxa" w:w="45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w:t>
            </w:r>
          </w:p>
        </w:tc>
        <w:tc>
          <w:tcPr>
            <w:tcW w:type="dxa" w:w="95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Fecha aprox.</w:t>
            </w:r>
          </w:p>
        </w:tc>
        <w:tc>
          <w:tcPr>
            <w:tcW w:type="dxa" w:w="145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Herramienta</w:t>
            </w:r>
          </w:p>
        </w:tc>
        <w:tc>
          <w:tcPr>
            <w:tcW w:type="dxa" w:w="405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Prompt enviado (textual)</w:t>
            </w:r>
          </w:p>
        </w:tc>
        <w:tc>
          <w:tcPr>
            <w:tcW w:type="dxa" w:w="246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Para qué se usó</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17</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15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Te adjunto el archivo cripta-juego-dungeon-ordenamientos.zip del proyecto Cripta Dungeon. En este zip se encuentra la integración completa de los módulos de Ordenamiento (Insertion Sort, Merge Sort, Selection Sort y selector adaptativo) y de Caché LRU con Persistencia (CacheFichas, lista doblemente enlazada, serialización JSON y gestión de retención/desalojo), además del punto de entrada unificado main.py con la bandera --bench. Por favor, realiza una revisión exhaustiva del código verificando: 1. Calidad y consistencia: Coherencia de estilos, manejo de convenciones (nombres en snake_case, modularidad) y ausencia de redundancias o imports sin uso. 2. Integridad de las estructuras de datos: Correcta manipulación de punteros en lista_doble.py, política de desalojo y sobretope en cache_fichas.py, y preservación del formato en persistencia_cache.py. 3. Punto de entrada y benchmarks: Que main.py maneje adecuadamente los argumentos por consola (--bench vs. ejecución normal) y que bench/cache.py junto con bench/ordenamientos.py produzcan métricas consistentes con las pruebas unitarias en tests/. Dame tus observaciones técnicas, confirmando si todo está en orden o si detectas algún detalle de arquitectura a pulir antes de la entrega final.</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Revisión técnica de la caché y los ordenamientos antes de la integración; apliqué yo las correcciones (persistencia, imports y argumentos de main.py).</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18</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16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Recuerda que mi parte (Keilor) era caché y ordenamientos. De este zip, en esas dos partes que mencioné, quiero que me digas donde hay snake case porque debo cambiarlo a camelCase. Solo dime en que parte exacta del codigo para yo hacerlo manualmente.</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Ubicar los nombres en snake_case de mi parte; los cambié a camelCase yo mismo, a mano.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19</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16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Revisa y dime donde ajustar para que las pruebas del bench corran.</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Encontrar los nombres y claves que quedaron distintos tras el cambio a camelCase y que rompían --bench; los corregí y volví a correr el bench.</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20</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17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Dame solo los puntos que me falta implementar</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Obtener la lista de lo que faltaba de mi parte frente al enunciado (almacén en disco, pruebas, benchmarks).</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21</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17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Revise el documento zip y me explica la diferencia entre las dos persistenciaCache</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Entender que persistenciaCache de Diego (disco del catálogo) y la mía (estado de la caché) hacen cosas distintas; yo decidí el nombre y moví el archivo.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22</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17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Dame el codigo de las pruebas adaptado a lo que escribi para almacen fichas</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Obtener pruebas para el AlmacenFichasDisco que escribí yo; las adapté y las corrí con pytest.</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23</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17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Dame como debe quedar el codigo de cachefichas</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Conectar la caché con el almacén en disco y la carga por lotes (obtenerFichas); apliqué el cambio y verifiqué con pytest.</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24</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17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Antes de seguir, que falta para ya dar por finalizado mi parte segun la division del proyecto?</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Comparar mi parte con la división del proyecto antes de cerrar benchmarks y documento.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25</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17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Ok, vamos punto por punto</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Implementar y medir, uno por uno, los benchmarks que faltaban (comparación costosa, LRU contra FIFO, recuperación desde disco, costo de búsqueda); los corrí y calibré los umbrales con mis resultados.</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26</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17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Dame en un pdf los puntos 4.4 y 4.9 con base en los resultados del bench. / Muy largo, maximo 3 paginas. Times New Roman 12, espaciado 1.5, justificado.</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Texto base de las secciones 4.4 y 4.9 del Documento de Decisiones, a partir de mis mediciones del bench.</w:t>
            </w:r>
          </w:p>
        </w:tc>
      </w:tr>
    </w:tbl>
    <w:p>
      <w:pPr>
        <w:spacing w:after="120" w:before="0"/>
      </w:pPr>
    </w:p>
    <w:p>
      <w:pPr>
        <w:keepNext/>
        <w:spacing w:after="120" w:before="360" w:line="360"/>
        <w:jc w:val="center"/>
      </w:pPr>
      <w:r>
        <w:rPr>
          <w:rFonts w:ascii="Times New Roman" w:cs="Times New Roman" w:eastAsia="Times New Roman" w:hAnsi="Times New Roman"/>
          <w:b/>
          <w:bCs/>
          <w:sz w:val="26"/>
          <w:szCs w:val="26"/>
        </w:rPr>
        <w:t xml:space="preserve">Justin — Motor de juego y MVC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950"/>
        <w:gridCol w:w="1450"/>
        <w:gridCol w:w="4050"/>
        <w:gridCol w:w="2460"/>
      </w:tblGrid>
      <w:tr>
        <w:trPr>
          <w:cantSplit/>
          <w:tblHeader/>
        </w:trPr>
        <w:tc>
          <w:tcPr>
            <w:tcW w:type="dxa" w:w="45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w:t>
            </w:r>
          </w:p>
        </w:tc>
        <w:tc>
          <w:tcPr>
            <w:tcW w:type="dxa" w:w="95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Fecha aprox.</w:t>
            </w:r>
          </w:p>
        </w:tc>
        <w:tc>
          <w:tcPr>
            <w:tcW w:type="dxa" w:w="145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Herramienta</w:t>
            </w:r>
          </w:p>
        </w:tc>
        <w:tc>
          <w:tcPr>
            <w:tcW w:type="dxa" w:w="405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Prompt enviado (textual)</w:t>
            </w:r>
          </w:p>
        </w:tc>
        <w:tc>
          <w:tcPr>
            <w:tcW w:type="dxa" w:w="2460"/>
            <w:tcBorders>
              <w:top w:val="single" w:color="000000" w:sz="4"/>
              <w:left w:val="single" w:color="000000" w:sz="4"/>
              <w:bottom w:val="single" w:color="000000" w:sz="4"/>
              <w:right w:val="single" w:color="000000" w:sz="4"/>
            </w:tcBorders>
            <w:shd w:fill="E7E6E6" w:color="auto" w:val="clear"/>
            <w:tcMar>
              <w:top w:type="dxa" w:w="40"/>
              <w:left w:type="dxa" w:w="90"/>
              <w:bottom w:type="dxa" w:w="40"/>
              <w:right w:type="dxa" w:w="90"/>
            </w:tcMar>
            <w:vAlign w:val="center"/>
          </w:tcPr>
          <w:p>
            <w:pPr>
              <w:spacing w:after="0" w:before="0" w:line="276"/>
              <w:jc w:val="center"/>
            </w:pPr>
            <w:r>
              <w:rPr>
                <w:rFonts w:ascii="Times New Roman" w:cs="Times New Roman" w:eastAsia="Times New Roman" w:hAnsi="Times New Roman"/>
                <w:b/>
                <w:bCs/>
                <w:sz w:val="22"/>
                <w:szCs w:val="22"/>
              </w:rPr>
              <w:t xml:space="preserve">Para qué se usó</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[completar]</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[adjuntó el enunciado del proyecto (PDF) y el reparto del equipo (docx)] Ayudame con la parte que dice que es de Justin, pero que cumpla con lo que dice el enunciado del proyecto, sin que darme el codigo dame una guia.</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Generar una guía del motor completo (modelo, vista y controlador)</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[completar]</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quiero que mi parte que es la de Justin este al 100% perfercta a como esta el enunciado.</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Generar una guía de las pruebas y el benchmark</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3</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[completar]</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Todo eso que hiciste es solo mi parte?</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Aclarar qué correspondía a mi parte y qué a otros integrantes</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4</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[completar]</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Pero ese proyecto ya esta completo?</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Saber qué faltaba para tener el proyecto completo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5</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[completar]</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Y con eso quedaria mi parte al 100 % bien?</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Saber qué estaba verificado y qué no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6</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[completar]</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Se que ya me diste una guia de mi parte, ahora ayudame a hacer como si fuera un proyecto nuevo como hago el MVC</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Entender cómo armar la estructura MVC desde cero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7</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[completar]</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Solo necesito hacer los paquetes nada mas sin clases</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Obtener solo la estructura de carpetas y paquetes</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8</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[completar]</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[adjuntó una captura de pantalla de PyCharm] Lo hago donde esta el main o dentro del .venv</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Saber dónde crear los paquetes en PyCharm</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9</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[completar]</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pon los nombres en ingles</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Obtener los nombres de los paquetes en inglés</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10</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[completar]</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para que el bench y  el test</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Entender para qué sirven las carpetas bench y tests</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11</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[completar]</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Se esta pensado en hacer de forma como interfaz grafica mi idea de motor de juego siguiendo las especificaciones de lo que pide el proyecto es hacerlo tipo pokemon pero no se si funcione</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Evaluar si una interfaz gráfica tipo Pokémon cabe en las reglas del enunciado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12</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[completar]</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Me refiero a la forma de juagar por turnos y por el metodo de velocidad de las cosas</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Aclarar cómo se relaciona la velocidad con el orden de las acciones</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13</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[completar]</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Si se va a hacer de manera con interfraz grafica las acciones tienen que seguir de la forma textual?</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Entender si una interfaz gráfica necesita conservar las acciones en forma de texto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14</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[completar]</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Entonces tengo que dejar la forma textual de las acciones</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Confirmar qué debía conservar para la bitácora de partida y el replay</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15</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[completar]</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[adjuntó el código de acciones.py] Entonces lo dejo asi?</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Revisar el archivo de acciones antes de usarlo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16</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[completar]</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[adjuntó una captura del mensaje de un compañero] Esto me dijo uno de los colaboradores que me falta, es cierto o ya en la guia de mi parte esta contemplada?</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Verificar qué faltaba de mi parte para conectar con efectos y guardado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17</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[completar]</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Okey entonces me lo puedes hacer o ayudarme a hacer</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Obtener la exportación e importación del estado del modelo y de la agenda</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18</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[completar]</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Okey en que clase pusiste eso y cuales fueron los cambios dame solo las clases que les hiciste ese cambio</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Saber qué clases se modificaron y cómo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19</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12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[adjuntó el enunciado del proyecto (PDF) y el reparto del equipo (docx)] Necesito que me ayudes a revisar mi parte del proyecto la parte de Justin, quiero que seas bastante estrictos con respecto a mi parte</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Obtener una lista de requisitos del enunciado que aplican a mi parte (agenda, rastro, bitácora, MVC) para verificarlos contra mi código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20</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12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[adjuntó una captura de pantalla de la estructura de carpetas del proyecto] Este es el MVC.</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Detectar carpetas vacías y archivos faltantes en la estructura del repositorio (vista, adaptadores, punto de entrada, README)</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21</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12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[adjuntó BenchMotor.py, ControladorJuego.py, Bitacora.py, Constantes.py, Entidades.py, Rastro.py, Salas.py, Tiempo.py, Acciones.py, Agenda.py y DiarioPruebas.py] Esto es todo el contenido quiero que lo revises, una IA me dijo que tenia que hacerlo con arboles pero no se puede hacer con arboles, después me puso una cola para hacerlo pero en el juego no es mejor hacerlo por una cola de prioridad por medio de la velocidad?</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Revisar mi código archivo por archivo, aclarar que la agenda se ordena por (tiempo, seq) y no por velocidad, y detectar errores de importación y de nombres</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22</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12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que pasa si quiero hacerlo de forma la cual se utilice las formas de interfaz grafica de ese proyecto</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Entender las restricciones de §6 para una vista gráfica (Pygame) y cómo mantenerla separada del modelo</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23</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12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Además de eso necesito que me expliques de forma detallada sin darme código la forma la cual puedo hacer el motor del juego, no quiero código quiero que me vallas guiando para ir haciendolo solo</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Obtener una guía por fases (sin código) para construir el motor del juego por mi cuenta</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24</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12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Que me hace falta para completar mi parte al 100% de lo dividido en el proyecto</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Comparar mi parte del reparto contra lo que ya está implementado y planificar lo pendiente</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25</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16-18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¿Por qué un heap y no una lista ordenada, si en mis mediciones la lista ordenada fue más rápida hasta 5000 eventos? / ¿Qué pasa con el orden de los eventos si dos tienen el mismo tiempo y uno fue reprogramado? / ¿Por qué cancelar un evento solo lo marca en vez de sacarlo del heap, y qué problema causaría compactar? / Si un enemigo muere con eventos pendientes, ¿cómo evito que actúen sin recorrer toda la agenda?</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Preparar la defensa de la sección 4.1 (agenda) y detectar que mi comparación de benchmark no era justa</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26</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16-18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Reloj y velocidad (2.3) / Si un actor pasa de velocidad 100 a 200 cuando le faltan 60 unidades para actuar, ¿cuánto le queda y por qué? / ¿Por qué el mínimo de `max(1, ...)` en la fórmula del intervalo, y qué pasaría sin él? / ¿Cómo explico que un enemigo de velocidad 150 puede actuar dos veces entre dos decisiones mías sin que haya rondas?</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Verificar mi comprensión de las fórmulas de §2.3 y preparar explicaciones para la defensa</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27</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16-18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Rastro (4.7) / ¿Por qué detectar la caducidad al consultar es mejor que eliminar el rastro con un evento? / ¿Qué cambia en el costo si cada salida guarda la sala destino y no solo su id?</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Preparar la justificación de la sección 4.7 y encontrar las mediciones que me faltan en el benchmark</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28</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16-18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Bitácora (4.8) / Mis mediciones muestran que `pop(0)` no es más lento que el arreglo circular con 20 elementos. ¿Cómo justifico mi elección en la defensa?</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Decidir cómo defender el arreglo circular con base en el requisito del enunciado y planear mediciones con otras capacidades y de memoria</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29</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16-18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Retroceso y guardado / ¿Qué información mínima debo registrar para revertir un ataque, un movimiento y un cambio de velocidad? / ¿Por qué el retroceso no restaura el generador de azar, y qué pasaría si lo restaurara? / ¿Por qué al guardar tengo que exportar también el contador de secuencia?</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Definir qué debe registrar el diario de retroceso y qué debe exportar el guardado, para acordarlo con Jorge y Jurnier</w:t>
            </w:r>
          </w:p>
        </w:tc>
      </w:tr>
      <w:tr>
        <w:trPr>
          <w:cantSplit/>
          <w:tblHeader w:val="false"/>
        </w:trPr>
        <w:tc>
          <w:tcPr>
            <w:tcW w:type="dxa" w:w="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30</w:t>
            </w:r>
          </w:p>
        </w:tc>
        <w:tc>
          <w:tcPr>
            <w:tcW w:type="dxa" w:w="9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16-18 oct. 2026</w:t>
            </w:r>
          </w:p>
        </w:tc>
        <w:tc>
          <w:tcPr>
            <w:tcW w:type="dxa" w:w="14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Claude (claude.ai)</w:t>
            </w:r>
          </w:p>
        </w:tc>
        <w:tc>
          <w:tcPr>
            <w:tcW w:type="dxa" w:w="40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Defensa / Que pasa si el profesor cambia la cripta por una con 50 veces más salas, ¿qué parte de mi motor se degrada primero? / ¿Cómo demuestro con `--replay` que dos ejecuciones con la misma semilla dan la misma partida?</w:t>
            </w:r>
          </w:p>
        </w:tc>
        <w:tc>
          <w:tcPr>
            <w:tcW w:type="dxa" w:w="246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after="0" w:before="0" w:line="276"/>
              <w:jc w:val="left"/>
            </w:pPr>
            <w:r>
              <w:rPr>
                <w:rFonts w:ascii="Times New Roman" w:cs="Times New Roman" w:eastAsia="Times New Roman" w:hAnsi="Times New Roman"/>
                <w:b w:val="false"/>
                <w:bCs w:val="false"/>
                <w:sz w:val="22"/>
                <w:szCs w:val="22"/>
              </w:rPr>
              <w:t xml:space="preserve">Identificar los límites conocidos de mi motor y diseñar una forma de comprobar el determinismo del replay</w:t>
            </w:r>
          </w:p>
        </w:tc>
      </w:tr>
    </w:tbl>
    <w:p>
      <w:pPr>
        <w:spacing w:after="120" w:before="0"/>
      </w:pPr>
    </w:p>
    <w:p>
      <w:pPr>
        <w:keepNext/>
        <w:spacing w:after="120" w:before="360" w:line="360"/>
        <w:jc w:val="center"/>
      </w:pPr>
      <w:r>
        <w:rPr>
          <w:rFonts w:ascii="Times New Roman" w:cs="Times New Roman" w:eastAsia="Times New Roman" w:hAnsi="Times New Roman"/>
          <w:b/>
          <w:bCs/>
          <w:sz w:val="26"/>
          <w:szCs w:val="26"/>
        </w:rPr>
        <w:t xml:space="preserve">Jurnier</w:t>
      </w:r>
    </w:p>
    <w:p>
      <w:pPr>
        <w:keepNext w:val="false"/>
        <w:spacing w:after="120" w:before="0" w:line="360"/>
        <w:jc w:val="both"/>
      </w:pPr>
      <w:r>
        <w:rPr>
          <w:rFonts w:ascii="Times New Roman" w:cs="Times New Roman" w:eastAsia="Times New Roman" w:hAnsi="Times New Roman"/>
          <w:i/>
          <w:iCs/>
          <w:sz w:val="24"/>
          <w:szCs w:val="24"/>
        </w:rPr>
        <w:t xml:space="preserve">[Jurnier: agregar sus prompts o indicar explícitamente que no usó ningún LLM.]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2026-10-18T23:58:25.566Z</dcterms:created>
  <dcterms:modified xsi:type="dcterms:W3CDTF">2026-10-18T23:58:25.574Z</dcterms:modified>
</cp:coreProperties>
</file>

<file path=docProps/custom.xml><?xml version="1.0" encoding="utf-8"?>
<Properties xmlns="http://schemas.openxmlformats.org/officeDocument/2006/custom-properties" xmlns:vt="http://schemas.openxmlformats.org/officeDocument/2006/docPropsVTypes"/>
</file>