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knpf1kbsjc4" w:id="0"/>
      <w:bookmarkEnd w:id="0"/>
      <w:r w:rsidDel="00000000" w:rsidR="00000000" w:rsidRPr="00000000">
        <w:rPr>
          <w:rtl w:val="0"/>
        </w:rPr>
        <w:t xml:space="preserve">PortPilot — Phase 1 Deliverable: Product Brief, Validation &amp; Differentiation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 Product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PortPilot</w:t>
      </w:r>
      <w:r w:rsidDel="00000000" w:rsidR="00000000" w:rsidRPr="00000000">
        <w:rPr>
          <w:rtl w:val="0"/>
        </w:rPr>
        <w:t xml:space="preserve"> (see Section 3 for live collision audit and verified zero-collision alternatives: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PortLedger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DevBerth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PortSteward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Upstream Inspiration: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sindresorhus/fkill-cli</w:t>
        </w:r>
      </w:hyperlink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MIT License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Date:</w:t>
      </w:r>
      <w:r w:rsidDel="00000000" w:rsidR="00000000" w:rsidRPr="00000000">
        <w:rPr>
          <w:rtl w:val="0"/>
        </w:rPr>
        <w:t xml:space="preserve"> 20 October 2026 (Asia/Manila)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Status:</w:t>
      </w:r>
      <w:r w:rsidDel="00000000" w:rsidR="00000000" w:rsidRPr="00000000">
        <w:rPr>
          <w:rtl w:val="0"/>
        </w:rPr>
        <w:t xml:space="preserve"> Complete (Phase 1 Exit Gate satisfied)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Phase 1 Plan</w:t>
        </w:r>
      </w:hyperlink>
      <w:r w:rsidDel="00000000" w:rsidR="00000000" w:rsidRPr="00000000">
        <w:rPr>
          <w:rtl w:val="0"/>
        </w:rPr>
        <w:t xml:space="preserve"> ·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Phase 2 Deliverable</w:t>
        </w:r>
      </w:hyperlink>
      <w:r w:rsidDel="00000000" w:rsidR="00000000" w:rsidRPr="00000000">
        <w:rPr>
          <w:rtl w:val="0"/>
        </w:rPr>
        <w:t xml:space="preserve"> ·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Phase 3 Deliverable</w:t>
        </w:r>
      </w:hyperlink>
      <w:r w:rsidDel="00000000" w:rsidR="00000000" w:rsidRPr="00000000">
        <w:rPr>
          <w:rtl w:val="0"/>
        </w:rPr>
        <w:t xml:space="preserve"> ·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Inspiration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0dc2wyr9iih" w:id="1"/>
      <w:bookmarkEnd w:id="1"/>
      <w:r w:rsidDel="00000000" w:rsidR="00000000" w:rsidRPr="00000000">
        <w:rPr>
          <w:rtl w:val="0"/>
        </w:rPr>
        <w:t xml:space="preserve">1. One-Page Product Brief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3n0jxctfx0j4" w:id="2"/>
      <w:bookmarkEnd w:id="2"/>
      <w:r w:rsidDel="00000000" w:rsidR="00000000" w:rsidRPr="00000000">
        <w:rPr>
          <w:rtl w:val="0"/>
        </w:rPr>
        <w:t xml:space="preserve">Intended Result &amp; Core Job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Know which development project owns a local TCP port and manage that project's development server deliberately.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Audience:</w:t>
      </w:r>
      <w:r w:rsidDel="00000000" w:rsidR="00000000" w:rsidRPr="00000000">
        <w:rPr>
          <w:rtl w:val="0"/>
        </w:rPr>
        <w:t xml:space="preserve"> Developers on Windows (and cross-platform Node.js environments) running multiple concurrent local web apps, REST/GraphQL APIs, and background development servers (such as Next.js, Vite, Express, or Python services).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Job-to-be-Done:</w:t>
      </w:r>
      <w:r w:rsidDel="00000000" w:rsidR="00000000" w:rsidRPr="00000000">
        <w:rPr>
          <w:rtl w:val="0"/>
        </w:rPr>
        <w:t xml:space="preserve"> Resolve a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EADDRINUSE</w:t>
      </w:r>
      <w:r w:rsidDel="00000000" w:rsidR="00000000" w:rsidRPr="00000000">
        <w:rPr>
          <w:rtl w:val="0"/>
        </w:rPr>
        <w:t xml:space="preserve"> port conflict without guessing which operating-system process 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) belongs to which codebase or accidentally terminating an unrelated system or database service.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eqilnnsqj4z9" w:id="3"/>
      <w:bookmarkEnd w:id="3"/>
      <w:r w:rsidDel="00000000" w:rsidR="00000000" w:rsidRPr="00000000">
        <w:rPr>
          <w:rtl w:val="0"/>
        </w:rPr>
        <w:t xml:space="preserve">End-to-End First-Release User Journey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 Projects:</w:t>
      </w:r>
      <w:r w:rsidDel="00000000" w:rsidR="00000000" w:rsidRPr="00000000">
        <w:rPr>
          <w:rtl w:val="0"/>
        </w:rPr>
        <w:t xml:space="preserve"> The developer registers two local development projects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BlueSky Web App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C:\Users\Justin Reyes\Projects\BlueSky Bulletin</w:t>
      </w:r>
      <w:r w:rsidDel="00000000" w:rsidR="00000000" w:rsidRPr="00000000">
        <w:rPr>
          <w:rtl w:val="0"/>
        </w:rPr>
        <w:t xml:space="preserve"> expecting 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3000, 3001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GeoBrains Auth API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C:\Users\Justin Reyes\Projects\GeoBrains API</w:t>
      </w:r>
      <w:r w:rsidDel="00000000" w:rsidR="00000000" w:rsidRPr="00000000">
        <w:rPr>
          <w:rtl w:val="0"/>
        </w:rPr>
        <w:t xml:space="preserve"> expecting 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3000, 4000</w:t>
      </w:r>
      <w:r w:rsidDel="00000000" w:rsidR="00000000" w:rsidRPr="00000000">
        <w:rPr>
          <w:rtl w:val="0"/>
        </w:rPr>
        <w:t xml:space="preserve">) with explicit launch executables and argument arrays.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 Live Ownership &amp; Conflicts:</w:t>
      </w:r>
      <w:r w:rsidDel="00000000" w:rsidR="00000000" w:rsidRPr="00000000">
        <w:rPr>
          <w:rtl w:val="0"/>
        </w:rPr>
        <w:t xml:space="preserve"> When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 is busy, the developer opens the live port view. PortPilot displays the active listener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, start time, executable, command, working directory) separately from saved registry expectations, flagging both the shared-port configuration conflict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CONFLICT(2)</w:t>
      </w:r>
      <w:r w:rsidDel="00000000" w:rsidR="00000000" w:rsidRPr="00000000">
        <w:rPr>
          <w:rtl w:val="0"/>
        </w:rPr>
        <w:t xml:space="preserve">) and whether the running process is a managed run, a path-verified project process, a port-only match, an unregistered process, or an access-denied system service.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 &amp; Deliberately Stop:</w:t>
      </w:r>
      <w:r w:rsidDel="00000000" w:rsidR="00000000" w:rsidRPr="00000000">
        <w:rPr>
          <w:rtl w:val="0"/>
        </w:rPr>
        <w:t xml:space="preserve"> The developer selects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 to view a mandatory pre-stop preview showing project context, command line, port,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, and process start timestamp. Upon confirmation, PortPilot immediately re-reads the OS process table to 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(pid, processStartTime, executablePath)</w:t>
      </w:r>
      <w:r w:rsidDel="00000000" w:rsidR="00000000" w:rsidRPr="00000000">
        <w:rPr>
          <w:rtl w:val="0"/>
        </w:rPr>
        <w:t xml:space="preserve"> have not changed before terminating the process.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&amp; Controlled Restart:</w:t>
      </w:r>
      <w:r w:rsidDel="00000000" w:rsidR="00000000" w:rsidRPr="00000000">
        <w:rPr>
          <w:rtl w:val="0"/>
        </w:rPr>
        <w:t xml:space="preserve"> The developer launches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BlueSky Web App</w:t>
      </w:r>
      <w:r w:rsidDel="00000000" w:rsidR="00000000" w:rsidRPr="00000000">
        <w:rPr>
          <w:rtl w:val="0"/>
        </w:rPr>
        <w:t xml:space="preserve"> from its saved profile into a tracked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ManagedRun</w:t>
      </w:r>
      <w:r w:rsidDel="00000000" w:rsidR="00000000" w:rsidRPr="00000000">
        <w:rPr>
          <w:rtl w:val="0"/>
        </w:rPr>
        <w:t xml:space="preserve">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, and later triggers a single-key controlled restart—which PortPilot permits strictly because the running process matches an active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ManagedRun</w:t>
      </w:r>
      <w:r w:rsidDel="00000000" w:rsidR="00000000" w:rsidRPr="00000000">
        <w:rPr>
          <w:rtl w:val="0"/>
        </w:rPr>
        <w:t xml:space="preserve"> created by the tool.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xd36hu1q1zsc" w:id="4"/>
      <w:bookmarkEnd w:id="4"/>
      <w:r w:rsidDel="00000000" w:rsidR="00000000" w:rsidRPr="00000000">
        <w:rPr>
          <w:rtl w:val="0"/>
        </w:rPr>
        <w:t xml:space="preserve">Version 1 Scope Boundary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Capabilities Included (Version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Explicitly Out of Scope (Version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Versioned local project registry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rootPath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expectedPorts[]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launchExecutable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launchArgs[]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favorite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• Read-only live port discovery and ownership confidence classification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• Conflict detection when multiple projects claim the same port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• Mandatory pre-stop preview and immediate pre-stop identity re-verification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• Controlled launch and restart strictly for PortPilot-managed runs</w:t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Single-step registry undo and JSON profile import/export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General system task/CPU/memory manager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Background daemon or persistent system tray service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• Remote/fleet server control or cloud pairing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• Automatic kill of unrelated processes without confirmation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• Inferred restart commands for external processes not started by PortPilot</w:t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Automatic crash-loop restarts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15c387392grx" w:id="5"/>
      <w:bookmarkEnd w:id="5"/>
      <w:r w:rsidDel="00000000" w:rsidR="00000000" w:rsidRPr="00000000">
        <w:rPr>
          <w:rtl w:val="0"/>
        </w:rPr>
        <w:t xml:space="preserve">2. Problem Validation &amp; User Research Record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sz0ap7npe7lz" w:id="6"/>
      <w:bookmarkEnd w:id="6"/>
      <w:r w:rsidDel="00000000" w:rsidR="00000000" w:rsidRPr="00000000">
        <w:rPr>
          <w:rtl w:val="0"/>
        </w:rPr>
        <w:t xml:space="preserve">Focused Research Questions &amp; Observed Workflow Friction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Per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PLAN-01-Product-and-Differentiation.md</w:t>
        </w:r>
      </w:hyperlink>
      <w:r w:rsidDel="00000000" w:rsidR="00000000" w:rsidRPr="00000000">
        <w:rPr>
          <w:rtl w:val="0"/>
        </w:rPr>
        <w:t xml:space="preserve">, problem validation centers on three operational questions: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a port is busy, how do you identify the owning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Baseline Friction:</w:t>
      </w:r>
      <w:r w:rsidDel="00000000" w:rsidR="00000000" w:rsidRPr="00000000">
        <w:rPr>
          <w:rtl w:val="0"/>
        </w:rPr>
        <w:t xml:space="preserve"> Developers typically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netstat -ano | findstr :3000</w:t>
      </w:r>
      <w:r w:rsidDel="00000000" w:rsidR="00000000" w:rsidRPr="00000000">
        <w:rPr>
          <w:rtl w:val="0"/>
        </w:rPr>
        <w:t xml:space="preserve">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tasklist /FI "PID eq &lt;pid&gt;"</w:t>
      </w:r>
      <w:r w:rsidDel="00000000" w:rsidR="00000000" w:rsidRPr="00000000">
        <w:rPr>
          <w:rtl w:val="0"/>
        </w:rPr>
        <w:t xml:space="preserve"> or use generic killers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kill-port 3000</w:t>
      </w:r>
      <w:r w:rsidDel="00000000" w:rsidR="00000000" w:rsidRPr="00000000">
        <w:rPr>
          <w:rtl w:val="0"/>
        </w:rPr>
        <w:t xml:space="preserve"> or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fkill-cli</w:t>
        </w:r>
      </w:hyperlink>
      <w:r w:rsidDel="00000000" w:rsidR="00000000" w:rsidRPr="00000000">
        <w:rPr>
          <w:rtl w:val="0"/>
        </w:rPr>
        <w:t xml:space="preserve">. Because Node.js, Python, and Java development servers appear simply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node.exe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python.exe</w:t>
      </w:r>
      <w:r w:rsidDel="00000000" w:rsidR="00000000" w:rsidRPr="00000000">
        <w:rPr>
          <w:rtl w:val="0"/>
        </w:rPr>
        <w:t xml:space="preserve">, developers cannot tell </w:t>
      </w:r>
      <w:r w:rsidDel="00000000" w:rsidR="00000000" w:rsidRPr="00000000">
        <w:rPr>
          <w:i w:val="1"/>
          <w:iCs w:val="1"/>
          <w:rtl w:val="0"/>
        </w:rPr>
        <w:t xml:space="preserve">which</w:t>
      </w:r>
      <w:r w:rsidDel="00000000" w:rsidR="00000000" w:rsidRPr="00000000">
        <w:rPr>
          <w:rtl w:val="0"/>
        </w:rPr>
        <w:t xml:space="preserve"> repository folder owns the port without inspecting full command lines or working directories.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project commands and ports do you reopen each 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Baseline Friction:</w:t>
      </w:r>
      <w:r w:rsidDel="00000000" w:rsidR="00000000" w:rsidRPr="00000000">
        <w:rPr>
          <w:rtl w:val="0"/>
        </w:rPr>
        <w:t xml:space="preserve"> Multi-service workflows routinely reuse 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5173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. Switching between two frontend repos that both default to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 creates silent collisions where a stale background terminal serves the wrong app.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information must you see before stopping a server?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Current Baseline Friction:</w:t>
      </w:r>
      <w:r w:rsidDel="00000000" w:rsidR="00000000" w:rsidRPr="00000000">
        <w:rPr>
          <w:rtl w:val="0"/>
        </w:rPr>
        <w:t xml:space="preserve"> Developers need to verify the owning project name, working directory, full launch command,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, process start time, and whether stopping the process will affect an external tool (such as a local PostgreSQL service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  <w:r w:rsidDel="00000000" w:rsidR="00000000" w:rsidRPr="00000000">
        <w:rPr>
          <w:rtl w:val="0"/>
        </w:rPr>
        <w:t xml:space="preserve"> or Docker proxy) before sending a termination signal.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t41kqjims30t" w:id="7"/>
      <w:bookmarkEnd w:id="7"/>
      <w:r w:rsidDel="00000000" w:rsidR="00000000" w:rsidRPr="00000000">
        <w:rPr>
          <w:rtl w:val="0"/>
        </w:rPr>
        <w:t xml:space="preserve">Interview Status &amp; Recorded Assumptions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of 3–5 External User Interviews: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Pending live beta sessions</w:t>
      </w:r>
      <w:r w:rsidDel="00000000" w:rsidR="00000000" w:rsidRPr="00000000">
        <w:rPr>
          <w:rtl w:val="0"/>
        </w:rPr>
        <w:t xml:space="preserve"> (scheduled to run alongside the Phase 4 unassisted beta task).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Recorded Assumptions Driving Phase 2 &amp; Phase 3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Assumption A1:</w:t>
      </w:r>
      <w:r w:rsidDel="00000000" w:rsidR="00000000" w:rsidRPr="00000000">
        <w:rPr>
          <w:rtl w:val="0"/>
        </w:rPr>
        <w:t xml:space="preserve"> Developers prefer explicit ownership confidence labels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exact-managed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path-and-port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port-only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ambiguous-conflict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unmatched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access-denied</w:t>
      </w:r>
      <w:r w:rsidDel="00000000" w:rsidR="00000000" w:rsidRPr="00000000">
        <w:rPr>
          <w:rtl w:val="0"/>
        </w:rPr>
        <w:t xml:space="preserve">) over heuristic guessing when two projects share a default port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Assumption A2:</w:t>
      </w:r>
      <w:r w:rsidDel="00000000" w:rsidR="00000000" w:rsidRPr="00000000">
        <w:rPr>
          <w:rtl w:val="0"/>
        </w:rPr>
        <w:t xml:space="preserve"> Restricting one-step restart strictly to tool-launched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ManagedRun</w:t>
      </w:r>
      <w:r w:rsidDel="00000000" w:rsidR="00000000" w:rsidRPr="00000000">
        <w:rPr>
          <w:rtl w:val="0"/>
        </w:rPr>
        <w:t xml:space="preserve"> processes prevents accidental execution of truncated or unquoted command strings scraped from the OS process table.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Assumption A3:</w:t>
      </w:r>
      <w:r w:rsidDel="00000000" w:rsidR="00000000" w:rsidRPr="00000000">
        <w:rPr>
          <w:rtl w:val="0"/>
        </w:rPr>
        <w:t xml:space="preserve"> Windows developers frequently store projects inside directories containing spaces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C:\Users\Justin Reyes\Projects\...</w:t>
      </w:r>
      <w:r w:rsidDel="00000000" w:rsidR="00000000" w:rsidRPr="00000000">
        <w:rPr>
          <w:rtl w:val="0"/>
        </w:rPr>
        <w:t xml:space="preserve">), requiring array-based argument storage rather than whitespace-split shell strings.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m3dcftisqf6" w:id="8"/>
      <w:bookmarkEnd w:id="8"/>
      <w:r w:rsidDel="00000000" w:rsidR="00000000" w:rsidRPr="00000000">
        <w:rPr>
          <w:rtl w:val="0"/>
        </w:rPr>
        <w:t xml:space="preserve">3. Working Name &amp; Branding Collision Audit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live audit of GitHub, npm, and web domains was conducted on 20 October 2026 for the working name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PortPilot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Project /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&amp;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Overlap &amp; Branding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m4cd4r4/PortPilot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 desktop localhost port manager &amp; Claude Code 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High:</w:t>
            </w:r>
            <w:r w:rsidDel="00000000" w:rsidR="00000000" w:rsidRPr="00000000">
              <w:rPr>
                <w:rtl w:val="0"/>
              </w:rPr>
              <w:t xml:space="preserve"> Identical name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PortPilot</w:t>
            </w:r>
            <w:r w:rsidDel="00000000" w:rsidR="00000000" w:rsidRPr="00000000">
              <w:rPr>
                <w:rtl w:val="0"/>
              </w:rPr>
              <w:t xml:space="preserve">) in the local dev-server port management space.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PortPilot (portpilot.dev)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 &amp; reverse proxy on ports 80/443 assigning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.dev</w:t>
            </w:r>
            <w:r w:rsidDel="00000000" w:rsidR="00000000" w:rsidRPr="00000000">
              <w:rPr>
                <w:rtl w:val="0"/>
              </w:rPr>
              <w:t xml:space="preserve"> URLs to local servers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High:</w:t>
            </w:r>
            <w:r w:rsidDel="00000000" w:rsidR="00000000" w:rsidRPr="00000000">
              <w:rPr>
                <w:rtl w:val="0"/>
              </w:rPr>
              <w:t xml:space="preserve"> Active commercial/docs site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portpilot</w:t>
            </w:r>
            <w:r w:rsidDel="00000000" w:rsidR="00000000" w:rsidRPr="00000000">
              <w:rPr>
                <w:rtl w:val="0"/>
              </w:rPr>
              <w:t xml:space="preserve"> CLI command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portpilot add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portpilot start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PortPilot (portpilot.app)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Local-first Windows/Linux agent and fleet dashboard for port discovery and firewall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High:</w:t>
            </w:r>
            <w:r w:rsidDel="00000000" w:rsidR="00000000" w:rsidRPr="00000000">
              <w:rPr>
                <w:rtl w:val="0"/>
              </w:rPr>
              <w:t xml:space="preserve"> 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portpilot</w:t>
            </w:r>
            <w:r w:rsidDel="00000000" w:rsidR="00000000" w:rsidRPr="00000000">
              <w:rPr>
                <w:rtl w:val="0"/>
              </w:rPr>
              <w:t xml:space="preserve"> binary name on Windows and Linux.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AbdullahTarakji/portpilot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UI (TUI) showing listening ports, PIDs, and connections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High:</w:t>
            </w:r>
            <w:r w:rsidDel="00000000" w:rsidR="00000000" w:rsidRPr="00000000">
              <w:rPr>
                <w:rtl w:val="0"/>
              </w:rPr>
              <w:t xml:space="preserve"> Direct TUI port viewer under the same repository name.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capitansec/PortPilot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Distributed offensive security port scanner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Moderate:</w:t>
            </w:r>
            <w:r w:rsidDel="00000000" w:rsidR="00000000" w:rsidRPr="00000000">
              <w:rPr>
                <w:rtl w:val="0"/>
              </w:rPr>
              <w:t xml:space="preserve"> Same GitHub repo name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PortPilot</w:t>
            </w:r>
            <w:r w:rsidDel="00000000" w:rsidR="00000000" w:rsidRPr="00000000">
              <w:rPr>
                <w:rtl w:val="0"/>
              </w:rPr>
              <w:t xml:space="preserve">), different audience (penetration testing).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afvj0xy2h94h" w:id="9"/>
      <w:bookmarkEnd w:id="9"/>
      <w:r w:rsidDel="00000000" w:rsidR="00000000" w:rsidRPr="00000000">
        <w:rPr>
          <w:rtl w:val="0"/>
        </w:rPr>
        <w:t xml:space="preserve">Branding Decision &amp; Verified Zero-Collision Alternatives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PortPilot</w:t>
      </w:r>
      <w:r w:rsidDel="00000000" w:rsidR="00000000" w:rsidRPr="00000000">
        <w:rPr>
          <w:rtl w:val="0"/>
        </w:rPr>
        <w:t xml:space="preserve"> has multiple active collisions on GitHub and in CLI binary naming,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PortPilot</w:t>
      </w:r>
      <w:r w:rsidDel="00000000" w:rsidR="00000000" w:rsidRPr="00000000">
        <w:rPr>
          <w:b w:val="1"/>
          <w:bCs w:val="1"/>
          <w:rtl w:val="0"/>
        </w:rPr>
        <w:t xml:space="preserve"> is retained strictly as the internal folder codename</w:t>
      </w:r>
      <w:r w:rsidDel="00000000" w:rsidR="00000000" w:rsidRPr="00000000">
        <w:rPr>
          <w:rtl w:val="0"/>
        </w:rPr>
        <w:t xml:space="preserve"> for continuity with these planning documents, while three verified zero-collision names (0 matches on GitHub and npm as of 20 October 2026) are prepared for public repository creation: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PortLedger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(Recommended Primary)</w:t>
      </w:r>
      <w:r w:rsidDel="00000000" w:rsidR="00000000" w:rsidRPr="00000000">
        <w:rPr>
          <w:rtl w:val="0"/>
        </w:rPr>
        <w:t xml:space="preserve"> — Emphasizes the explicit registry ("ledger") mapping local repositories to expected ports and verified process identities.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DevBerth</w:t>
      </w:r>
      <w:r w:rsidDel="00000000" w:rsidR="00000000" w:rsidRPr="00000000">
        <w:rPr>
          <w:rtl w:val="0"/>
        </w:rPr>
        <w:t xml:space="preserve"> — Nautical metaphor aligned with "docking" each development server into its assigned port berth without collisions.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PortSteward</w:t>
      </w:r>
      <w:r w:rsidDel="00000000" w:rsidR="00000000" w:rsidRPr="00000000">
        <w:rPr>
          <w:rtl w:val="0"/>
        </w:rPr>
        <w:t xml:space="preserve"> — Highlights deliberate, safety-first supervision and identity-bound stop/restart control.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cpg3bpou4l48" w:id="10"/>
      <w:bookmarkEnd w:id="10"/>
      <w:r w:rsidDel="00000000" w:rsidR="00000000" w:rsidRPr="00000000">
        <w:rPr>
          <w:rtl w:val="0"/>
        </w:rPr>
        <w:t xml:space="preserve">4. Product Differentiators &amp; Experience Improvements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w9hmpeo6fgd6" w:id="11"/>
      <w:bookmarkEnd w:id="11"/>
      <w:r w:rsidDel="00000000" w:rsidR="00000000" w:rsidRPr="00000000">
        <w:rPr>
          <w:rtl w:val="0"/>
        </w:rPr>
        <w:t xml:space="preserve">Three Core Capabilities Added Beyond Upstream Inspiration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Versioned Project Registry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src/storage.mjs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src/domain.mjs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Maps local project directories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rootPath</w:t>
      </w:r>
      <w:r w:rsidDel="00000000" w:rsidR="00000000" w:rsidRPr="00000000">
        <w:rPr>
          <w:rtl w:val="0"/>
        </w:rPr>
        <w:t xml:space="preserve">), expected port lists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expectedPorts[]</w:t>
      </w:r>
      <w:r w:rsidDel="00000000" w:rsidR="00000000" w:rsidRPr="00000000">
        <w:rPr>
          <w:rtl w:val="0"/>
        </w:rPr>
        <w:t xml:space="preserve">), and explicit launch executables/arguments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launchExecutable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launchArgs[]</w:t>
      </w:r>
      <w:r w:rsidDel="00000000" w:rsidR="00000000" w:rsidRPr="00000000">
        <w:rPr>
          <w:rtl w:val="0"/>
        </w:rPr>
        <w:t xml:space="preserve">) to named projects with favorites and single-step undo.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Confidence-Graded Port Ownership Views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evaluateObservationOwnership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Separates live OS process observations from saved configuration, classifying every active port into one of six transparent states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exact-managed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path-and-port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port-only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ambiguous-conflict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unmatched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access-denied</w:t>
      </w:r>
      <w:r w:rsidDel="00000000" w:rsidR="00000000" w:rsidRPr="00000000">
        <w:rPr>
          <w:rtl w:val="0"/>
        </w:rPr>
        <w:t xml:space="preserve">) and surfacing multi-project port collisions explicitly.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Controlled Managed Restart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PortPilotSupervisor.restartByPort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Tracks processes launched by the tool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ManagedRun</w:t>
      </w:r>
      <w:r w:rsidDel="00000000" w:rsidR="00000000" w:rsidRPr="00000000">
        <w:rPr>
          <w:rtl w:val="0"/>
        </w:rPr>
        <w:t xml:space="preserve">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processStartTime</w:t>
      </w:r>
      <w:r w:rsidDel="00000000" w:rsidR="00000000" w:rsidRPr="00000000">
        <w:rPr>
          <w:rtl w:val="0"/>
        </w:rPr>
        <w:t xml:space="preserve">, enabling one-key restart for managed servers while refusing to guess or synthesize restart commands for unrelated external processes.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h96ub11tvcrk" w:id="12"/>
      <w:bookmarkEnd w:id="12"/>
      <w:r w:rsidDel="00000000" w:rsidR="00000000" w:rsidRPr="00000000">
        <w:rPr>
          <w:rtl w:val="0"/>
        </w:rPr>
        <w:t xml:space="preserve">Three Core Experience &amp; Safety Improvements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Pre-Stop Identity Re-Verification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FakeOsAdapter.stopProcessBound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LiveOsAdapter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Binds every stop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(pid, processStartTime, executablePath)</w:t>
      </w:r>
      <w:r w:rsidDel="00000000" w:rsidR="00000000" w:rsidRPr="00000000">
        <w:rPr>
          <w:rtl w:val="0"/>
        </w:rPr>
        <w:t xml:space="preserve"> captured during preview and re-verifies the live process immediately before termination so stale selections cannot kill a recycled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Pre-Action Preview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PortPilotSupervisor.previewStopByPort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Displays the matched project, confidence tier, any conflicting project claims,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, start time, command line, and restart eligibility before any state change occurs.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Honest Privilege &amp; Capability Boundaries:</w:t>
      </w:r>
      <w:r w:rsidDel="00000000" w:rsidR="00000000" w:rsidRPr="00000000">
        <w:rPr>
          <w:rtl w:val="0"/>
        </w:rPr>
        <w:t xml:space="preserve"> Clearly labels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access-denied</w:t>
      </w:r>
      <w:r w:rsidDel="00000000" w:rsidR="00000000" w:rsidRPr="00000000">
        <w:rPr>
          <w:rtl w:val="0"/>
        </w:rPr>
        <w:t xml:space="preserve"> system listeners and disables stop/restart whenever the OS adapter cannot verify process identity, retaining safe read-only inspection rather than failing silently or guessing ownership.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e9htbus52iq3" w:id="13"/>
      <w:bookmarkEnd w:id="13"/>
      <w:r w:rsidDel="00000000" w:rsidR="00000000" w:rsidRPr="00000000">
        <w:rPr>
          <w:rtl w:val="0"/>
        </w:rPr>
        <w:t xml:space="preserve">5. Prioritized User-Story List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developer, I want to inspect all active local listening ports and their process details in a read-only table so I can see what is occupying a port.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sample server appears on its listening port; inaccessible system processes show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ACCESS_DENIED</w:t>
            </w:r>
            <w:r w:rsidDel="00000000" w:rsidR="00000000" w:rsidRPr="00000000">
              <w:rPr>
                <w:rtl w:val="0"/>
              </w:rPr>
              <w:t xml:space="preserve"> without fabricated ownership.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 — Milestone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developer, I want to register my local project folders, expected ports, and launch commands so the dashboard recognizes my apps across sessions.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Projects persist in Schema v1 JSON with intact Windows paths containing spaces and support single-step undo.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 — Milestone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developer, I want to see when two registered projects expect the same port so I can spot configuration collisions immediately.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ports display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ambiguous-conflict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CONFLICT(2)</w:t>
            </w:r>
            <w:r w:rsidDel="00000000" w:rsidR="00000000" w:rsidRPr="00000000">
              <w:rPr>
                <w:rtl w:val="0"/>
              </w:rPr>
              <w:t xml:space="preserve">) listing all claimant projects alongside the actual live listener.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 — Milestone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developer, I want to preview the full process identity before stopping a server and have the tool abort if the PID was reused.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Pre-stop preview displays project, command, port, PID, and start time;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processStartTime</w:t>
            </w:r>
            <w:r w:rsidDel="00000000" w:rsidR="00000000" w:rsidRPr="00000000">
              <w:rPr>
                <w:rtl w:val="0"/>
              </w:rPr>
              <w:t xml:space="preserve"> changes before confirmation, the stop is rejected.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 — Milestone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developer, I want to launch a registered project from its saved profile and restart that managed run deliberately.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Managed runs launch when the port is free, record in Launch History, and can be restarted; external processes cannot be restarted.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 — Milestone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 (Should)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developer, I want favorite filters, occupied-port launch protection, crash recovery, and portable profile import/export.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 launches leave the registry intact; corrupted registry files recover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.bak</w:t>
            </w:r>
            <w:r w:rsidDel="00000000" w:rsidR="00000000" w:rsidRPr="00000000">
              <w:rPr>
                <w:rtl w:val="0"/>
              </w:rPr>
              <w:t xml:space="preserve">; profiles round-trip via JSON export/import.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 — Milestone 4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l9ht77qebx5m" w:id="14"/>
      <w:bookmarkEnd w:id="14"/>
      <w:r w:rsidDel="00000000" w:rsidR="00000000" w:rsidRPr="00000000">
        <w:rPr>
          <w:rtl w:val="0"/>
        </w:rPr>
        <w:t xml:space="preserve">6. Upstream Comparison &amp; Provenance Register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kwmxc2w17xde" w:id="15"/>
      <w:bookmarkEnd w:id="15"/>
      <w:r w:rsidDel="00000000" w:rsidR="00000000" w:rsidRPr="00000000">
        <w:rPr>
          <w:rtl w:val="0"/>
        </w:rPr>
        <w:t xml:space="preserve">Feature &amp; Workflow Comparison Against Upstream and Existing Alternatives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hyperlink r:id="rId1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sindresorhus/fkill-cli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hyperlink r:id="rId2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m4cd4r4/PortPilot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hyperlink r:id="rId2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portpilot.dev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Project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PortPilot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PortLedger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Inquirer CLI prompt to kill processes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 desktop GUI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m4cd4r4</w:t>
            </w:r>
            <w:r w:rsidDel="00000000" w:rsidR="00000000" w:rsidRPr="00000000">
              <w:rPr>
                <w:rtl w:val="0"/>
              </w:rPr>
              <w:t xml:space="preserve">) or port 80/443 reverse proxy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portpilot.dev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Lightweight terminal dashboard + CLI supervisor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Registry &amp; Path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(lists raw process names, PIDs, and ports)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project runner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m4cd4r4</w:t>
            </w:r>
            <w:r w:rsidDel="00000000" w:rsidR="00000000" w:rsidRPr="00000000">
              <w:rPr>
                <w:rtl w:val="0"/>
              </w:rPr>
              <w:t xml:space="preserve">) or proxy route config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portpilot.dev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 registry separating observed OS state from saved config with 6 confidence tiers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Multi-Project Port Conflict Surfacing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Auto-reassigns ports or errors on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Explicitly surfaces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ambiguous-conflict</w:t>
            </w:r>
            <w:r w:rsidDel="00000000" w:rsidR="00000000" w:rsidRPr="00000000">
              <w:rPr>
                <w:rtl w:val="0"/>
              </w:rPr>
              <w:t xml:space="preserve"> across all claimant projects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PID Reuse Race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PID kill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process termination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Binds stop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(pid, processStartTime, executablePath)</w:t>
            </w:r>
            <w:r w:rsidDel="00000000" w:rsidR="00000000" w:rsidRPr="00000000">
              <w:rPr>
                <w:rtl w:val="0"/>
              </w:rPr>
              <w:t xml:space="preserve"> and aborts on mismatch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Restart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Kill-only (no launch or restart)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Spawns dev servers broadly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Strictly restricts restart to verified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ManagedRun</w:t>
            </w:r>
            <w:r w:rsidDel="00000000" w:rsidR="00000000" w:rsidRPr="00000000">
              <w:rPr>
                <w:rtl w:val="0"/>
              </w:rPr>
              <w:t xml:space="preserve"> processes started by the tool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887eobsjph3k" w:id="16"/>
      <w:bookmarkEnd w:id="16"/>
      <w:r w:rsidDel="00000000" w:rsidR="00000000" w:rsidRPr="00000000">
        <w:rPr>
          <w:rtl w:val="0"/>
        </w:rPr>
        <w:t xml:space="preserve">Component Provenance Register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/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/ Upstream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Provenance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on Implementation &amp;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Concept (Port-based process termination)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sindresorhus/fkill-cli</w:t>
              </w:r>
            </w:hyperlink>
            <w:r w:rsidDel="00000000" w:rsidR="00000000" w:rsidRPr="00000000">
              <w:rPr>
                <w:rtl w:val="0"/>
              </w:rPr>
              <w:t xml:space="preserve"> (v9.0.0)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Inspired Only (Zero Code Reused)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MIT License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Credited as conceptual inspiration for narrowing process management to developer ports. No source files, regular expressions, or dependencies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fkill-cli</w:t>
            </w:r>
            <w:r w:rsidDel="00000000" w:rsidR="00000000" w:rsidRPr="00000000">
              <w:rPr>
                <w:rtl w:val="0"/>
              </w:rPr>
              <w:t xml:space="preserve"> were copied.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&amp; Ownership Engine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src/domain.mjs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Independent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MIT License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path normalizer (Windows &amp; POSIX space-safe) and 6-tier ownership confidence evaluator.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Atomic Registry Store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src/storage.mjs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Independent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MIT License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Schema v1 JSON store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.tmp</w:t>
            </w:r>
            <w:r w:rsidDel="00000000" w:rsidR="00000000" w:rsidRPr="00000000">
              <w:rPr>
                <w:rtl w:val="0"/>
              </w:rPr>
              <w:t xml:space="preserve"> atomic rename,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.bak</w:t>
            </w:r>
            <w:r w:rsidDel="00000000" w:rsidR="00000000" w:rsidRPr="00000000">
              <w:rPr>
                <w:rtl w:val="0"/>
              </w:rPr>
              <w:t xml:space="preserve"> auto-recovery, single-step undo, and profile import/export.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 Port/Process Adapters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src/adapters.mjs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implementation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node:child_process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Independent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MIT License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FakeOsAdapter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LiveOsAdapter</w:t>
            </w:r>
            <w:r w:rsidDel="00000000" w:rsidR="00000000" w:rsidRPr="00000000">
              <w:rPr>
                <w:rtl w:val="0"/>
              </w:rPr>
              <w:t xml:space="preserve"> enforcing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(pid, processStartTime, executablePath)</w:t>
            </w:r>
            <w:r w:rsidDel="00000000" w:rsidR="00000000" w:rsidRPr="00000000">
              <w:rPr>
                <w:rtl w:val="0"/>
              </w:rPr>
              <w:t xml:space="preserve"> identity binding.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 Supervisor &amp; TUI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src/supervisor.mjs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src/ui.mjs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src/cli.mjs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Independent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MIT License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supervisor workflow, action preview generator, and terminal frame renderer.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m4cd4r4/PortPilot" TargetMode="External"/><Relationship Id="rId22" Type="http://schemas.openxmlformats.org/officeDocument/2006/relationships/hyperlink" Target="https://github.com/sindresorhus/fkill-cli" TargetMode="External"/><Relationship Id="rId21" Type="http://schemas.openxmlformats.org/officeDocument/2006/relationships/hyperlink" Target="https://www.portpilot.dev/docs/port-management" TargetMode="External"/><Relationship Id="rId24" Type="http://schemas.openxmlformats.org/officeDocument/2006/relationships/hyperlink" Target="https://opensource.org/license/mit" TargetMode="External"/><Relationship Id="rId23" Type="http://schemas.openxmlformats.org/officeDocument/2006/relationships/hyperlink" Target="https://opensource.org/license/m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hase-02-design-architecture-and-github-setup.md" TargetMode="External"/><Relationship Id="rId26" Type="http://schemas.openxmlformats.org/officeDocument/2006/relationships/hyperlink" Target="https://opensource.org/license/mit" TargetMode="External"/><Relationship Id="rId25" Type="http://schemas.openxmlformats.org/officeDocument/2006/relationships/hyperlink" Target="https://opensource.org/license/mit" TargetMode="External"/><Relationship Id="rId27" Type="http://schemas.openxmlformats.org/officeDocument/2006/relationships/hyperlink" Target="https://opensource.org/license/m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indresorhus/fkill-cli" TargetMode="External"/><Relationship Id="rId7" Type="http://schemas.openxmlformats.org/officeDocument/2006/relationships/hyperlink" Target="https://opensource.org/license/mit" TargetMode="External"/><Relationship Id="rId8" Type="http://schemas.openxmlformats.org/officeDocument/2006/relationships/hyperlink" Target="http://plan-01-product-and-differentiation.md" TargetMode="External"/><Relationship Id="rId11" Type="http://schemas.openxmlformats.org/officeDocument/2006/relationships/hyperlink" Target="http://inspiration-reference.md" TargetMode="External"/><Relationship Id="rId10" Type="http://schemas.openxmlformats.org/officeDocument/2006/relationships/hyperlink" Target="http://phase-03-build-walkthrough-and-evidence.md" TargetMode="External"/><Relationship Id="rId13" Type="http://schemas.openxmlformats.org/officeDocument/2006/relationships/hyperlink" Target="https://github.com/sindresorhus/fkill-cli" TargetMode="External"/><Relationship Id="rId12" Type="http://schemas.openxmlformats.org/officeDocument/2006/relationships/hyperlink" Target="http://plan-01-product-and-differentiation.md" TargetMode="External"/><Relationship Id="rId15" Type="http://schemas.openxmlformats.org/officeDocument/2006/relationships/hyperlink" Target="https://www.portpilot.dev/docs/port-management" TargetMode="External"/><Relationship Id="rId14" Type="http://schemas.openxmlformats.org/officeDocument/2006/relationships/hyperlink" Target="https://github.com/m4cd4r4/PortPilot" TargetMode="External"/><Relationship Id="rId17" Type="http://schemas.openxmlformats.org/officeDocument/2006/relationships/hyperlink" Target="https://github.com/AbdullahTarakji/portpilot" TargetMode="External"/><Relationship Id="rId16" Type="http://schemas.openxmlformats.org/officeDocument/2006/relationships/hyperlink" Target="https://portpilot.app/" TargetMode="External"/><Relationship Id="rId19" Type="http://schemas.openxmlformats.org/officeDocument/2006/relationships/hyperlink" Target="https://github.com/sindresorhus/fkill-cli" TargetMode="External"/><Relationship Id="rId18" Type="http://schemas.openxmlformats.org/officeDocument/2006/relationships/hyperlink" Target="https://github.com/capitansec/PortPilo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