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8B" w:rsidRDefault="00E17137">
      <w:pPr>
        <w:pStyle w:val="ParaAttribute1"/>
        <w:rPr>
          <w:rFonts w:ascii="Arial" w:eastAsia="Arial" w:hAnsi="Arial"/>
          <w:sz w:val="24"/>
          <w:szCs w:val="24"/>
        </w:rPr>
      </w:pPr>
      <w:r>
        <w:rPr>
          <w:rStyle w:val="CharAttribute1"/>
          <w:szCs w:val="24"/>
        </w:rPr>
        <w:t xml:space="preserve">                                                                                                  </w:t>
      </w:r>
    </w:p>
    <w:p w:rsidR="004E518B" w:rsidRDefault="00E17137" w:rsidP="0039326D">
      <w:pPr>
        <w:pStyle w:val="ParaAttribute1"/>
        <w:jc w:val="both"/>
        <w:rPr>
          <w:rFonts w:ascii="Arial" w:eastAsia="Arial" w:hAnsi="Arial"/>
          <w:sz w:val="24"/>
          <w:szCs w:val="24"/>
        </w:rPr>
      </w:pPr>
      <w:r>
        <w:rPr>
          <w:rStyle w:val="CharAttribute2"/>
        </w:rPr>
        <w:t xml:space="preserve">Phone: 706-575-4567                                                                   </w:t>
      </w:r>
      <w:r w:rsidR="002A628F">
        <w:rPr>
          <w:rStyle w:val="CharAttribute2"/>
        </w:rPr>
        <w:t xml:space="preserve">       </w:t>
      </w:r>
      <w:r>
        <w:rPr>
          <w:rStyle w:val="CharAttribute2"/>
        </w:rPr>
        <w:t>9060 Santé Fe Ct.</w:t>
      </w:r>
    </w:p>
    <w:p w:rsidR="0039326D" w:rsidRDefault="00AC2A90" w:rsidP="00C41CDE">
      <w:pPr>
        <w:pStyle w:val="ParaAttribute3"/>
        <w:rPr>
          <w:rStyle w:val="CharAttribute2"/>
        </w:rPr>
      </w:pPr>
      <w:r>
        <w:rPr>
          <w:rStyle w:val="CharAttribute3"/>
          <w:szCs w:val="24"/>
        </w:rPr>
        <w:t>amy.edwards3847@hotmail</w:t>
      </w:r>
      <w:r w:rsidR="00C15626">
        <w:rPr>
          <w:rStyle w:val="CharAttribute3"/>
          <w:szCs w:val="24"/>
        </w:rPr>
        <w:t>.com</w:t>
      </w:r>
      <w:r w:rsidR="00E17137">
        <w:rPr>
          <w:rStyle w:val="CharAttribute2"/>
        </w:rPr>
        <w:t xml:space="preserve">                    </w:t>
      </w:r>
      <w:r w:rsidR="002A628F">
        <w:rPr>
          <w:rStyle w:val="CharAttribute2"/>
        </w:rPr>
        <w:t xml:space="preserve">                             </w:t>
      </w:r>
      <w:r>
        <w:rPr>
          <w:rStyle w:val="CharAttribute2"/>
        </w:rPr>
        <w:t xml:space="preserve"> </w:t>
      </w:r>
      <w:r w:rsidR="00E17137">
        <w:rPr>
          <w:rStyle w:val="CharAttribute2"/>
        </w:rPr>
        <w:t>Columbus GA, 31909</w:t>
      </w:r>
      <w:r w:rsidR="00C41CDE">
        <w:rPr>
          <w:rStyle w:val="CharAttribute2"/>
        </w:rPr>
        <w:t xml:space="preserve">              </w:t>
      </w:r>
    </w:p>
    <w:p w:rsidR="0039326D" w:rsidRDefault="0039326D" w:rsidP="00C41CDE">
      <w:pPr>
        <w:pStyle w:val="ParaAttribute3"/>
        <w:rPr>
          <w:rStyle w:val="CharAttribute2"/>
        </w:rPr>
      </w:pPr>
    </w:p>
    <w:p w:rsidR="0039326D" w:rsidRDefault="0039326D" w:rsidP="00C41CDE">
      <w:pPr>
        <w:pStyle w:val="ParaAttribute3"/>
        <w:rPr>
          <w:rStyle w:val="CharAttribute2"/>
        </w:rPr>
      </w:pPr>
    </w:p>
    <w:p w:rsidR="002E753C" w:rsidRDefault="002E753C" w:rsidP="002E753C">
      <w:pPr>
        <w:pStyle w:val="ParaAttribute3"/>
        <w:rPr>
          <w:rStyle w:val="CharAttribute4"/>
          <w:rFonts w:ascii="Mongolian Baiti" w:eastAsia="Batang" w:hAnsi="Mongolian Baiti" w:cs="Mongolian Baiti"/>
          <w:szCs w:val="24"/>
        </w:rPr>
      </w:pPr>
      <w:r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A </w:t>
      </w:r>
      <w:r w:rsidRPr="002E753C">
        <w:rPr>
          <w:rFonts w:ascii="Mongolian Baiti" w:hAnsi="Mongolian Baiti" w:cs="Mongolian Baiti"/>
          <w:sz w:val="24"/>
          <w:szCs w:val="24"/>
          <w:lang w:val="en"/>
        </w:rPr>
        <w:t>motivated, ambitious and well organized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Customer Service, L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>o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>gistics and Admin professional with over 10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years of solid</w:t>
      </w:r>
      <w:r>
        <w:rPr>
          <w:rStyle w:val="CharAttribute4"/>
          <w:rFonts w:ascii="Mongolian Baiti" w:eastAsia="Batang" w:hAnsi="Mongolian Baiti" w:cs="Mongolian Baiti"/>
          <w:szCs w:val="24"/>
        </w:rPr>
        <w:t xml:space="preserve"> 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>Leadership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, 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>C</w:t>
      </w:r>
      <w:r w:rsidR="001D1C9E" w:rsidRPr="002E753C">
        <w:rPr>
          <w:rStyle w:val="CharAttribute4"/>
          <w:rFonts w:ascii="Mongolian Baiti" w:eastAsia="Batang" w:hAnsi="Mongolian Baiti" w:cs="Mongolian Baiti"/>
          <w:szCs w:val="24"/>
        </w:rPr>
        <w:t>ustomer</w:t>
      </w:r>
      <w:r w:rsidR="0003222B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C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are </w:t>
      </w:r>
      <w:r>
        <w:rPr>
          <w:rStyle w:val="CharAttribute4"/>
          <w:rFonts w:ascii="Mongolian Baiti" w:eastAsia="Batang" w:hAnsi="Mongolian Baiti" w:cs="Mongolian Baiti"/>
          <w:szCs w:val="24"/>
        </w:rPr>
        <w:t xml:space="preserve">and 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>A</w:t>
      </w:r>
      <w:r w:rsidR="001D1C9E" w:rsidRPr="002E753C">
        <w:rPr>
          <w:rStyle w:val="CharAttribute4"/>
          <w:rFonts w:ascii="Mongolian Baiti" w:eastAsia="Batang" w:hAnsi="Mongolian Baiti" w:cs="Mongolian Baiti"/>
          <w:szCs w:val="24"/>
        </w:rPr>
        <w:t>dministrative excellence seeking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a position that will enhance</w:t>
      </w:r>
      <w:r>
        <w:rPr>
          <w:rStyle w:val="CharAttribute4"/>
          <w:rFonts w:ascii="Mongolian Baiti" w:eastAsia="Batang" w:hAnsi="Mongolian Baiti" w:cs="Mongolian Baiti"/>
          <w:szCs w:val="24"/>
        </w:rPr>
        <w:t xml:space="preserve"> 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>my skills and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</w:t>
      </w:r>
      <w:r w:rsidR="001D1C9E" w:rsidRPr="002E753C">
        <w:rPr>
          <w:rStyle w:val="CharAttribute4"/>
          <w:rFonts w:ascii="Mongolian Baiti" w:eastAsia="Batang" w:hAnsi="Mongolian Baiti" w:cs="Mongolian Baiti"/>
          <w:szCs w:val="24"/>
        </w:rPr>
        <w:t>lead</w:t>
      </w:r>
      <w:r w:rsidR="007F0A9D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to career growth.</w:t>
      </w:r>
      <w:r w:rsidR="00E17137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 </w:t>
      </w:r>
      <w:r w:rsidR="0003222B" w:rsidRPr="002E753C">
        <w:rPr>
          <w:rStyle w:val="CharAttribute4"/>
          <w:rFonts w:ascii="Mongolian Baiti" w:eastAsia="Batang" w:hAnsi="Mongolian Baiti" w:cs="Mongolian Baiti"/>
          <w:szCs w:val="24"/>
        </w:rPr>
        <w:t xml:space="preserve">Highly skilled with </w:t>
      </w:r>
    </w:p>
    <w:p w:rsidR="004E518B" w:rsidRPr="002E753C" w:rsidRDefault="0003222B" w:rsidP="002E753C">
      <w:pPr>
        <w:pStyle w:val="ParaAttribute3"/>
        <w:rPr>
          <w:rFonts w:ascii="Mongolian Baiti" w:hAnsi="Mongolian Baiti" w:cs="Mongolian Baiti"/>
          <w:sz w:val="24"/>
          <w:szCs w:val="24"/>
        </w:rPr>
      </w:pPr>
      <w:r w:rsidRPr="002E753C">
        <w:rPr>
          <w:rFonts w:ascii="Mongolian Baiti" w:hAnsi="Mongolian Baiti" w:cs="Mongolian Baiti"/>
          <w:sz w:val="24"/>
          <w:szCs w:val="24"/>
        </w:rPr>
        <w:t>SAP/ERP/ADP</w:t>
      </w:r>
      <w:r w:rsidR="00F75B77" w:rsidRPr="002E753C">
        <w:rPr>
          <w:rFonts w:ascii="Mongolian Baiti" w:hAnsi="Mongolian Baiti" w:cs="Mongolian Baiti"/>
          <w:sz w:val="24"/>
          <w:szCs w:val="24"/>
        </w:rPr>
        <w:t>/ SAMS/MAXIMO</w:t>
      </w:r>
      <w:r w:rsidRPr="002E753C">
        <w:rPr>
          <w:rFonts w:ascii="Mongolian Baiti" w:hAnsi="Mongolian Baiti" w:cs="Mongolian Baiti"/>
          <w:sz w:val="24"/>
          <w:szCs w:val="24"/>
        </w:rPr>
        <w:t xml:space="preserve"> </w:t>
      </w:r>
      <w:r w:rsidR="002E753C">
        <w:rPr>
          <w:rFonts w:ascii="Mongolian Baiti" w:hAnsi="Mongolian Baiti" w:cs="Mongolian Baiti"/>
          <w:sz w:val="24"/>
          <w:szCs w:val="24"/>
        </w:rPr>
        <w:t>and several other Logistics/</w:t>
      </w:r>
      <w:r w:rsidR="00534046" w:rsidRPr="002E753C">
        <w:rPr>
          <w:rFonts w:ascii="Mongolian Baiti" w:hAnsi="Mongolian Baiti" w:cs="Mongolian Baiti"/>
          <w:sz w:val="24"/>
          <w:szCs w:val="24"/>
        </w:rPr>
        <w:t>Warehouse</w:t>
      </w:r>
      <w:r w:rsidRPr="002E753C">
        <w:rPr>
          <w:rFonts w:ascii="Mongolian Baiti" w:hAnsi="Mongolian Baiti" w:cs="Mongolian Baiti"/>
          <w:sz w:val="24"/>
          <w:szCs w:val="24"/>
        </w:rPr>
        <w:t xml:space="preserve"> functions.</w:t>
      </w:r>
    </w:p>
    <w:p w:rsidR="00534046" w:rsidRPr="00C41CDE" w:rsidRDefault="00E17137" w:rsidP="00C41CDE">
      <w:pPr>
        <w:pStyle w:val="ParaAttribute4"/>
        <w:rPr>
          <w:rStyle w:val="CharAttribute9"/>
          <w:rFonts w:ascii="Arial Black" w:eastAsia="Cambria" w:hAnsi="Arial Black"/>
          <w:b w:val="0"/>
          <w:sz w:val="28"/>
          <w:szCs w:val="28"/>
        </w:rPr>
      </w:pPr>
      <w:r w:rsidRPr="00D50C80">
        <w:rPr>
          <w:rStyle w:val="CharAttribute7"/>
          <w:rFonts w:ascii="Arial Black" w:hAnsi="Arial Black"/>
          <w:smallCaps/>
          <w:szCs w:val="24"/>
        </w:rPr>
        <w:t>EXPERIENCE</w:t>
      </w:r>
    </w:p>
    <w:p w:rsidR="003D0F2A" w:rsidRDefault="003D0F2A" w:rsidP="003D0F2A">
      <w:pPr>
        <w:pStyle w:val="ParaAttribute5"/>
        <w:ind w:left="720" w:hanging="720"/>
        <w:rPr>
          <w:rStyle w:val="CharAttribute9"/>
          <w:rFonts w:ascii="Arial Black" w:hAnsi="Arial Black" w:cs="Aharoni"/>
          <w:sz w:val="20"/>
        </w:rPr>
      </w:pPr>
      <w:bookmarkStart w:id="0" w:name="_GoBack"/>
      <w:r>
        <w:rPr>
          <w:rStyle w:val="CharAttribute9"/>
          <w:rFonts w:ascii="Arial Black" w:hAnsi="Arial Black" w:cs="Aharoni"/>
          <w:sz w:val="20"/>
        </w:rPr>
        <w:t xml:space="preserve">Sr. Export Transportation Clerk </w:t>
      </w:r>
    </w:p>
    <w:bookmarkEnd w:id="0"/>
    <w:p w:rsidR="003D0F2A" w:rsidRDefault="003D0F2A" w:rsidP="002E753C">
      <w:pPr>
        <w:pStyle w:val="ParaAttribute5"/>
        <w:ind w:left="720" w:hanging="720"/>
        <w:rPr>
          <w:rStyle w:val="CharAttribute9"/>
          <w:rFonts w:ascii="Arial Black" w:hAnsi="Arial Black" w:cs="Aharoni"/>
          <w:sz w:val="20"/>
        </w:rPr>
      </w:pPr>
      <w:r>
        <w:rPr>
          <w:rStyle w:val="CharAttribute9"/>
          <w:rFonts w:ascii="Arial Black" w:hAnsi="Arial Black" w:cs="Aharoni"/>
          <w:sz w:val="20"/>
        </w:rPr>
        <w:t xml:space="preserve">Ryder/Kodak Columbus, GA                                                        Nov. 2012- Present     </w:t>
      </w:r>
    </w:p>
    <w:p w:rsidR="003D0F2A" w:rsidRPr="002E753C" w:rsidRDefault="002E753C" w:rsidP="002E753C">
      <w:pPr>
        <w:pStyle w:val="ParaAttribute5"/>
        <w:numPr>
          <w:ilvl w:val="0"/>
          <w:numId w:val="4"/>
        </w:numPr>
        <w:jc w:val="both"/>
        <w:rPr>
          <w:lang w:val="en"/>
        </w:rPr>
      </w:pPr>
      <w:r w:rsidRPr="002E753C">
        <w:rPr>
          <w:lang w:val="en"/>
        </w:rPr>
        <w:t>Manage</w:t>
      </w:r>
      <w:r w:rsidR="003D0F2A" w:rsidRPr="002E753C">
        <w:rPr>
          <w:lang w:val="en"/>
        </w:rPr>
        <w:t xml:space="preserve"> data for international shipments and provide support for many steps of the transportation process. </w:t>
      </w:r>
    </w:p>
    <w:p w:rsidR="002E753C" w:rsidRDefault="002E753C" w:rsidP="002E753C">
      <w:pPr>
        <w:pStyle w:val="ParaAttribute5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W</w:t>
      </w:r>
      <w:r w:rsidR="003D0F2A" w:rsidRPr="002E753C">
        <w:rPr>
          <w:lang w:val="en"/>
        </w:rPr>
        <w:t xml:space="preserve">ork with customs agents, warehouse staff, shipping companies, and clients. </w:t>
      </w:r>
    </w:p>
    <w:p w:rsidR="002E753C" w:rsidRDefault="002E753C" w:rsidP="002E753C">
      <w:pPr>
        <w:pStyle w:val="ParaAttribute5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H</w:t>
      </w:r>
      <w:r w:rsidR="003D0F2A" w:rsidRPr="002E753C">
        <w:rPr>
          <w:lang w:val="en"/>
        </w:rPr>
        <w:t>elp with shipping,</w:t>
      </w:r>
      <w:r>
        <w:rPr>
          <w:lang w:val="en"/>
        </w:rPr>
        <w:t xml:space="preserve"> </w:t>
      </w:r>
      <w:r w:rsidR="003D0F2A" w:rsidRPr="002E753C">
        <w:rPr>
          <w:lang w:val="en"/>
        </w:rPr>
        <w:t xml:space="preserve">receiving, and record keeping for international transactions. </w:t>
      </w:r>
    </w:p>
    <w:p w:rsidR="003D0F2A" w:rsidRPr="002E753C" w:rsidRDefault="002E753C" w:rsidP="00C31F59">
      <w:pPr>
        <w:pStyle w:val="ParaAttribute5"/>
        <w:numPr>
          <w:ilvl w:val="0"/>
          <w:numId w:val="4"/>
        </w:numPr>
        <w:jc w:val="both"/>
        <w:rPr>
          <w:rStyle w:val="CharAttribute9"/>
          <w:rFonts w:ascii="Times New Roman" w:eastAsia="Batang" w:hAnsi="Times New Roman"/>
          <w:b w:val="0"/>
          <w:sz w:val="20"/>
          <w:lang w:val="en"/>
        </w:rPr>
      </w:pPr>
      <w:r>
        <w:rPr>
          <w:lang w:val="en"/>
        </w:rPr>
        <w:t>V</w:t>
      </w:r>
      <w:r w:rsidR="003D0F2A" w:rsidRPr="002E753C">
        <w:rPr>
          <w:lang w:val="en"/>
        </w:rPr>
        <w:t>erify that all documentation adheres to import-export policies and laws.</w:t>
      </w:r>
      <w:r w:rsidR="003D0F2A" w:rsidRPr="002E753C">
        <w:rPr>
          <w:rStyle w:val="CharAttribute9"/>
          <w:rFonts w:ascii="Times New Roman" w:hAnsi="Times New Roman"/>
          <w:sz w:val="20"/>
        </w:rPr>
        <w:t xml:space="preserve">                  </w:t>
      </w:r>
    </w:p>
    <w:p w:rsidR="00A92331" w:rsidRDefault="00E17137" w:rsidP="00C31F59">
      <w:pPr>
        <w:pStyle w:val="ParaAttribute5"/>
        <w:rPr>
          <w:rStyle w:val="CharAttribute9"/>
          <w:rFonts w:ascii="Arial Black" w:hAnsi="Arial Black" w:cs="Aharoni"/>
          <w:sz w:val="20"/>
        </w:rPr>
      </w:pPr>
      <w:r w:rsidRPr="00D50C80">
        <w:rPr>
          <w:rStyle w:val="CharAttribute9"/>
          <w:rFonts w:ascii="Arial Black" w:hAnsi="Arial Black" w:cs="Aharoni"/>
          <w:sz w:val="20"/>
        </w:rPr>
        <w:t>S</w:t>
      </w:r>
      <w:r w:rsidR="00A92331">
        <w:rPr>
          <w:rStyle w:val="CharAttribute9"/>
          <w:rFonts w:ascii="Arial Black" w:hAnsi="Arial Black" w:cs="Aharoni"/>
          <w:sz w:val="20"/>
        </w:rPr>
        <w:t>r. Logistics Coordinator</w:t>
      </w:r>
    </w:p>
    <w:p w:rsidR="001D1C9E" w:rsidRPr="00534046" w:rsidRDefault="00E17137" w:rsidP="00534046">
      <w:pPr>
        <w:pStyle w:val="ParaAttribute5"/>
        <w:rPr>
          <w:rStyle w:val="CharAttribute4"/>
          <w:rFonts w:ascii="Arial Black" w:eastAsia="Arial" w:hAnsi="Arial Black" w:cs="Aharoni"/>
          <w:b/>
          <w:sz w:val="20"/>
        </w:rPr>
      </w:pPr>
      <w:r w:rsidRPr="00D50C80">
        <w:rPr>
          <w:rStyle w:val="CharAttribute11"/>
          <w:rFonts w:ascii="Arial Black" w:hAnsi="Arial Black"/>
          <w:b/>
          <w:sz w:val="18"/>
          <w:szCs w:val="18"/>
        </w:rPr>
        <w:t>DynCorp International</w:t>
      </w:r>
      <w:r w:rsidRPr="00D50C80">
        <w:rPr>
          <w:rStyle w:val="CharAttribute10"/>
          <w:rFonts w:ascii="Arial Black" w:hAnsi="Arial Black"/>
          <w:b/>
          <w:sz w:val="18"/>
          <w:szCs w:val="18"/>
        </w:rPr>
        <w:t xml:space="preserve"> -Dallas Ft. Worth, TX/ Kandahar, Afghanistan   </w:t>
      </w:r>
      <w:r w:rsidR="00534046">
        <w:rPr>
          <w:rStyle w:val="CharAttribute12"/>
          <w:rFonts w:ascii="Arial Black" w:hAnsi="Arial Black"/>
          <w:b/>
          <w:sz w:val="18"/>
          <w:szCs w:val="18"/>
        </w:rPr>
        <w:t>Sept. 2010</w:t>
      </w:r>
      <w:r w:rsidR="00586199">
        <w:rPr>
          <w:rStyle w:val="CharAttribute12"/>
          <w:rFonts w:ascii="Arial Black" w:hAnsi="Arial Black"/>
          <w:b/>
          <w:sz w:val="18"/>
          <w:szCs w:val="18"/>
        </w:rPr>
        <w:t xml:space="preserve"> – Nov</w:t>
      </w:r>
      <w:r w:rsidRPr="00D50C80">
        <w:rPr>
          <w:rStyle w:val="CharAttribute12"/>
          <w:rFonts w:ascii="Arial Black" w:hAnsi="Arial Black"/>
          <w:b/>
          <w:sz w:val="18"/>
          <w:szCs w:val="18"/>
        </w:rPr>
        <w:t>.</w:t>
      </w:r>
      <w:r w:rsidR="003D0F2A">
        <w:rPr>
          <w:rStyle w:val="CharAttribute4"/>
          <w:rFonts w:ascii="Arial Black" w:eastAsia="Batang" w:hAnsi="Arial Black"/>
          <w:b/>
          <w:sz w:val="18"/>
          <w:szCs w:val="18"/>
        </w:rPr>
        <w:t xml:space="preserve"> 2012</w:t>
      </w:r>
      <w:r w:rsidRPr="00C31F59">
        <w:rPr>
          <w:rStyle w:val="CharAttribute4"/>
          <w:rFonts w:eastAsia="Batang"/>
          <w:b/>
          <w:sz w:val="22"/>
          <w:szCs w:val="22"/>
        </w:rPr>
        <w:t xml:space="preserve">  </w:t>
      </w:r>
      <w:r w:rsidR="00534046">
        <w:rPr>
          <w:rStyle w:val="CharAttribute10"/>
          <w:b/>
          <w:szCs w:val="22"/>
        </w:rPr>
        <w:t xml:space="preserve">    </w:t>
      </w:r>
      <w:r w:rsidRPr="00C31F59">
        <w:rPr>
          <w:rStyle w:val="CharAttribute4"/>
          <w:rFonts w:eastAsia="Batang"/>
          <w:sz w:val="20"/>
        </w:rPr>
        <w:t xml:space="preserve">Planned and coordinated vendor relations with North American suppliers to DynCorp’s international operations. </w:t>
      </w:r>
    </w:p>
    <w:p w:rsidR="00052DAE" w:rsidRDefault="00E17137">
      <w:pPr>
        <w:pStyle w:val="ParaAttribute6"/>
        <w:rPr>
          <w:rStyle w:val="CharAttribute4"/>
          <w:rFonts w:eastAsia="Batang"/>
          <w:sz w:val="20"/>
        </w:rPr>
      </w:pPr>
      <w:r w:rsidRPr="00C31F59">
        <w:rPr>
          <w:rStyle w:val="CharAttribute4"/>
          <w:rFonts w:eastAsia="Batang"/>
          <w:sz w:val="20"/>
        </w:rPr>
        <w:t xml:space="preserve">Balanced all aspects of the international logistics to include processing, </w:t>
      </w:r>
      <w:r w:rsidR="001D1C9E" w:rsidRPr="00C31F59">
        <w:rPr>
          <w:rStyle w:val="CharAttribute4"/>
          <w:rFonts w:eastAsia="Batang"/>
          <w:sz w:val="20"/>
        </w:rPr>
        <w:t xml:space="preserve">coordination </w:t>
      </w:r>
      <w:r w:rsidRPr="00C31F59">
        <w:rPr>
          <w:rStyle w:val="CharAttribute4"/>
          <w:rFonts w:eastAsia="Batang"/>
          <w:sz w:val="20"/>
        </w:rPr>
        <w:t>of export goods and services;</w:t>
      </w:r>
    </w:p>
    <w:p w:rsidR="001D1C9E" w:rsidRPr="00052DAE" w:rsidRDefault="00E17137">
      <w:pPr>
        <w:pStyle w:val="ParaAttribute6"/>
        <w:rPr>
          <w:rStyle w:val="CharAttribute15"/>
          <w:rFonts w:eastAsia="Batang"/>
          <w:b w:val="0"/>
          <w:color w:val="auto"/>
        </w:rPr>
      </w:pPr>
      <w:r w:rsidRPr="00C31F59">
        <w:rPr>
          <w:rStyle w:val="CharAttribute4"/>
          <w:rFonts w:eastAsia="Batang"/>
          <w:sz w:val="20"/>
        </w:rPr>
        <w:t xml:space="preserve"> </w:t>
      </w:r>
      <w:proofErr w:type="gramStart"/>
      <w:r w:rsidRPr="00C31F59">
        <w:rPr>
          <w:rStyle w:val="CharAttribute4"/>
          <w:rFonts w:eastAsia="Batang"/>
          <w:sz w:val="20"/>
        </w:rPr>
        <w:t>created</w:t>
      </w:r>
      <w:proofErr w:type="gramEnd"/>
      <w:r w:rsidRPr="00C31F59">
        <w:rPr>
          <w:rStyle w:val="CharAttribute4"/>
          <w:rFonts w:eastAsia="Batang"/>
          <w:sz w:val="20"/>
        </w:rPr>
        <w:t xml:space="preserve"> documentation and corresponded to external and internal customers regarding shipments and tracking;</w:t>
      </w:r>
      <w:r w:rsidRPr="00C31F59">
        <w:rPr>
          <w:rStyle w:val="CharAttribute15"/>
          <w:rFonts w:eastAsia="Batang"/>
        </w:rPr>
        <w:t xml:space="preserve">  </w:t>
      </w:r>
    </w:p>
    <w:p w:rsidR="001D1C9E" w:rsidRPr="00C31F59" w:rsidRDefault="00E17137">
      <w:pPr>
        <w:pStyle w:val="ParaAttribute6"/>
        <w:rPr>
          <w:rStyle w:val="CharAttribute4"/>
          <w:rFonts w:eastAsia="Batang"/>
          <w:sz w:val="20"/>
        </w:rPr>
      </w:pPr>
      <w:r w:rsidRPr="00C31F59">
        <w:rPr>
          <w:rStyle w:val="CharAttribute4"/>
          <w:rFonts w:eastAsia="Batang"/>
          <w:sz w:val="20"/>
        </w:rPr>
        <w:t xml:space="preserve">Analyzed transportation costs and trends, updated performance metrics, and prepared routine reports identifying </w:t>
      </w:r>
    </w:p>
    <w:p w:rsidR="001D1C9E" w:rsidRPr="00C31F59" w:rsidRDefault="00E17137">
      <w:pPr>
        <w:pStyle w:val="ParaAttribute6"/>
        <w:rPr>
          <w:rStyle w:val="CharAttribute4"/>
          <w:rFonts w:eastAsia="Batang"/>
          <w:sz w:val="20"/>
        </w:rPr>
      </w:pPr>
      <w:proofErr w:type="gramStart"/>
      <w:r w:rsidRPr="00C31F59">
        <w:rPr>
          <w:rStyle w:val="CharAttribute4"/>
          <w:rFonts w:eastAsia="Batang"/>
          <w:sz w:val="20"/>
        </w:rPr>
        <w:t>actions</w:t>
      </w:r>
      <w:proofErr w:type="gramEnd"/>
      <w:r w:rsidRPr="00C31F59">
        <w:rPr>
          <w:rStyle w:val="CharAttribute4"/>
          <w:rFonts w:eastAsia="Batang"/>
          <w:sz w:val="20"/>
        </w:rPr>
        <w:t xml:space="preserve"> for continued improvement; Customer Service relations through phone and written correspondence; </w:t>
      </w:r>
    </w:p>
    <w:p w:rsidR="001D1C9E" w:rsidRPr="00C31F59" w:rsidRDefault="00E17137">
      <w:pPr>
        <w:pStyle w:val="ParaAttribute6"/>
        <w:rPr>
          <w:rStyle w:val="CharAttribute4"/>
          <w:rFonts w:eastAsia="Batang"/>
          <w:sz w:val="20"/>
        </w:rPr>
      </w:pPr>
      <w:r w:rsidRPr="00C31F59">
        <w:rPr>
          <w:rStyle w:val="CharAttribute4"/>
          <w:rFonts w:eastAsia="Batang"/>
          <w:sz w:val="20"/>
        </w:rPr>
        <w:t xml:space="preserve">Developed relationships </w:t>
      </w:r>
      <w:r w:rsidR="001D1C9E" w:rsidRPr="00C31F59">
        <w:rPr>
          <w:rStyle w:val="CharAttribute4"/>
          <w:rFonts w:eastAsia="Batang"/>
          <w:sz w:val="20"/>
        </w:rPr>
        <w:t>with business</w:t>
      </w:r>
      <w:r w:rsidRPr="00C31F59">
        <w:rPr>
          <w:rStyle w:val="CharAttribute4"/>
          <w:rFonts w:eastAsia="Batang"/>
          <w:sz w:val="20"/>
        </w:rPr>
        <w:t xml:space="preserve"> units, and service </w:t>
      </w:r>
      <w:r w:rsidR="001D1C9E" w:rsidRPr="00C31F59">
        <w:rPr>
          <w:rStyle w:val="CharAttribute4"/>
          <w:rFonts w:eastAsia="Batang"/>
          <w:sz w:val="20"/>
        </w:rPr>
        <w:t>partners supporting</w:t>
      </w:r>
      <w:r w:rsidRPr="00C31F59">
        <w:rPr>
          <w:rStyle w:val="CharAttribute4"/>
          <w:rFonts w:eastAsia="Batang"/>
          <w:sz w:val="20"/>
        </w:rPr>
        <w:t xml:space="preserve"> job tasks; Documented standard </w:t>
      </w:r>
    </w:p>
    <w:p w:rsidR="001D1C9E" w:rsidRPr="00C31F59" w:rsidRDefault="00E17137">
      <w:pPr>
        <w:pStyle w:val="ParaAttribute6"/>
        <w:rPr>
          <w:rStyle w:val="CharAttribute4"/>
          <w:rFonts w:eastAsia="Batang"/>
          <w:sz w:val="20"/>
        </w:rPr>
      </w:pPr>
      <w:proofErr w:type="gramStart"/>
      <w:r w:rsidRPr="00C31F59">
        <w:rPr>
          <w:rStyle w:val="CharAttribute4"/>
          <w:rFonts w:eastAsia="Batang"/>
          <w:sz w:val="20"/>
        </w:rPr>
        <w:t>operating</w:t>
      </w:r>
      <w:proofErr w:type="gramEnd"/>
      <w:r w:rsidRPr="00C31F59">
        <w:rPr>
          <w:rStyle w:val="CharAttribute4"/>
          <w:rFonts w:eastAsia="Batang"/>
          <w:sz w:val="20"/>
        </w:rPr>
        <w:t xml:space="preserve"> procedures and work instructions; Furnished Monthly Reports to Management; Material Control; training of staff on control processes and procedures</w:t>
      </w:r>
      <w:r w:rsidR="00D50C80">
        <w:rPr>
          <w:rStyle w:val="CharAttribute4"/>
          <w:rFonts w:eastAsia="Batang"/>
          <w:sz w:val="20"/>
        </w:rPr>
        <w:t>;</w:t>
      </w:r>
      <w:r w:rsidRPr="00C31F59">
        <w:rPr>
          <w:rStyle w:val="CharAttribute4"/>
          <w:rFonts w:eastAsia="Batang"/>
          <w:sz w:val="20"/>
        </w:rPr>
        <w:t xml:space="preserve"> Reviewed and annotated changes to the company’s material condition </w:t>
      </w:r>
    </w:p>
    <w:p w:rsidR="00C41CDE" w:rsidRPr="0039326D" w:rsidRDefault="00E17137">
      <w:pPr>
        <w:pStyle w:val="ParaAttribute6"/>
        <w:rPr>
          <w:rStyle w:val="CharAttribute9"/>
          <w:rFonts w:ascii="Times New Roman" w:eastAsia="Batang" w:hAnsi="Times New Roman"/>
          <w:b w:val="0"/>
          <w:sz w:val="20"/>
        </w:rPr>
      </w:pPr>
      <w:proofErr w:type="gramStart"/>
      <w:r w:rsidRPr="00C31F59">
        <w:rPr>
          <w:rStyle w:val="CharAttribute4"/>
          <w:rFonts w:eastAsia="Batang"/>
          <w:sz w:val="20"/>
        </w:rPr>
        <w:t>status</w:t>
      </w:r>
      <w:proofErr w:type="gramEnd"/>
      <w:r w:rsidRPr="00C31F59">
        <w:rPr>
          <w:rStyle w:val="CharAttribute4"/>
          <w:rFonts w:eastAsia="Batang"/>
          <w:sz w:val="20"/>
        </w:rPr>
        <w:t xml:space="preserve"> report; Posted transactions to organizational and installation property books and supporting transaction files.</w:t>
      </w:r>
      <w:r w:rsidR="0003222B">
        <w:rPr>
          <w:rStyle w:val="CharAttribute4"/>
          <w:rFonts w:eastAsia="Batang"/>
          <w:sz w:val="20"/>
        </w:rPr>
        <w:t xml:space="preserve"> </w:t>
      </w:r>
      <w:r w:rsidR="00D50C80" w:rsidRPr="00C31F59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F6DFFA1" wp14:editId="39F4D2D4">
                <wp:simplePos x="0" y="0"/>
                <wp:positionH relativeFrom="column">
                  <wp:posOffset>6867525</wp:posOffset>
                </wp:positionH>
                <wp:positionV relativeFrom="paragraph">
                  <wp:posOffset>231140</wp:posOffset>
                </wp:positionV>
                <wp:extent cx="730250" cy="85725"/>
                <wp:effectExtent l="9525" t="6985" r="1270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30250" cy="8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3A472" id="Rectangle 2" o:spid="_x0000_s1026" style="position:absolute;margin-left:540.75pt;margin-top:18.2pt;width:57.5pt;height:6.75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ZmegIAAAMFAAAOAAAAZHJzL2Uyb0RvYy54bWysVFFv0zAQfkfiP1h+75J0addGS6epaRHS&#10;gIkB767tJBaObWy3aYf475ydruvYC0LkIfHlzp/vu/vO1zf7TqIdt05oVeLsIsWIK6qZUE2Jv35Z&#10;j2YYOU8UI1IrXuIDd/hm8fbNdW8KPtatloxbBCDKFb0pceu9KZLE0ZZ3xF1owxU4a2074sG0TcIs&#10;6QG9k8k4TadJry0zVlPuHPytBideRPy65tR/qmvHPZIlhtx8fNv43oR3srgmRWOJaQU9pkH+IYuO&#10;CAWHnqAq4gnaWvEKqhPUaqdrf0F1l+i6FpRHDsAmS/9g89ASwyMXKI4zpzK5/wdLP+7uLRIMeoeR&#10;Ih206DMUjahGcjQO5emNKyDqwdzbQNCZO02/O6T0soUofmut7ltOGCSVhfjkxYZgONiKNv0HzQCd&#10;bL2OldrXtkO1FOZb2BigoRpoH1tzOLWG7z2i8PPqMh1PoIEUXLPJ1XgSjyJFQAl7jXX+HdcdCosS&#10;W+AQMcnuzvmQ1XNICFd6LaSMzZcK9SWeTwAy8tNSsOCMhm02S2nRjgT5xOd4rjsP64QHEUvRQW6n&#10;IFKEqqwUi6d4IuSwhkykCuBADXI7rgax/Jyn89VsNctH+Xi6GuVpVY1u18t8NF1nV5Pqslouq+xX&#10;yDPLi1YwxlVI9Um4Wf53wjiO0CC5k3RfUHLnzNfxec08eZlGrDKwevpGdlEOQQGDkjaaHUANVg+T&#10;CDcHLFptHzHqYQpL7H5sieUYyfcKFDXP8jyMbTRy6DsY9tyzOfcQRQGqxB6jYbn0w6hvjRVNCycN&#10;QlP6FlRYiyiMoNAhq6N2YdIig+OtEEb53I5Rz3fX4jcAAAD//wMAUEsDBBQABgAIAAAAIQAdtmh1&#10;3wAAAAsBAAAPAAAAZHJzL2Rvd25yZXYueG1sTI/BTsMwDIbvSLxDZCRuLC0bZe2aTmiwC7eViXPW&#10;ZE1G41RN1pW3xzuN429/+v25XE+uY6MegvUoIJ0lwDQ2XllsBey/tk9LYCFKVLLzqAX86gDr6v6u&#10;lIXyF9zpsY4toxIMhRRgYuwLzkNjtJNh5nuNtDv6wclIcWi5GuSFyl3Hn5Mk405apAtG9npjdPNT&#10;n50Aedrusm9zHOvNe96+7j/tx3yyQjw+TG8rYFFP8QbDVZ/UoSKngz+jCqyjnCzTF2IFzLMFsCuR&#10;5hlNDgIWeQ68Kvn/H6o/AAAA//8DAFBLAQItABQABgAIAAAAIQC2gziS/gAAAOEBAAATAAAAAAAA&#10;AAAAAAAAAAAAAABbQ29udGVudF9UeXBlc10ueG1sUEsBAi0AFAAGAAgAAAAhADj9If/WAAAAlAEA&#10;AAsAAAAAAAAAAAAAAAAALwEAAF9yZWxzLy5yZWxzUEsBAi0AFAAGAAgAAAAhAPvstmZ6AgAAAwUA&#10;AA4AAAAAAAAAAAAAAAAALgIAAGRycy9lMm9Eb2MueG1sUEsBAi0AFAAGAAgAAAAhAB22aHXfAAAA&#10;CwEAAA8AAAAAAAAAAAAAAAAA1AQAAGRycy9kb3ducmV2LnhtbFBLBQYAAAAABAAEAPMAAADgBQAA&#10;AAA=&#10;" filled="f"/>
            </w:pict>
          </mc:Fallback>
        </mc:AlternateContent>
      </w:r>
    </w:p>
    <w:p w:rsidR="00534046" w:rsidRDefault="00534046">
      <w:pPr>
        <w:pStyle w:val="ParaAttribute6"/>
        <w:rPr>
          <w:rStyle w:val="CharAttribute9"/>
          <w:rFonts w:ascii="Arial Black" w:hAnsi="Arial Black"/>
          <w:sz w:val="20"/>
        </w:rPr>
      </w:pPr>
      <w:r w:rsidRPr="00534046">
        <w:rPr>
          <w:rStyle w:val="CharAttribute9"/>
          <w:rFonts w:ascii="Arial Black" w:hAnsi="Arial Black"/>
          <w:sz w:val="20"/>
        </w:rPr>
        <w:t xml:space="preserve">Inventory Control Specialist  </w:t>
      </w:r>
    </w:p>
    <w:p w:rsidR="00534046" w:rsidRDefault="00534046">
      <w:pPr>
        <w:pStyle w:val="ParaAttribute6"/>
        <w:rPr>
          <w:rStyle w:val="CharAttribute9"/>
          <w:rFonts w:ascii="Arial Black" w:hAnsi="Arial Black"/>
          <w:sz w:val="20"/>
        </w:rPr>
      </w:pPr>
      <w:r>
        <w:rPr>
          <w:rStyle w:val="CharAttribute9"/>
          <w:rFonts w:ascii="Arial Black" w:hAnsi="Arial Black"/>
          <w:sz w:val="20"/>
        </w:rPr>
        <w:t>KBR Inc. Houston, TX/ Kandahar, Afghanistan/ Kabul, Afghan Sep 2009 – Sep 2010</w:t>
      </w:r>
    </w:p>
    <w:p w:rsidR="00534046" w:rsidRPr="00C41CDE" w:rsidRDefault="00534046" w:rsidP="00534046">
      <w:pPr>
        <w:widowControl/>
        <w:wordWrap/>
        <w:adjustRightInd w:val="0"/>
        <w:jc w:val="left"/>
        <w:rPr>
          <w:rFonts w:ascii="TimesNewRoman" w:hAnsi="TimesNewRoman" w:cs="TimesNewRoman"/>
          <w:kern w:val="0"/>
          <w:lang w:eastAsia="en-US"/>
        </w:rPr>
      </w:pPr>
      <w:r w:rsidRPr="00C41CDE">
        <w:rPr>
          <w:rFonts w:ascii="TimesNewRoman" w:hAnsi="TimesNewRoman" w:cs="TimesNewRoman"/>
          <w:kern w:val="0"/>
          <w:lang w:eastAsia="en-US"/>
        </w:rPr>
        <w:t>Performed the receiving, issuing, handling, and accounting for inventory stock in the KBR/ Military Inventory Warehouse and yard.</w:t>
      </w:r>
    </w:p>
    <w:p w:rsidR="00C41CDE" w:rsidRPr="00C41CDE" w:rsidRDefault="00C41CDE" w:rsidP="00C41CDE">
      <w:pPr>
        <w:pStyle w:val="NoSpacing"/>
        <w:numPr>
          <w:ilvl w:val="0"/>
          <w:numId w:val="2"/>
        </w:numPr>
        <w:rPr>
          <w:rFonts w:ascii="Times New Roman"/>
          <w:kern w:val="0"/>
          <w:lang w:eastAsia="en-US"/>
        </w:rPr>
      </w:pPr>
      <w:r w:rsidRPr="00C41CDE">
        <w:rPr>
          <w:rFonts w:ascii="Times New Roman"/>
        </w:rPr>
        <w:t>Analyzed all cycle counts and performed audits.</w:t>
      </w:r>
    </w:p>
    <w:p w:rsidR="00C41CDE" w:rsidRPr="00C41CDE" w:rsidRDefault="00C41CDE" w:rsidP="00C41CDE">
      <w:pPr>
        <w:pStyle w:val="NoSpacing"/>
        <w:numPr>
          <w:ilvl w:val="0"/>
          <w:numId w:val="2"/>
        </w:numPr>
        <w:rPr>
          <w:rFonts w:ascii="Times New Roman"/>
        </w:rPr>
      </w:pPr>
      <w:r w:rsidRPr="00C41CDE">
        <w:rPr>
          <w:rFonts w:ascii="Times New Roman"/>
        </w:rPr>
        <w:t>Coordinated with other departments to assure that the company's inventory goals/objectives were met.  Recommended solutions to resolve problem areas.</w:t>
      </w:r>
    </w:p>
    <w:p w:rsidR="00C41CDE" w:rsidRPr="00C41CDE" w:rsidRDefault="00C41CDE" w:rsidP="00C41CDE">
      <w:pPr>
        <w:pStyle w:val="NoSpacing"/>
        <w:numPr>
          <w:ilvl w:val="0"/>
          <w:numId w:val="2"/>
        </w:numPr>
        <w:rPr>
          <w:rFonts w:ascii="Times New Roman"/>
        </w:rPr>
      </w:pPr>
      <w:r w:rsidRPr="00C41CDE">
        <w:rPr>
          <w:rFonts w:ascii="Times New Roman"/>
        </w:rPr>
        <w:t>Helped to improve existing reporting procedures.</w:t>
      </w:r>
    </w:p>
    <w:p w:rsidR="00C41CDE" w:rsidRPr="00C41CDE" w:rsidRDefault="00C41CDE" w:rsidP="00C41CDE">
      <w:pPr>
        <w:pStyle w:val="NoSpacing"/>
        <w:numPr>
          <w:ilvl w:val="0"/>
          <w:numId w:val="2"/>
        </w:numPr>
        <w:rPr>
          <w:rFonts w:ascii="Times New Roman"/>
        </w:rPr>
      </w:pPr>
      <w:r w:rsidRPr="00C41CDE">
        <w:rPr>
          <w:rFonts w:ascii="Times New Roman"/>
        </w:rPr>
        <w:t>Analyzed inventory reports.  Used sound judgment to identify material amounts to focus on.</w:t>
      </w:r>
    </w:p>
    <w:p w:rsidR="00C41CDE" w:rsidRPr="00C41CDE" w:rsidRDefault="00C41CDE" w:rsidP="00C41CDE">
      <w:pPr>
        <w:pStyle w:val="NoSpacing"/>
        <w:numPr>
          <w:ilvl w:val="0"/>
          <w:numId w:val="2"/>
        </w:numPr>
        <w:rPr>
          <w:rFonts w:ascii="Times New Roman"/>
        </w:rPr>
      </w:pPr>
      <w:r w:rsidRPr="00C41CDE">
        <w:rPr>
          <w:rFonts w:ascii="Times New Roman"/>
        </w:rPr>
        <w:t>Kept management informed in order that they may be aware of any issues that will affect business conditions.</w:t>
      </w:r>
    </w:p>
    <w:p w:rsidR="00D50C80" w:rsidRPr="00D50C80" w:rsidRDefault="00E17137">
      <w:pPr>
        <w:pStyle w:val="ParaAttribute6"/>
        <w:rPr>
          <w:rStyle w:val="CharAttribute9"/>
          <w:rFonts w:ascii="Arial Black" w:hAnsi="Arial Black"/>
          <w:sz w:val="20"/>
        </w:rPr>
      </w:pPr>
      <w:r w:rsidRPr="00D50C80">
        <w:rPr>
          <w:rStyle w:val="CharAttribute9"/>
          <w:rFonts w:ascii="Arial Black" w:hAnsi="Arial Black"/>
          <w:sz w:val="20"/>
        </w:rPr>
        <w:t xml:space="preserve">LOGISTICAL SPECIALIST       </w:t>
      </w:r>
    </w:p>
    <w:p w:rsidR="00C41CDE" w:rsidRDefault="00E17137">
      <w:pPr>
        <w:pStyle w:val="ParaAttribute6"/>
        <w:rPr>
          <w:rStyle w:val="CharAttribute9"/>
          <w:rFonts w:ascii="Arial Black" w:hAnsi="Arial Black"/>
          <w:szCs w:val="22"/>
        </w:rPr>
      </w:pPr>
      <w:r w:rsidRPr="00D50C80">
        <w:rPr>
          <w:rStyle w:val="CharAttribute9"/>
          <w:rFonts w:ascii="Arial Black" w:hAnsi="Arial Black"/>
          <w:szCs w:val="22"/>
        </w:rPr>
        <w:t xml:space="preserve">U.S. Army Fort Bliss                       </w:t>
      </w:r>
      <w:r w:rsidR="00C41CDE">
        <w:rPr>
          <w:rStyle w:val="CharAttribute9"/>
          <w:rFonts w:ascii="Arial Black" w:hAnsi="Arial Black"/>
          <w:szCs w:val="22"/>
        </w:rPr>
        <w:t xml:space="preserve">                               </w:t>
      </w:r>
      <w:r w:rsidRPr="00D50C80">
        <w:rPr>
          <w:rStyle w:val="CharAttribute12"/>
          <w:rFonts w:ascii="Arial Black" w:hAnsi="Arial Black"/>
          <w:b/>
          <w:sz w:val="20"/>
        </w:rPr>
        <w:t>July 2007- March 2009</w:t>
      </w:r>
    </w:p>
    <w:p w:rsidR="00D50C80" w:rsidRPr="00C41CDE" w:rsidRDefault="00C31F59">
      <w:pPr>
        <w:pStyle w:val="ParaAttribute6"/>
        <w:rPr>
          <w:rFonts w:ascii="Arial Black" w:eastAsia="Arial" w:hAnsi="Arial Black"/>
          <w:b/>
          <w:sz w:val="22"/>
          <w:szCs w:val="22"/>
        </w:rPr>
      </w:pPr>
      <w:r w:rsidRPr="00C31F59">
        <w:rPr>
          <w:color w:val="000000"/>
          <w:lang w:val="en"/>
        </w:rPr>
        <w:t>Performed supervisory and gener</w:t>
      </w:r>
      <w:r>
        <w:rPr>
          <w:color w:val="000000"/>
          <w:lang w:val="en"/>
        </w:rPr>
        <w:t>al labor tasks in a</w:t>
      </w:r>
      <w:r w:rsidRPr="00C31F59">
        <w:rPr>
          <w:color w:val="000000"/>
          <w:lang w:val="en"/>
        </w:rPr>
        <w:t xml:space="preserve"> US mi</w:t>
      </w:r>
      <w:r>
        <w:rPr>
          <w:color w:val="000000"/>
          <w:lang w:val="en"/>
        </w:rPr>
        <w:t>litary warehouse environment</w:t>
      </w:r>
      <w:r w:rsidRPr="00C31F59">
        <w:rPr>
          <w:color w:val="000000"/>
          <w:lang w:val="en"/>
        </w:rPr>
        <w:t>. Highly skilled in receiving, storing, and distributing products.</w:t>
      </w:r>
    </w:p>
    <w:p w:rsidR="00C31F59" w:rsidRPr="00C41CDE" w:rsidRDefault="00C31F59" w:rsidP="00C41CDE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45"/>
        <w:jc w:val="left"/>
        <w:rPr>
          <w:rFonts w:ascii="Times New Roman" w:eastAsia="Times New Roman"/>
          <w:color w:val="000000"/>
          <w:kern w:val="0"/>
          <w:lang w:val="en" w:eastAsia="en-US"/>
        </w:rPr>
      </w:pPr>
      <w:r w:rsidRPr="00C41CDE">
        <w:rPr>
          <w:rFonts w:ascii="Times New Roman" w:eastAsia="Times New Roman"/>
          <w:color w:val="000000"/>
          <w:kern w:val="0"/>
          <w:lang w:val="en" w:eastAsia="en-US"/>
        </w:rPr>
        <w:t>Loaded and unloaded materials into and from vehicles, installed strapping, bracing, or padding to prevent shifting or damage in transit, using hand tools.</w:t>
      </w:r>
    </w:p>
    <w:p w:rsidR="00C31F59" w:rsidRPr="00C41CDE" w:rsidRDefault="00C31F59" w:rsidP="00C41CDE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45"/>
        <w:jc w:val="left"/>
        <w:rPr>
          <w:rFonts w:ascii="Times New Roman" w:eastAsia="Times New Roman"/>
          <w:color w:val="000000"/>
          <w:kern w:val="0"/>
          <w:lang w:val="en" w:eastAsia="en-US"/>
        </w:rPr>
      </w:pPr>
      <w:r w:rsidRPr="00C41CDE">
        <w:rPr>
          <w:rFonts w:ascii="Times New Roman" w:eastAsia="Times New Roman"/>
          <w:color w:val="000000"/>
          <w:kern w:val="0"/>
          <w:lang w:val="en" w:eastAsia="en-US"/>
        </w:rPr>
        <w:t>Pulled and pack materials.</w:t>
      </w:r>
    </w:p>
    <w:p w:rsidR="00C31F59" w:rsidRPr="00C41CDE" w:rsidRDefault="00C31F59" w:rsidP="00C41CDE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45"/>
        <w:jc w:val="left"/>
        <w:rPr>
          <w:rFonts w:ascii="Times New Roman" w:eastAsia="Times New Roman"/>
          <w:color w:val="000000"/>
          <w:kern w:val="0"/>
          <w:lang w:val="en" w:eastAsia="en-US"/>
        </w:rPr>
      </w:pPr>
      <w:r w:rsidRPr="00C41CDE">
        <w:rPr>
          <w:rFonts w:ascii="Times New Roman" w:eastAsia="Times New Roman"/>
          <w:color w:val="000000"/>
          <w:kern w:val="0"/>
          <w:lang w:val="en" w:eastAsia="en-US"/>
        </w:rPr>
        <w:t>Checked all orders to ensure accuracy.</w:t>
      </w:r>
    </w:p>
    <w:p w:rsidR="00C31F59" w:rsidRPr="00C41CDE" w:rsidRDefault="00C31F59" w:rsidP="00C41CDE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45"/>
        <w:jc w:val="left"/>
        <w:rPr>
          <w:rFonts w:ascii="Times New Roman" w:eastAsia="Times New Roman"/>
          <w:color w:val="000000"/>
          <w:kern w:val="0"/>
          <w:lang w:val="en" w:eastAsia="en-US"/>
        </w:rPr>
      </w:pPr>
      <w:r w:rsidRPr="00C41CDE">
        <w:rPr>
          <w:rFonts w:ascii="Times New Roman" w:eastAsia="Times New Roman"/>
          <w:color w:val="000000"/>
          <w:kern w:val="0"/>
          <w:lang w:val="en" w:eastAsia="en-US"/>
        </w:rPr>
        <w:t>Prepare shipping documents.</w:t>
      </w:r>
    </w:p>
    <w:p w:rsidR="004E518B" w:rsidRPr="00AD578E" w:rsidRDefault="00E17137" w:rsidP="00AD578E">
      <w:pPr>
        <w:pStyle w:val="ParaAttribute7"/>
        <w:rPr>
          <w:rFonts w:ascii="Arial Black" w:eastAsia="Arial" w:hAnsi="Arial Black"/>
          <w:sz w:val="24"/>
          <w:szCs w:val="24"/>
        </w:rPr>
      </w:pPr>
      <w:r w:rsidRPr="00D50C80">
        <w:rPr>
          <w:rStyle w:val="CharAttribute2"/>
          <w:rFonts w:ascii="Arial Black" w:hAnsi="Arial Black"/>
          <w:sz w:val="24"/>
          <w:szCs w:val="24"/>
        </w:rPr>
        <w:t>EDUCATION</w:t>
      </w:r>
    </w:p>
    <w:p w:rsidR="004E518B" w:rsidRPr="00C31F59" w:rsidRDefault="00E17137">
      <w:pPr>
        <w:pStyle w:val="ParaAttribute8"/>
        <w:rPr>
          <w:rFonts w:eastAsia="Arial"/>
        </w:rPr>
      </w:pPr>
      <w:r w:rsidRPr="00C31F59">
        <w:rPr>
          <w:rStyle w:val="CharAttribute17"/>
          <w:rFonts w:ascii="Times New Roman" w:hAnsi="Times New Roman"/>
        </w:rPr>
        <w:t xml:space="preserve">Hardaway High School (Diploma)        June 2001           </w:t>
      </w:r>
      <w:r w:rsidR="001D1C9E" w:rsidRPr="00C31F59">
        <w:rPr>
          <w:rStyle w:val="CharAttribute17"/>
          <w:rFonts w:ascii="Times New Roman" w:hAnsi="Times New Roman"/>
        </w:rPr>
        <w:t xml:space="preserve">  </w:t>
      </w:r>
      <w:r w:rsidRPr="00C31F59">
        <w:rPr>
          <w:rStyle w:val="CharAttribute17"/>
          <w:rFonts w:ascii="Times New Roman" w:hAnsi="Times New Roman"/>
        </w:rPr>
        <w:t xml:space="preserve">Container Management Course      April 2012 </w:t>
      </w:r>
    </w:p>
    <w:p w:rsidR="004E518B" w:rsidRPr="00D50C80" w:rsidRDefault="00F75B77" w:rsidP="00D50C80">
      <w:pPr>
        <w:pStyle w:val="ParaAttribute8"/>
        <w:rPr>
          <w:rFonts w:eastAsia="Arial"/>
        </w:rPr>
      </w:pPr>
      <w:r>
        <w:rPr>
          <w:rStyle w:val="CharAttribute17"/>
          <w:rFonts w:ascii="Times New Roman" w:hAnsi="Times New Roman"/>
        </w:rPr>
        <w:t xml:space="preserve">Sr. </w:t>
      </w:r>
      <w:r w:rsidR="00E17137" w:rsidRPr="00C31F59">
        <w:rPr>
          <w:rStyle w:val="CharAttribute17"/>
          <w:rFonts w:ascii="Times New Roman" w:hAnsi="Times New Roman"/>
        </w:rPr>
        <w:t xml:space="preserve">Logistics Course                        </w:t>
      </w:r>
      <w:r>
        <w:rPr>
          <w:rStyle w:val="CharAttribute17"/>
          <w:rFonts w:ascii="Times New Roman" w:hAnsi="Times New Roman"/>
        </w:rPr>
        <w:t xml:space="preserve">      </w:t>
      </w:r>
      <w:r w:rsidR="00E17137" w:rsidRPr="00C31F59">
        <w:rPr>
          <w:rStyle w:val="CharAttribute17"/>
          <w:rFonts w:ascii="Times New Roman" w:hAnsi="Times New Roman"/>
        </w:rPr>
        <w:t>March</w:t>
      </w:r>
      <w:r w:rsidR="00D50C80">
        <w:rPr>
          <w:rStyle w:val="CharAttribute17"/>
          <w:rFonts w:ascii="Times New Roman" w:hAnsi="Times New Roman"/>
        </w:rPr>
        <w:t xml:space="preserve"> </w:t>
      </w:r>
      <w:r w:rsidR="00E17137" w:rsidRPr="00C31F59">
        <w:rPr>
          <w:rStyle w:val="CharAttribute17"/>
          <w:rFonts w:ascii="Times New Roman" w:hAnsi="Times New Roman"/>
        </w:rPr>
        <w:t xml:space="preserve">2012           Front line Supervisor Course          March 2011 </w:t>
      </w:r>
      <w:r w:rsidR="00E17137">
        <w:rPr>
          <w:rStyle w:val="CharAttribute17"/>
        </w:rPr>
        <w:t xml:space="preserve">     </w:t>
      </w:r>
    </w:p>
    <w:p w:rsidR="004E518B" w:rsidRPr="00C31F59" w:rsidRDefault="004E518B">
      <w:pPr>
        <w:pStyle w:val="ParaAttribute10"/>
        <w:rPr>
          <w:rFonts w:eastAsia="Arial"/>
        </w:rPr>
      </w:pPr>
    </w:p>
    <w:p w:rsidR="004E518B" w:rsidRDefault="00E17137">
      <w:pPr>
        <w:pStyle w:val="ParaAttribute10"/>
        <w:rPr>
          <w:rFonts w:ascii="Arial" w:eastAsia="Arial" w:hAnsi="Arial"/>
        </w:rPr>
      </w:pPr>
      <w:r>
        <w:rPr>
          <w:rStyle w:val="CharAttribute17"/>
        </w:rPr>
        <w:tab/>
      </w:r>
      <w:r>
        <w:rPr>
          <w:rStyle w:val="CharAttribute17"/>
        </w:rPr>
        <w:tab/>
      </w:r>
      <w:r>
        <w:rPr>
          <w:rStyle w:val="CharAttribute17"/>
        </w:rPr>
        <w:tab/>
        <w:t xml:space="preserve">                           </w:t>
      </w:r>
    </w:p>
    <w:p w:rsidR="004E518B" w:rsidRDefault="00E17137">
      <w:pPr>
        <w:pStyle w:val="ParaAttribute6"/>
        <w:rPr>
          <w:rStyle w:val="CharAttribute9"/>
          <w:szCs w:val="22"/>
        </w:rPr>
      </w:pPr>
      <w:r>
        <w:rPr>
          <w:rStyle w:val="CharAttribute9"/>
          <w:szCs w:val="22"/>
        </w:rPr>
        <w:lastRenderedPageBreak/>
        <w:t xml:space="preserve"> </w:t>
      </w:r>
    </w:p>
    <w:p w:rsidR="00ED5FCC" w:rsidRDefault="00ED5FCC">
      <w:pPr>
        <w:pStyle w:val="ParaAttribute6"/>
        <w:rPr>
          <w:rStyle w:val="CharAttribute9"/>
          <w:szCs w:val="22"/>
        </w:rPr>
      </w:pPr>
    </w:p>
    <w:sectPr w:rsidR="00ED5FCC">
      <w:headerReference w:type="default" r:id="rId7"/>
      <w:pgSz w:w="12240" w:h="15840" w:code="9"/>
      <w:pgMar w:top="1440" w:right="1440" w:bottom="1440" w:left="1440" w:header="720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6F" w:rsidRDefault="0021226F">
      <w:r>
        <w:separator/>
      </w:r>
    </w:p>
  </w:endnote>
  <w:endnote w:type="continuationSeparator" w:id="0">
    <w:p w:rsidR="0021226F" w:rsidRDefault="0021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6F" w:rsidRDefault="0021226F">
      <w:r>
        <w:separator/>
      </w:r>
    </w:p>
  </w:footnote>
  <w:footnote w:type="continuationSeparator" w:id="0">
    <w:p w:rsidR="0021226F" w:rsidRDefault="00212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8B" w:rsidRDefault="00E17137">
    <w:pPr>
      <w:pStyle w:val="ParaAttribute0"/>
      <w:rPr>
        <w:rFonts w:eastAsia="Times New Roman"/>
        <w:sz w:val="52"/>
        <w:szCs w:val="52"/>
      </w:rPr>
    </w:pPr>
    <w:r>
      <w:rPr>
        <w:rStyle w:val="CharAttribute0"/>
        <w:rFonts w:eastAsia="Batang"/>
        <w:szCs w:val="52"/>
      </w:rPr>
      <w:t>AMY EDWARDS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A4C93"/>
    <w:multiLevelType w:val="multilevel"/>
    <w:tmpl w:val="E0F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F2037"/>
    <w:multiLevelType w:val="hybridMultilevel"/>
    <w:tmpl w:val="9A94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B34762"/>
    <w:multiLevelType w:val="hybridMultilevel"/>
    <w:tmpl w:val="425E7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DD7325"/>
    <w:multiLevelType w:val="hybridMultilevel"/>
    <w:tmpl w:val="3A60D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8B"/>
    <w:rsid w:val="0000233F"/>
    <w:rsid w:val="00007A43"/>
    <w:rsid w:val="00013BD8"/>
    <w:rsid w:val="0003222B"/>
    <w:rsid w:val="00052DAE"/>
    <w:rsid w:val="00053109"/>
    <w:rsid w:val="00055320"/>
    <w:rsid w:val="001A02AF"/>
    <w:rsid w:val="001D1C9E"/>
    <w:rsid w:val="0021226F"/>
    <w:rsid w:val="002A628F"/>
    <w:rsid w:val="002E753C"/>
    <w:rsid w:val="00347497"/>
    <w:rsid w:val="00385714"/>
    <w:rsid w:val="0039326D"/>
    <w:rsid w:val="003A2708"/>
    <w:rsid w:val="003D0F2A"/>
    <w:rsid w:val="00453E79"/>
    <w:rsid w:val="00461985"/>
    <w:rsid w:val="004740E0"/>
    <w:rsid w:val="004E518B"/>
    <w:rsid w:val="004F6E01"/>
    <w:rsid w:val="00534046"/>
    <w:rsid w:val="00586199"/>
    <w:rsid w:val="00637085"/>
    <w:rsid w:val="00644AA4"/>
    <w:rsid w:val="006871CA"/>
    <w:rsid w:val="007F0A9D"/>
    <w:rsid w:val="00825C1A"/>
    <w:rsid w:val="008F7907"/>
    <w:rsid w:val="009F13D5"/>
    <w:rsid w:val="00A92331"/>
    <w:rsid w:val="00AC2A90"/>
    <w:rsid w:val="00AC3E44"/>
    <w:rsid w:val="00AD578E"/>
    <w:rsid w:val="00AF4219"/>
    <w:rsid w:val="00B24FBA"/>
    <w:rsid w:val="00B73341"/>
    <w:rsid w:val="00B9569E"/>
    <w:rsid w:val="00BF5F61"/>
    <w:rsid w:val="00C15626"/>
    <w:rsid w:val="00C31F59"/>
    <w:rsid w:val="00C41CDE"/>
    <w:rsid w:val="00C54E34"/>
    <w:rsid w:val="00C66702"/>
    <w:rsid w:val="00CB305C"/>
    <w:rsid w:val="00D40EBA"/>
    <w:rsid w:val="00D50C80"/>
    <w:rsid w:val="00E17137"/>
    <w:rsid w:val="00E41E38"/>
    <w:rsid w:val="00ED5FCC"/>
    <w:rsid w:val="00F4041B"/>
    <w:rsid w:val="00F75B77"/>
    <w:rsid w:val="00FD04BF"/>
    <w:rsid w:val="00FD205A"/>
    <w:rsid w:val="00FD693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B9AA9E-3757-4B39-AEF5-1B2F2055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tabs>
        <w:tab w:val="center" w:pos="4680"/>
        <w:tab w:val="right" w:pos="9360"/>
      </w:tabs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pBdr>
        <w:top w:val="single" w:sz="6" w:space="0" w:color="000000"/>
        <w:bottom w:val="single" w:sz="6" w:space="0" w:color="000000"/>
        <w:bar w:val="single" w:sz="6" w:color="E0E0E0"/>
      </w:pBdr>
      <w:shd w:val="solid" w:color="E0E0E0" w:fill="auto"/>
      <w:wordWrap w:val="0"/>
      <w:jc w:val="center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tabs>
        <w:tab w:val="left" w:pos="2775"/>
      </w:tabs>
      <w:wordWrap w:val="0"/>
    </w:pPr>
  </w:style>
  <w:style w:type="paragraph" w:customStyle="1" w:styleId="ParaAttribute7">
    <w:name w:val="ParaAttribute7"/>
    <w:pPr>
      <w:keepNext/>
      <w:widowControl w:val="0"/>
      <w:pBdr>
        <w:top w:val="single" w:sz="4" w:space="0" w:color="000000"/>
        <w:bottom w:val="single" w:sz="4" w:space="0" w:color="000000"/>
        <w:bar w:val="single" w:sz="4" w:color="E0E0E0"/>
      </w:pBdr>
      <w:shd w:val="solid" w:color="E0E0E0" w:fill="auto"/>
      <w:tabs>
        <w:tab w:val="center" w:pos="4320"/>
        <w:tab w:val="right" w:pos="8640"/>
        <w:tab w:val="right" w:pos="9648"/>
      </w:tabs>
      <w:wordWrap w:val="0"/>
      <w:jc w:val="center"/>
    </w:pPr>
  </w:style>
  <w:style w:type="paragraph" w:customStyle="1" w:styleId="ParaAttribute8">
    <w:name w:val="ParaAttribute8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9">
    <w:name w:val="ParaAttribute9"/>
    <w:pPr>
      <w:widowControl w:val="0"/>
      <w:tabs>
        <w:tab w:val="left" w:pos="8355"/>
        <w:tab w:val="right" w:pos="8640"/>
      </w:tabs>
      <w:wordWrap w:val="0"/>
    </w:pPr>
  </w:style>
  <w:style w:type="paragraph" w:customStyle="1" w:styleId="ParaAttribute10">
    <w:name w:val="ParaAttribute10"/>
    <w:pPr>
      <w:keepLines/>
      <w:widowControl w:val="0"/>
      <w:wordWrap w:val="0"/>
    </w:pPr>
  </w:style>
  <w:style w:type="paragraph" w:customStyle="1" w:styleId="ParaAttribute11">
    <w:name w:val="ParaAttribute11"/>
    <w:pPr>
      <w:widowControl w:val="0"/>
      <w:tabs>
        <w:tab w:val="left" w:pos="2775"/>
      </w:tabs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/>
      <w:b/>
      <w:sz w:val="52"/>
    </w:rPr>
  </w:style>
  <w:style w:type="character" w:customStyle="1" w:styleId="CharAttribute1">
    <w:name w:val="CharAttribute1"/>
    <w:rPr>
      <w:rFonts w:ascii="Arial" w:eastAsia="Arial" w:hAnsi="Arial"/>
      <w:b/>
      <w:sz w:val="24"/>
    </w:rPr>
  </w:style>
  <w:style w:type="character" w:customStyle="1" w:styleId="CharAttribute2">
    <w:name w:val="CharAttribute2"/>
    <w:rPr>
      <w:rFonts w:ascii="Arial" w:eastAsia="Arial" w:hAnsi="Arial"/>
      <w:b/>
    </w:rPr>
  </w:style>
  <w:style w:type="character" w:customStyle="1" w:styleId="CharAttribute3">
    <w:name w:val="CharAttribute3"/>
    <w:rPr>
      <w:rFonts w:ascii="Calibri" w:eastAsia="Calibri" w:hAnsi="Calibri"/>
      <w:b/>
      <w:sz w:val="24"/>
    </w:rPr>
  </w:style>
  <w:style w:type="character" w:customStyle="1" w:styleId="CharAttribute4">
    <w:name w:val="CharAttribute4"/>
    <w:rPr>
      <w:rFonts w:ascii="Times New Roman" w:eastAsia="Times New Roman" w:hAnsi="Times New Roman"/>
      <w:sz w:val="24"/>
    </w:rPr>
  </w:style>
  <w:style w:type="character" w:customStyle="1" w:styleId="CharAttribute5">
    <w:name w:val="CharAttribute5"/>
    <w:rPr>
      <w:rFonts w:ascii="Calibri" w:eastAsia="Calibri" w:hAnsi="Calibri"/>
      <w:sz w:val="22"/>
    </w:rPr>
  </w:style>
  <w:style w:type="character" w:customStyle="1" w:styleId="CharAttribute6">
    <w:name w:val="CharAttribute6"/>
    <w:rPr>
      <w:rFonts w:ascii="Cambria" w:eastAsia="Cambria" w:hAnsi="Cambria"/>
      <w:sz w:val="28"/>
    </w:rPr>
  </w:style>
  <w:style w:type="character" w:customStyle="1" w:styleId="CharAttribute7">
    <w:name w:val="CharAttribute7"/>
    <w:rPr>
      <w:rFonts w:ascii="Cambria" w:eastAsia="Cambria" w:hAnsi="Cambria"/>
      <w:b/>
      <w:sz w:val="24"/>
    </w:rPr>
  </w:style>
  <w:style w:type="character" w:customStyle="1" w:styleId="CharAttribute8">
    <w:name w:val="CharAttribute8"/>
    <w:rPr>
      <w:rFonts w:ascii="Cambria" w:eastAsia="Cambria" w:hAnsi="Cambria"/>
      <w:b/>
      <w:sz w:val="24"/>
    </w:rPr>
  </w:style>
  <w:style w:type="character" w:customStyle="1" w:styleId="CharAttribute9">
    <w:name w:val="CharAttribute9"/>
    <w:rPr>
      <w:rFonts w:ascii="Arial" w:eastAsia="Arial" w:hAnsi="Arial"/>
      <w:b/>
      <w:sz w:val="22"/>
    </w:rPr>
  </w:style>
  <w:style w:type="character" w:customStyle="1" w:styleId="CharAttribute10">
    <w:name w:val="CharAttribute10"/>
    <w:rPr>
      <w:rFonts w:ascii="Cambria" w:eastAsia="Cambria" w:hAnsi="Cambria"/>
      <w:sz w:val="22"/>
    </w:rPr>
  </w:style>
  <w:style w:type="character" w:customStyle="1" w:styleId="CharAttribute11">
    <w:name w:val="CharAttribute11"/>
    <w:rPr>
      <w:rFonts w:ascii="Cambria" w:eastAsia="Cambria" w:hAnsi="Cambria"/>
      <w:sz w:val="24"/>
    </w:rPr>
  </w:style>
  <w:style w:type="character" w:customStyle="1" w:styleId="CharAttribute12">
    <w:name w:val="CharAttribute12"/>
    <w:rPr>
      <w:rFonts w:ascii="Arial" w:eastAsia="Arial" w:hAnsi="Arial"/>
      <w:sz w:val="22"/>
    </w:rPr>
  </w:style>
  <w:style w:type="character" w:customStyle="1" w:styleId="CharAttribute13">
    <w:name w:val="CharAttribute13"/>
    <w:rPr>
      <w:rFonts w:ascii="Arial" w:eastAsia="Arial" w:hAnsi="Arial"/>
      <w:b/>
      <w:color w:val="282C33"/>
      <w:sz w:val="18"/>
    </w:rPr>
  </w:style>
  <w:style w:type="character" w:customStyle="1" w:styleId="CharAttribute14">
    <w:name w:val="CharAttribute14"/>
    <w:rPr>
      <w:rFonts w:ascii="Times New Roman" w:eastAsia="Times New Roman" w:hAnsi="Times New Roman"/>
      <w:b/>
      <w:sz w:val="24"/>
    </w:rPr>
  </w:style>
  <w:style w:type="character" w:customStyle="1" w:styleId="CharAttribute15">
    <w:name w:val="CharAttribute15"/>
    <w:rPr>
      <w:rFonts w:ascii="Times New Roman" w:eastAsia="Times New Roman" w:hAnsi="Times New Roman"/>
      <w:b/>
      <w:color w:val="282C33"/>
    </w:rPr>
  </w:style>
  <w:style w:type="character" w:customStyle="1" w:styleId="CharAttribute16">
    <w:name w:val="CharAttribute16"/>
    <w:rPr>
      <w:rFonts w:ascii="Times New Roman" w:eastAsia="Times New Roman" w:hAnsi="Times New Roman"/>
      <w:b/>
      <w:sz w:val="22"/>
    </w:rPr>
  </w:style>
  <w:style w:type="character" w:customStyle="1" w:styleId="CharAttribute17">
    <w:name w:val="CharAttribute17"/>
    <w:rPr>
      <w:rFonts w:ascii="Arial" w:eastAsia="Arial" w:hAnsi="Arial"/>
    </w:rPr>
  </w:style>
  <w:style w:type="character" w:customStyle="1" w:styleId="CharAttribute18">
    <w:name w:val="CharAttribute18"/>
    <w:rPr>
      <w:rFonts w:ascii="Arial" w:eastAsia="Arial" w:hAnsi="Arial"/>
      <w:sz w:val="16"/>
    </w:rPr>
  </w:style>
  <w:style w:type="character" w:customStyle="1" w:styleId="CharAttribute19">
    <w:name w:val="CharAttribute19"/>
    <w:rPr>
      <w:rFonts w:ascii="Times New Roman" w:eastAsia="Times New Roman" w:hAnsi="Times New Roman"/>
    </w:rPr>
  </w:style>
  <w:style w:type="character" w:customStyle="1" w:styleId="CharAttribute20">
    <w:name w:val="CharAttribute20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78E"/>
    <w:rPr>
      <w:rFonts w:ascii="Segoe UI" w:hAnsi="Segoe UI" w:cs="Segoe UI"/>
      <w:kern w:val="2"/>
      <w:sz w:val="18"/>
      <w:szCs w:val="18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013B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styleId="NoSpacing">
    <w:name w:val="No Spacing"/>
    <w:uiPriority w:val="1"/>
    <w:qFormat/>
    <w:rsid w:val="00C41CDE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ListParagraph">
    <w:name w:val="List Paragraph"/>
    <w:basedOn w:val="Normal"/>
    <w:uiPriority w:val="34"/>
    <w:qFormat/>
    <w:rsid w:val="00C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0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349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14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24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64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16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45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4509">
                              <w:marLeft w:val="0"/>
                              <w:marRight w:val="-48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2628">
                                  <w:marLeft w:val="0"/>
                                  <w:marRight w:val="48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567</Words>
  <Characters>3233</Characters>
  <Application>Microsoft Office Word</Application>
  <DocSecurity>0</DocSecurity>
  <Lines>26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Angelo Edwards</cp:lastModifiedBy>
  <cp:revision>7</cp:revision>
  <cp:lastPrinted>2015-01-20T13:11:00Z</cp:lastPrinted>
  <dcterms:created xsi:type="dcterms:W3CDTF">2015-06-05T14:01:00Z</dcterms:created>
  <dcterms:modified xsi:type="dcterms:W3CDTF">2015-07-08T17:22:00Z</dcterms:modified>
  <cp:version>1</cp:version>
</cp:coreProperties>
</file>