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828AB" w14:textId="0BACBD6A" w:rsidR="001D4E8F" w:rsidRDefault="009C0F90" w:rsidP="007F6123">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AD5B1C">
        <w:rPr>
          <w:rFonts w:asciiTheme="majorHAnsi" w:hAnsiTheme="majorHAnsi" w:cstheme="majorHAnsi"/>
          <w:b/>
          <w:bCs/>
          <w:sz w:val="24"/>
          <w:szCs w:val="24"/>
        </w:rPr>
        <w:t xml:space="preserve">CS 410 </w:t>
      </w:r>
      <w:r w:rsidR="00357573" w:rsidRPr="00AD5B1C">
        <w:rPr>
          <w:rFonts w:asciiTheme="majorHAnsi" w:hAnsiTheme="majorHAnsi" w:cstheme="majorHAnsi"/>
          <w:b/>
          <w:bCs/>
          <w:sz w:val="24"/>
          <w:szCs w:val="24"/>
        </w:rPr>
        <w:t>C++ to Assembly With Loops Activity Template</w:t>
      </w:r>
    </w:p>
    <w:p w14:paraId="7CEB4CEB" w14:textId="77777777" w:rsidR="00AD5B1C" w:rsidRPr="00AD5B1C" w:rsidRDefault="00AD5B1C" w:rsidP="007F6123">
      <w:pPr>
        <w:spacing w:line="240" w:lineRule="auto"/>
      </w:pPr>
    </w:p>
    <w:p w14:paraId="03ECF321" w14:textId="69F2C329" w:rsidR="001D4E8F" w:rsidRDefault="00357573" w:rsidP="007F6123">
      <w:pPr>
        <w:suppressAutoHyphens/>
        <w:spacing w:line="240" w:lineRule="auto"/>
        <w:contextualSpacing/>
        <w:rPr>
          <w:rFonts w:asciiTheme="majorHAnsi" w:eastAsia="Calibri" w:hAnsiTheme="majorHAnsi" w:cstheme="majorHAnsi"/>
        </w:rPr>
      </w:pPr>
      <w:r w:rsidRPr="00AD5B1C">
        <w:rPr>
          <w:rFonts w:asciiTheme="majorHAnsi" w:eastAsia="Calibri" w:hAnsiTheme="majorHAnsi" w:cstheme="majorHAnsi"/>
          <w:b/>
        </w:rPr>
        <w:t xml:space="preserve">Step 1: </w:t>
      </w:r>
      <w:r w:rsidRPr="00AD5B1C">
        <w:rPr>
          <w:rFonts w:asciiTheme="majorHAnsi" w:eastAsia="Calibri" w:hAnsiTheme="majorHAnsi" w:cstheme="majorHAnsi"/>
        </w:rPr>
        <w:t>Explain the functionality of the C++ code.</w:t>
      </w:r>
    </w:p>
    <w:p w14:paraId="2135FC66" w14:textId="77777777" w:rsidR="00AD5B1C" w:rsidRPr="00AD5B1C" w:rsidRDefault="00AD5B1C" w:rsidP="007F6123">
      <w:pPr>
        <w:suppressAutoHyphens/>
        <w:spacing w:line="240" w:lineRule="auto"/>
        <w:contextualSpacing/>
        <w:rPr>
          <w:rFonts w:asciiTheme="majorHAnsi" w:eastAsia="Calibri" w:hAnsiTheme="majorHAnsi" w:cstheme="majorHAnsi"/>
        </w:rPr>
      </w:pPr>
    </w:p>
    <w:p w14:paraId="14E6518B" w14:textId="2F209C3D" w:rsidR="009C0F90" w:rsidRPr="00AD5B1C" w:rsidRDefault="009C0F90" w:rsidP="007F6123">
      <w:pPr>
        <w:pStyle w:val="Heading2"/>
      </w:pPr>
      <w:r w:rsidRPr="00AD5B1C">
        <w:t>C++ Code Functionality</w:t>
      </w:r>
    </w:p>
    <w:p w14:paraId="11169912" w14:textId="77777777" w:rsidR="00AD5B1C" w:rsidRPr="00AD5B1C" w:rsidRDefault="00AD5B1C" w:rsidP="007F6123">
      <w:pPr>
        <w:spacing w:line="240" w:lineRule="auto"/>
      </w:pPr>
    </w:p>
    <w:tbl>
      <w:tblPr>
        <w:tblStyle w:val="TableGrid"/>
        <w:tblW w:w="9360" w:type="dxa"/>
        <w:tblLayout w:type="fixed"/>
        <w:tblLook w:val="04A0" w:firstRow="1" w:lastRow="0" w:firstColumn="1" w:lastColumn="0" w:noHBand="0" w:noVBand="1"/>
        <w:tblDescription w:val="Table"/>
      </w:tblPr>
      <w:tblGrid>
        <w:gridCol w:w="4680"/>
        <w:gridCol w:w="4680"/>
      </w:tblGrid>
      <w:tr w:rsidR="001D4E8F" w:rsidRPr="00AD5B1C" w14:paraId="4C35F48E" w14:textId="77777777" w:rsidTr="00E074F6">
        <w:trPr>
          <w:tblHeader/>
        </w:trPr>
        <w:tc>
          <w:tcPr>
            <w:tcW w:w="4680" w:type="dxa"/>
            <w:tcMar>
              <w:left w:w="115" w:type="dxa"/>
              <w:right w:w="115" w:type="dxa"/>
            </w:tcMar>
          </w:tcPr>
          <w:p w14:paraId="6A8369B0" w14:textId="77777777" w:rsidR="001D4E8F" w:rsidRPr="00AD5B1C" w:rsidRDefault="00357573" w:rsidP="007F6123">
            <w:pPr>
              <w:pBdr>
                <w:top w:val="nil"/>
                <w:left w:val="nil"/>
                <w:bottom w:val="nil"/>
                <w:right w:val="nil"/>
                <w:between w:val="nil"/>
              </w:pBd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C++ Line of Code</w:t>
            </w:r>
          </w:p>
        </w:tc>
        <w:tc>
          <w:tcPr>
            <w:tcW w:w="4680" w:type="dxa"/>
            <w:tcMar>
              <w:left w:w="115" w:type="dxa"/>
              <w:right w:w="115" w:type="dxa"/>
            </w:tcMar>
          </w:tcPr>
          <w:p w14:paraId="4E7A7DB9" w14:textId="77777777" w:rsidR="001D4E8F" w:rsidRPr="00AD5B1C" w:rsidRDefault="00357573" w:rsidP="007F6123">
            <w:pPr>
              <w:pBdr>
                <w:top w:val="nil"/>
                <w:left w:val="nil"/>
                <w:bottom w:val="nil"/>
                <w:right w:val="nil"/>
                <w:between w:val="nil"/>
              </w:pBd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Explanation of Functionality</w:t>
            </w:r>
          </w:p>
        </w:tc>
      </w:tr>
      <w:tr w:rsidR="00C464B4" w:rsidRPr="00AD5B1C" w14:paraId="04393390" w14:textId="77777777" w:rsidTr="00E074F6">
        <w:trPr>
          <w:tblHeader/>
        </w:trPr>
        <w:tc>
          <w:tcPr>
            <w:tcW w:w="4680" w:type="dxa"/>
            <w:tcMar>
              <w:left w:w="115" w:type="dxa"/>
              <w:right w:w="115" w:type="dxa"/>
            </w:tcMar>
          </w:tcPr>
          <w:p w14:paraId="4CF3B6F7" w14:textId="5661F5AE"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#include &lt;iostream&gt;</w:t>
            </w:r>
          </w:p>
        </w:tc>
        <w:tc>
          <w:tcPr>
            <w:tcW w:w="4680" w:type="dxa"/>
            <w:tcMar>
              <w:left w:w="115" w:type="dxa"/>
              <w:right w:w="115" w:type="dxa"/>
            </w:tcMar>
          </w:tcPr>
          <w:p w14:paraId="3CBEF13B" w14:textId="391D9DE7"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Includes the input/output stream library for input/output functionality</w:t>
            </w:r>
          </w:p>
        </w:tc>
      </w:tr>
      <w:tr w:rsidR="00C464B4" w:rsidRPr="00AD5B1C" w14:paraId="680355F8" w14:textId="77777777" w:rsidTr="00E074F6">
        <w:trPr>
          <w:tblHeader/>
        </w:trPr>
        <w:tc>
          <w:tcPr>
            <w:tcW w:w="4680" w:type="dxa"/>
            <w:tcMar>
              <w:left w:w="115" w:type="dxa"/>
              <w:right w:w="115" w:type="dxa"/>
            </w:tcMar>
          </w:tcPr>
          <w:p w14:paraId="217BC799" w14:textId="5DDE5DBB"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using namespace std;</w:t>
            </w:r>
          </w:p>
        </w:tc>
        <w:tc>
          <w:tcPr>
            <w:tcW w:w="4680" w:type="dxa"/>
            <w:tcMar>
              <w:left w:w="115" w:type="dxa"/>
              <w:right w:w="115" w:type="dxa"/>
            </w:tcMar>
          </w:tcPr>
          <w:p w14:paraId="24A4F979" w14:textId="211F5AD7"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Makes use of the standard namespace</w:t>
            </w:r>
          </w:p>
        </w:tc>
      </w:tr>
      <w:tr w:rsidR="00C464B4" w:rsidRPr="00AD5B1C" w14:paraId="79C9A6FE" w14:textId="77777777" w:rsidTr="00E074F6">
        <w:trPr>
          <w:tblHeader/>
        </w:trPr>
        <w:tc>
          <w:tcPr>
            <w:tcW w:w="4680" w:type="dxa"/>
            <w:tcMar>
              <w:left w:w="115" w:type="dxa"/>
              <w:right w:w="115" w:type="dxa"/>
            </w:tcMar>
          </w:tcPr>
          <w:p w14:paraId="63060214" w14:textId="250665E5"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int main()</w:t>
            </w:r>
          </w:p>
        </w:tc>
        <w:tc>
          <w:tcPr>
            <w:tcW w:w="4680" w:type="dxa"/>
            <w:tcMar>
              <w:left w:w="115" w:type="dxa"/>
              <w:right w:w="115" w:type="dxa"/>
            </w:tcMar>
          </w:tcPr>
          <w:p w14:paraId="788AA42F" w14:textId="4AEC9BC9"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Declares a function named main, the entry point of the program.</w:t>
            </w:r>
          </w:p>
        </w:tc>
      </w:tr>
      <w:tr w:rsidR="00C464B4" w:rsidRPr="00AD5B1C" w14:paraId="0755C887" w14:textId="77777777" w:rsidTr="00E074F6">
        <w:trPr>
          <w:tblHeader/>
        </w:trPr>
        <w:tc>
          <w:tcPr>
            <w:tcW w:w="4680" w:type="dxa"/>
            <w:tcMar>
              <w:left w:w="115" w:type="dxa"/>
              <w:right w:w="115" w:type="dxa"/>
            </w:tcMar>
          </w:tcPr>
          <w:p w14:paraId="48184B4B" w14:textId="56485EF8"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w:t>
            </w:r>
          </w:p>
        </w:tc>
        <w:tc>
          <w:tcPr>
            <w:tcW w:w="4680" w:type="dxa"/>
            <w:tcMar>
              <w:left w:w="115" w:type="dxa"/>
              <w:right w:w="115" w:type="dxa"/>
            </w:tcMar>
          </w:tcPr>
          <w:p w14:paraId="670D612C" w14:textId="326D2D39"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An opening brace to indicate where the logic inside the main function begins </w:t>
            </w:r>
          </w:p>
        </w:tc>
      </w:tr>
      <w:tr w:rsidR="00C464B4" w:rsidRPr="00AD5B1C" w14:paraId="5296F345" w14:textId="77777777" w:rsidTr="00E074F6">
        <w:trPr>
          <w:tblHeader/>
        </w:trPr>
        <w:tc>
          <w:tcPr>
            <w:tcW w:w="4680" w:type="dxa"/>
            <w:tcMar>
              <w:left w:w="115" w:type="dxa"/>
              <w:right w:w="115" w:type="dxa"/>
            </w:tcMar>
          </w:tcPr>
          <w:p w14:paraId="00FA99F8" w14:textId="6AC343C1"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int num, i;</w:t>
            </w:r>
          </w:p>
        </w:tc>
        <w:tc>
          <w:tcPr>
            <w:tcW w:w="4680" w:type="dxa"/>
            <w:tcMar>
              <w:left w:w="115" w:type="dxa"/>
              <w:right w:w="115" w:type="dxa"/>
            </w:tcMar>
          </w:tcPr>
          <w:p w14:paraId="28F1780A" w14:textId="2CDF4290" w:rsidR="00C464B4" w:rsidRPr="00AD5B1C" w:rsidRDefault="009A5945"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Declaration of the variable “num” and “i” of data type integer.</w:t>
            </w:r>
          </w:p>
        </w:tc>
      </w:tr>
      <w:tr w:rsidR="00C464B4" w:rsidRPr="00AD5B1C" w14:paraId="00E00E1E" w14:textId="77777777" w:rsidTr="00E074F6">
        <w:trPr>
          <w:tblHeader/>
        </w:trPr>
        <w:tc>
          <w:tcPr>
            <w:tcW w:w="4680" w:type="dxa"/>
            <w:tcMar>
              <w:left w:w="115" w:type="dxa"/>
              <w:right w:w="115" w:type="dxa"/>
            </w:tcMar>
          </w:tcPr>
          <w:p w14:paraId="03FF8908" w14:textId="13C23422"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int product=1;</w:t>
            </w:r>
          </w:p>
        </w:tc>
        <w:tc>
          <w:tcPr>
            <w:tcW w:w="4680" w:type="dxa"/>
            <w:tcMar>
              <w:left w:w="115" w:type="dxa"/>
              <w:right w:w="115" w:type="dxa"/>
            </w:tcMar>
          </w:tcPr>
          <w:p w14:paraId="7D38A35C" w14:textId="3B2227AE" w:rsidR="00C464B4" w:rsidRPr="00AD5B1C" w:rsidRDefault="009A5945"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Declaration of the variable “product” of data type integer initialized to 1.</w:t>
            </w:r>
            <w:r w:rsidR="00C464B4">
              <w:rPr>
                <w:rFonts w:asciiTheme="majorHAnsi" w:eastAsia="Calibri" w:hAnsiTheme="majorHAnsi" w:cstheme="majorHAnsi"/>
              </w:rPr>
              <w:t> </w:t>
            </w:r>
          </w:p>
        </w:tc>
      </w:tr>
      <w:tr w:rsidR="00C464B4" w:rsidRPr="00AD5B1C" w14:paraId="1ED9189E" w14:textId="77777777" w:rsidTr="00E074F6">
        <w:trPr>
          <w:tblHeader/>
        </w:trPr>
        <w:tc>
          <w:tcPr>
            <w:tcW w:w="4680" w:type="dxa"/>
            <w:tcMar>
              <w:left w:w="115" w:type="dxa"/>
              <w:right w:w="115" w:type="dxa"/>
            </w:tcMar>
          </w:tcPr>
          <w:p w14:paraId="2E8A3498" w14:textId="00BBA789"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cout &lt;&lt; “Enter a number:\n”;</w:t>
            </w:r>
          </w:p>
        </w:tc>
        <w:tc>
          <w:tcPr>
            <w:tcW w:w="4680" w:type="dxa"/>
            <w:tcMar>
              <w:left w:w="115" w:type="dxa"/>
              <w:right w:w="115" w:type="dxa"/>
            </w:tcMar>
          </w:tcPr>
          <w:p w14:paraId="07107EB2" w14:textId="58F1B127" w:rsidR="00C464B4" w:rsidRPr="00AD5B1C" w:rsidRDefault="009A5945"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Outputs to the console “Enter a number:” followed by a new line.</w:t>
            </w:r>
            <w:r w:rsidR="00210CF7">
              <w:rPr>
                <w:rFonts w:asciiTheme="majorHAnsi" w:eastAsia="Calibri" w:hAnsiTheme="majorHAnsi" w:cstheme="majorHAnsi"/>
              </w:rPr>
              <w:t xml:space="preserve"> Unlike with the use of endl, “\n” does not clear the output buffer, however, it does provide a useful way of keeping output formatted neatly.</w:t>
            </w:r>
          </w:p>
        </w:tc>
      </w:tr>
      <w:tr w:rsidR="00C464B4" w:rsidRPr="00AD5B1C" w14:paraId="22948DB5" w14:textId="77777777" w:rsidTr="00E074F6">
        <w:trPr>
          <w:tblHeader/>
        </w:trPr>
        <w:tc>
          <w:tcPr>
            <w:tcW w:w="4680" w:type="dxa"/>
            <w:tcMar>
              <w:left w:w="115" w:type="dxa"/>
              <w:right w:w="115" w:type="dxa"/>
            </w:tcMar>
          </w:tcPr>
          <w:p w14:paraId="09922C19" w14:textId="46B1AEEF"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cin &gt;&gt; num;</w:t>
            </w:r>
          </w:p>
        </w:tc>
        <w:tc>
          <w:tcPr>
            <w:tcW w:w="4680" w:type="dxa"/>
            <w:tcMar>
              <w:left w:w="115" w:type="dxa"/>
              <w:right w:w="115" w:type="dxa"/>
            </w:tcMar>
          </w:tcPr>
          <w:p w14:paraId="47B269E0" w14:textId="6D62D534" w:rsidR="00C464B4" w:rsidRPr="00AD5B1C" w:rsidRDefault="00F35E5F"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cin stands for “character input” and is used to read input from the keyboard. Here, input is taken from the user and the value is stored in the variable num.</w:t>
            </w:r>
          </w:p>
        </w:tc>
      </w:tr>
      <w:tr w:rsidR="00C464B4" w:rsidRPr="00AD5B1C" w14:paraId="1F7450F0" w14:textId="77777777" w:rsidTr="00E074F6">
        <w:trPr>
          <w:tblHeader/>
        </w:trPr>
        <w:tc>
          <w:tcPr>
            <w:tcW w:w="4680" w:type="dxa"/>
            <w:tcMar>
              <w:left w:w="115" w:type="dxa"/>
              <w:right w:w="115" w:type="dxa"/>
            </w:tcMar>
          </w:tcPr>
          <w:p w14:paraId="380D13F3" w14:textId="057722B1"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for(i = num; i&gt;0; i--)</w:t>
            </w:r>
          </w:p>
        </w:tc>
        <w:tc>
          <w:tcPr>
            <w:tcW w:w="4680" w:type="dxa"/>
            <w:tcMar>
              <w:left w:w="115" w:type="dxa"/>
              <w:right w:w="115" w:type="dxa"/>
            </w:tcMar>
          </w:tcPr>
          <w:p w14:paraId="68C317C8" w14:textId="75702674" w:rsidR="00C464B4" w:rsidRPr="00AD5B1C" w:rsidRDefault="00F35E5F"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A for loop is a control-flow statement that executes a block of code for a specified number of times. A for loop requires three components that </w:t>
            </w:r>
            <w:r w:rsidR="00856FE2">
              <w:rPr>
                <w:rFonts w:asciiTheme="majorHAnsi" w:eastAsia="Calibri" w:hAnsiTheme="majorHAnsi" w:cstheme="majorHAnsi"/>
              </w:rPr>
              <w:t>specify</w:t>
            </w:r>
            <w:r>
              <w:rPr>
                <w:rFonts w:asciiTheme="majorHAnsi" w:eastAsia="Calibri" w:hAnsiTheme="majorHAnsi" w:cstheme="majorHAnsi"/>
              </w:rPr>
              <w:t xml:space="preserve"> how the for loop should execute. The first is the initialization</w:t>
            </w:r>
            <w:r w:rsidR="00856FE2">
              <w:rPr>
                <w:rFonts w:asciiTheme="majorHAnsi" w:eastAsia="Calibri" w:hAnsiTheme="majorHAnsi" w:cstheme="majorHAnsi"/>
              </w:rPr>
              <w:t xml:space="preserve"> of the for loop with a control variable, the second component is the condition to be checked after each iteration of the for loop, and the third component is how the control variable should be updated. Here we set the control variable “i” to be equal to the variable “num” that was previously taken from user input. Then, we tell the for loop that it should continue to execute or iterate over the loop while the variable “i” is greater than zero. Lastly after each iteration of the for loop, the variable “i” is decremented by one. Therefore once the variable “i” equals 1, the loop will be exited.</w:t>
            </w:r>
          </w:p>
        </w:tc>
      </w:tr>
      <w:tr w:rsidR="00C464B4" w:rsidRPr="00AD5B1C" w14:paraId="42AA86FD" w14:textId="77777777" w:rsidTr="00E074F6">
        <w:trPr>
          <w:tblHeader/>
        </w:trPr>
        <w:tc>
          <w:tcPr>
            <w:tcW w:w="4680" w:type="dxa"/>
            <w:tcMar>
              <w:left w:w="115" w:type="dxa"/>
              <w:right w:w="115" w:type="dxa"/>
            </w:tcMar>
          </w:tcPr>
          <w:p w14:paraId="4C51D5A3" w14:textId="64C5AE93"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lastRenderedPageBreak/>
              <w:t>product = product * i;</w:t>
            </w:r>
          </w:p>
        </w:tc>
        <w:tc>
          <w:tcPr>
            <w:tcW w:w="4680" w:type="dxa"/>
            <w:tcMar>
              <w:left w:w="115" w:type="dxa"/>
              <w:right w:w="115" w:type="dxa"/>
            </w:tcMar>
          </w:tcPr>
          <w:p w14:paraId="7A7DAEDE" w14:textId="3302C739"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856FE2">
              <w:rPr>
                <w:rFonts w:asciiTheme="majorHAnsi" w:eastAsia="Calibri" w:hAnsiTheme="majorHAnsi" w:cstheme="majorHAnsi"/>
              </w:rPr>
              <w:t>For each iteration of the for loop, the variable “product” is multiplied by the value of the variable “i” and stored back into the variable “product”</w:t>
            </w:r>
          </w:p>
        </w:tc>
      </w:tr>
      <w:tr w:rsidR="00C464B4" w:rsidRPr="00AD5B1C" w14:paraId="51BB1C99" w14:textId="77777777" w:rsidTr="00E074F6">
        <w:trPr>
          <w:tblHeader/>
        </w:trPr>
        <w:tc>
          <w:tcPr>
            <w:tcW w:w="4680" w:type="dxa"/>
            <w:tcMar>
              <w:left w:w="115" w:type="dxa"/>
              <w:right w:w="115" w:type="dxa"/>
            </w:tcMar>
          </w:tcPr>
          <w:p w14:paraId="749406D1" w14:textId="77777777" w:rsidR="00C464B4"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cout &lt;&lt; “The factorial for “ &lt;&lt; num &lt;&lt; “is: “ &lt;&lt; </w:t>
            </w:r>
          </w:p>
          <w:p w14:paraId="230979FE" w14:textId="01E0A5A6" w:rsidR="00C464B4" w:rsidRPr="00AD5B1C"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product &lt;&lt; endl;</w:t>
            </w:r>
          </w:p>
        </w:tc>
        <w:tc>
          <w:tcPr>
            <w:tcW w:w="4680" w:type="dxa"/>
            <w:tcMar>
              <w:left w:w="115" w:type="dxa"/>
              <w:right w:w="115" w:type="dxa"/>
            </w:tcMar>
          </w:tcPr>
          <w:p w14:paraId="3D99D632" w14:textId="56755642" w:rsidR="00C464B4" w:rsidRPr="00AD5B1C" w:rsidRDefault="005D777C"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Outputs to the console the characters “The factorial for “ followed by the variable num, followed by the characters “is: “ then the variable product, followed by a new line</w:t>
            </w:r>
            <w:r w:rsidR="00210CF7">
              <w:rPr>
                <w:rFonts w:asciiTheme="majorHAnsi" w:eastAsia="Calibri" w:hAnsiTheme="majorHAnsi" w:cstheme="majorHAnsi"/>
              </w:rPr>
              <w:t>, and because we are using endl here, the output buffer is also cleared.</w:t>
            </w:r>
            <w:r>
              <w:rPr>
                <w:rFonts w:asciiTheme="majorHAnsi" w:eastAsia="Calibri" w:hAnsiTheme="majorHAnsi" w:cstheme="majorHAnsi"/>
              </w:rPr>
              <w:t>.</w:t>
            </w:r>
          </w:p>
        </w:tc>
      </w:tr>
      <w:tr w:rsidR="00C464B4" w:rsidRPr="00AD5B1C" w14:paraId="1E49FCCF" w14:textId="77777777" w:rsidTr="00E074F6">
        <w:trPr>
          <w:tblHeader/>
        </w:trPr>
        <w:tc>
          <w:tcPr>
            <w:tcW w:w="4680" w:type="dxa"/>
            <w:tcMar>
              <w:left w:w="115" w:type="dxa"/>
              <w:right w:w="115" w:type="dxa"/>
            </w:tcMar>
          </w:tcPr>
          <w:p w14:paraId="28239647" w14:textId="08136BAE" w:rsidR="00C464B4"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return 0;</w:t>
            </w:r>
          </w:p>
        </w:tc>
        <w:tc>
          <w:tcPr>
            <w:tcW w:w="4680" w:type="dxa"/>
            <w:tcMar>
              <w:left w:w="115" w:type="dxa"/>
              <w:right w:w="115" w:type="dxa"/>
            </w:tcMar>
          </w:tcPr>
          <w:p w14:paraId="7848DCC2" w14:textId="15A386E3" w:rsidR="00C464B4"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Returns 0 because the main function is of type integer and expects an integer value to be returned.</w:t>
            </w:r>
            <w:r w:rsidR="00210CF7">
              <w:rPr>
                <w:rFonts w:asciiTheme="majorHAnsi" w:eastAsia="Calibri" w:hAnsiTheme="majorHAnsi" w:cstheme="majorHAnsi"/>
              </w:rPr>
              <w:t xml:space="preserve"> Returning a 0 value indicates to the operating system that the program exited without any errors. </w:t>
            </w:r>
          </w:p>
        </w:tc>
      </w:tr>
      <w:tr w:rsidR="00C464B4" w:rsidRPr="00AD5B1C" w14:paraId="25461A0F" w14:textId="77777777" w:rsidTr="00E074F6">
        <w:trPr>
          <w:tblHeader/>
        </w:trPr>
        <w:tc>
          <w:tcPr>
            <w:tcW w:w="4680" w:type="dxa"/>
            <w:tcMar>
              <w:left w:w="115" w:type="dxa"/>
              <w:right w:w="115" w:type="dxa"/>
            </w:tcMar>
          </w:tcPr>
          <w:p w14:paraId="06447E0F" w14:textId="0D626C59" w:rsidR="00C464B4"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w:t>
            </w:r>
          </w:p>
        </w:tc>
        <w:tc>
          <w:tcPr>
            <w:tcW w:w="4680" w:type="dxa"/>
            <w:tcMar>
              <w:left w:w="115" w:type="dxa"/>
              <w:right w:w="115" w:type="dxa"/>
            </w:tcMar>
          </w:tcPr>
          <w:p w14:paraId="0CA4B1CF" w14:textId="3968FB94" w:rsidR="00C464B4" w:rsidRDefault="00C464B4" w:rsidP="00C464B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A closing brace to indicate where the logic inside the main function ends.</w:t>
            </w:r>
          </w:p>
        </w:tc>
      </w:tr>
    </w:tbl>
    <w:p w14:paraId="7C755781" w14:textId="2DDC6276" w:rsidR="007F6123" w:rsidRDefault="00E074F6" w:rsidP="007F6123">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rPr>
        <w:t> </w:t>
      </w:r>
    </w:p>
    <w:p w14:paraId="2607776E" w14:textId="34FC0594" w:rsidR="008533C5" w:rsidRDefault="008533C5" w:rsidP="007F6123">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rPr>
        <w:t xml:space="preserve">Step 2: </w:t>
      </w:r>
      <w:r w:rsidRPr="008533C5">
        <w:rPr>
          <w:rFonts w:asciiTheme="majorHAnsi" w:eastAsia="Calibri" w:hAnsiTheme="majorHAnsi" w:cstheme="majorHAnsi"/>
          <w:bCs/>
        </w:rPr>
        <w:t>Convert the C++ file into assembly code.</w:t>
      </w:r>
    </w:p>
    <w:p w14:paraId="721E3436" w14:textId="77777777" w:rsidR="008533C5" w:rsidRDefault="008533C5" w:rsidP="007F6123">
      <w:pPr>
        <w:suppressAutoHyphens/>
        <w:spacing w:line="240" w:lineRule="auto"/>
        <w:contextualSpacing/>
        <w:rPr>
          <w:rFonts w:asciiTheme="majorHAnsi" w:eastAsia="Calibri" w:hAnsiTheme="majorHAnsi" w:cstheme="majorHAnsi"/>
          <w:b/>
        </w:rPr>
      </w:pPr>
    </w:p>
    <w:p w14:paraId="78EAF709" w14:textId="077D6F29" w:rsidR="001D4E8F" w:rsidRDefault="00357573" w:rsidP="007F6123">
      <w:pPr>
        <w:suppressAutoHyphens/>
        <w:spacing w:line="240" w:lineRule="auto"/>
        <w:contextualSpacing/>
        <w:rPr>
          <w:rFonts w:asciiTheme="majorHAnsi" w:eastAsia="Calibri" w:hAnsiTheme="majorHAnsi" w:cstheme="majorHAnsi"/>
        </w:rPr>
      </w:pPr>
      <w:r w:rsidRPr="00AD5B1C">
        <w:rPr>
          <w:rFonts w:asciiTheme="majorHAnsi" w:eastAsia="Calibri" w:hAnsiTheme="majorHAnsi" w:cstheme="majorHAnsi"/>
          <w:b/>
        </w:rPr>
        <w:t xml:space="preserve">Step </w:t>
      </w:r>
      <w:r w:rsidR="008533C5">
        <w:rPr>
          <w:rFonts w:asciiTheme="majorHAnsi" w:eastAsia="Calibri" w:hAnsiTheme="majorHAnsi" w:cstheme="majorHAnsi"/>
          <w:b/>
        </w:rPr>
        <w:t>3</w:t>
      </w:r>
      <w:r w:rsidRPr="00AD5B1C">
        <w:rPr>
          <w:rFonts w:asciiTheme="majorHAnsi" w:eastAsia="Calibri" w:hAnsiTheme="majorHAnsi" w:cstheme="majorHAnsi"/>
          <w:b/>
        </w:rPr>
        <w:t xml:space="preserve">: </w:t>
      </w:r>
      <w:r w:rsidRPr="00AD5B1C">
        <w:rPr>
          <w:rFonts w:asciiTheme="majorHAnsi" w:eastAsia="Calibri" w:hAnsiTheme="majorHAnsi" w:cstheme="majorHAnsi"/>
        </w:rPr>
        <w:t>Align each line of C++ code with the corresponding blocks of assembly</w:t>
      </w:r>
      <w:r w:rsidR="007F6123">
        <w:rPr>
          <w:rFonts w:asciiTheme="majorHAnsi" w:eastAsia="Calibri" w:hAnsiTheme="majorHAnsi" w:cstheme="majorHAnsi"/>
        </w:rPr>
        <w:t xml:space="preserve"> code</w:t>
      </w:r>
      <w:r w:rsidRPr="00AD5B1C">
        <w:rPr>
          <w:rFonts w:asciiTheme="majorHAnsi" w:eastAsia="Calibri" w:hAnsiTheme="majorHAnsi" w:cstheme="majorHAnsi"/>
        </w:rPr>
        <w:t>.</w:t>
      </w:r>
    </w:p>
    <w:p w14:paraId="48929817" w14:textId="77777777" w:rsidR="007F6123" w:rsidRPr="00AD5B1C" w:rsidRDefault="007F6123" w:rsidP="007F6123">
      <w:pPr>
        <w:suppressAutoHyphens/>
        <w:spacing w:line="240" w:lineRule="auto"/>
        <w:contextualSpacing/>
        <w:rPr>
          <w:rFonts w:asciiTheme="majorHAnsi" w:eastAsia="Calibri" w:hAnsiTheme="majorHAnsi" w:cstheme="majorHAnsi"/>
        </w:rPr>
      </w:pPr>
    </w:p>
    <w:p w14:paraId="0B2649A4" w14:textId="3AE18B3D" w:rsidR="009C0F90" w:rsidRDefault="009C0F90" w:rsidP="007F6123">
      <w:pPr>
        <w:pStyle w:val="Heading2"/>
      </w:pPr>
      <w:r w:rsidRPr="00AD5B1C">
        <w:t>C++ to Assembly Alignment</w:t>
      </w:r>
    </w:p>
    <w:p w14:paraId="79A777AD" w14:textId="77777777" w:rsidR="007F6123" w:rsidRPr="007F6123" w:rsidRDefault="007F6123" w:rsidP="007F6123">
      <w:pPr>
        <w:spacing w:line="240" w:lineRule="auto"/>
      </w:pPr>
    </w:p>
    <w:tbl>
      <w:tblPr>
        <w:tblStyle w:val="TableGrid"/>
        <w:tblW w:w="9360" w:type="dxa"/>
        <w:tblLayout w:type="fixed"/>
        <w:tblLook w:val="04A0" w:firstRow="1" w:lastRow="0" w:firstColumn="1" w:lastColumn="0" w:noHBand="0" w:noVBand="1"/>
        <w:tblDescription w:val="Table"/>
      </w:tblPr>
      <w:tblGrid>
        <w:gridCol w:w="3445"/>
        <w:gridCol w:w="5915"/>
      </w:tblGrid>
      <w:tr w:rsidR="001D4E8F" w:rsidRPr="00AD5B1C" w14:paraId="40F6BBB9" w14:textId="77777777" w:rsidTr="0018325E">
        <w:trPr>
          <w:tblHeader/>
        </w:trPr>
        <w:tc>
          <w:tcPr>
            <w:tcW w:w="3445" w:type="dxa"/>
            <w:tcMar>
              <w:left w:w="115" w:type="dxa"/>
              <w:right w:w="115" w:type="dxa"/>
            </w:tcMar>
          </w:tcPr>
          <w:p w14:paraId="048D0FB3"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C++ Line of Code</w:t>
            </w:r>
          </w:p>
        </w:tc>
        <w:tc>
          <w:tcPr>
            <w:tcW w:w="5915" w:type="dxa"/>
            <w:tcMar>
              <w:left w:w="115" w:type="dxa"/>
              <w:right w:w="115" w:type="dxa"/>
            </w:tcMar>
          </w:tcPr>
          <w:p w14:paraId="32A00BF0"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Blocks of Assembly Code</w:t>
            </w:r>
          </w:p>
        </w:tc>
      </w:tr>
      <w:tr w:rsidR="001D4E8F" w:rsidRPr="00AD5B1C" w14:paraId="3980DCCA" w14:textId="77777777" w:rsidTr="0018325E">
        <w:trPr>
          <w:tblHeader/>
        </w:trPr>
        <w:tc>
          <w:tcPr>
            <w:tcW w:w="3445" w:type="dxa"/>
            <w:tcMar>
              <w:left w:w="115" w:type="dxa"/>
              <w:right w:w="115" w:type="dxa"/>
            </w:tcMar>
          </w:tcPr>
          <w:p w14:paraId="548C7143" w14:textId="424A6D06"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r w:rsidR="000447C0">
              <w:rPr>
                <w:rFonts w:asciiTheme="majorHAnsi" w:eastAsia="Calibri" w:hAnsiTheme="majorHAnsi" w:cstheme="majorHAnsi"/>
              </w:rPr>
              <w:t>#include &lt;iostream&gt;</w:t>
            </w:r>
          </w:p>
        </w:tc>
        <w:tc>
          <w:tcPr>
            <w:tcW w:w="5915" w:type="dxa"/>
            <w:tcMar>
              <w:left w:w="115" w:type="dxa"/>
              <w:right w:w="115" w:type="dxa"/>
            </w:tcMar>
          </w:tcPr>
          <w:p w14:paraId="61F33EC1"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.type _ZStL19piecewise_construct, @object</w:t>
            </w:r>
          </w:p>
          <w:p w14:paraId="4BBB5817"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.size _ZStL19piecewise_construct, 1</w:t>
            </w:r>
          </w:p>
          <w:p w14:paraId="6D2F4C5C"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_ZStL19piecewise_construct:</w:t>
            </w:r>
          </w:p>
          <w:p w14:paraId="4A9155BD"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.zero 1</w:t>
            </w:r>
          </w:p>
          <w:p w14:paraId="4493184A"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.local  _ZStL8__ioinit</w:t>
            </w:r>
          </w:p>
          <w:p w14:paraId="5A17A68C"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.comm _ZStL8__ioinit,1,1</w:t>
            </w:r>
          </w:p>
          <w:p w14:paraId="2AE1F500" w14:textId="0EB9F0F6"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1D4E8F" w:rsidRPr="00AD5B1C" w14:paraId="699E9F12" w14:textId="77777777" w:rsidTr="0018325E">
        <w:trPr>
          <w:tblHeader/>
        </w:trPr>
        <w:tc>
          <w:tcPr>
            <w:tcW w:w="3445" w:type="dxa"/>
            <w:tcMar>
              <w:left w:w="115" w:type="dxa"/>
              <w:right w:w="115" w:type="dxa"/>
            </w:tcMar>
          </w:tcPr>
          <w:p w14:paraId="1FA2F86B" w14:textId="46A5D814"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using namespace std;</w:t>
            </w:r>
          </w:p>
        </w:tc>
        <w:tc>
          <w:tcPr>
            <w:tcW w:w="5915" w:type="dxa"/>
            <w:tcMar>
              <w:left w:w="115" w:type="dxa"/>
              <w:right w:w="115" w:type="dxa"/>
            </w:tcMar>
          </w:tcPr>
          <w:p w14:paraId="4A20DBD7" w14:textId="59C9B690"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r w:rsidR="00C464B4">
              <w:rPr>
                <w:rFonts w:asciiTheme="majorHAnsi" w:eastAsia="Calibri" w:hAnsiTheme="majorHAnsi" w:cstheme="majorHAnsi"/>
              </w:rPr>
              <w:t>none</w:t>
            </w:r>
          </w:p>
        </w:tc>
      </w:tr>
      <w:tr w:rsidR="001D4E8F" w:rsidRPr="00AD5B1C" w14:paraId="01059B43" w14:textId="77777777" w:rsidTr="0018325E">
        <w:trPr>
          <w:tblHeader/>
        </w:trPr>
        <w:tc>
          <w:tcPr>
            <w:tcW w:w="3445" w:type="dxa"/>
            <w:tcMar>
              <w:left w:w="115" w:type="dxa"/>
              <w:right w:w="115" w:type="dxa"/>
            </w:tcMar>
          </w:tcPr>
          <w:p w14:paraId="054958D3" w14:textId="3B9468CE"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int main()</w:t>
            </w:r>
          </w:p>
        </w:tc>
        <w:tc>
          <w:tcPr>
            <w:tcW w:w="5915" w:type="dxa"/>
            <w:tcMar>
              <w:left w:w="115" w:type="dxa"/>
              <w:right w:w="115" w:type="dxa"/>
            </w:tcMar>
          </w:tcPr>
          <w:p w14:paraId="3644CC01" w14:textId="5A0002DD" w:rsidR="009A6D75" w:rsidRPr="009A6D75" w:rsidRDefault="009A6D75" w:rsidP="009A6D75">
            <w:pPr>
              <w:suppressAutoHyphens/>
              <w:contextualSpacing/>
              <w:rPr>
                <w:rFonts w:asciiTheme="majorHAnsi" w:eastAsia="Calibri" w:hAnsiTheme="majorHAnsi" w:cstheme="majorHAnsi"/>
              </w:rPr>
            </w:pPr>
            <w:r w:rsidRPr="009A6D75">
              <w:rPr>
                <w:rFonts w:asciiTheme="majorHAnsi" w:eastAsia="Calibri" w:hAnsiTheme="majorHAnsi" w:cstheme="majorHAnsi"/>
              </w:rPr>
              <w:t>.text</w:t>
            </w:r>
          </w:p>
          <w:p w14:paraId="08530F18" w14:textId="7D484EB2" w:rsidR="009A6D75" w:rsidRPr="009A6D75" w:rsidRDefault="009A6D75" w:rsidP="009A6D75">
            <w:pPr>
              <w:suppressAutoHyphens/>
              <w:contextualSpacing/>
              <w:rPr>
                <w:rFonts w:asciiTheme="majorHAnsi" w:eastAsia="Calibri" w:hAnsiTheme="majorHAnsi" w:cstheme="majorHAnsi"/>
              </w:rPr>
            </w:pPr>
            <w:r w:rsidRPr="009A6D75">
              <w:rPr>
                <w:rFonts w:asciiTheme="majorHAnsi" w:eastAsia="Calibri" w:hAnsiTheme="majorHAnsi" w:cstheme="majorHAnsi"/>
              </w:rPr>
              <w:t>.globl</w:t>
            </w:r>
            <w:r w:rsidRPr="009A6D75">
              <w:rPr>
                <w:rFonts w:asciiTheme="majorHAnsi" w:eastAsia="Calibri" w:hAnsiTheme="majorHAnsi" w:cstheme="majorHAnsi"/>
              </w:rPr>
              <w:tab/>
              <w:t>main</w:t>
            </w:r>
          </w:p>
          <w:p w14:paraId="69E13D9D" w14:textId="4D7AD065" w:rsidR="001D4E8F" w:rsidRPr="00AD5B1C" w:rsidRDefault="009A6D75" w:rsidP="009A6D75">
            <w:pPr>
              <w:suppressAutoHyphens/>
              <w:contextualSpacing/>
              <w:rPr>
                <w:rFonts w:asciiTheme="majorHAnsi" w:eastAsia="Calibri" w:hAnsiTheme="majorHAnsi" w:cstheme="majorHAnsi"/>
              </w:rPr>
            </w:pPr>
            <w:r w:rsidRPr="009A6D75">
              <w:rPr>
                <w:rFonts w:asciiTheme="majorHAnsi" w:eastAsia="Calibri" w:hAnsiTheme="majorHAnsi" w:cstheme="majorHAnsi"/>
              </w:rPr>
              <w:t>.type</w:t>
            </w:r>
            <w:r w:rsidRPr="009A6D75">
              <w:rPr>
                <w:rFonts w:asciiTheme="majorHAnsi" w:eastAsia="Calibri" w:hAnsiTheme="majorHAnsi" w:cstheme="majorHAnsi"/>
              </w:rPr>
              <w:tab/>
              <w:t>main, @function</w:t>
            </w:r>
          </w:p>
        </w:tc>
      </w:tr>
      <w:tr w:rsidR="001D4E8F" w:rsidRPr="00AD5B1C" w14:paraId="4FC8A77B" w14:textId="77777777" w:rsidTr="0018325E">
        <w:trPr>
          <w:tblHeader/>
        </w:trPr>
        <w:tc>
          <w:tcPr>
            <w:tcW w:w="3445" w:type="dxa"/>
            <w:tcMar>
              <w:left w:w="115" w:type="dxa"/>
              <w:right w:w="115" w:type="dxa"/>
            </w:tcMar>
          </w:tcPr>
          <w:p w14:paraId="4F220A0B" w14:textId="649E2170"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w:t>
            </w:r>
          </w:p>
        </w:tc>
        <w:tc>
          <w:tcPr>
            <w:tcW w:w="5915" w:type="dxa"/>
            <w:tcMar>
              <w:left w:w="115" w:type="dxa"/>
              <w:right w:w="115" w:type="dxa"/>
            </w:tcMar>
          </w:tcPr>
          <w:p w14:paraId="3803D9E1"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main:</w:t>
            </w:r>
          </w:p>
          <w:p w14:paraId="06CA4C0E"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.LFB1493:</w:t>
            </w:r>
          </w:p>
          <w:p w14:paraId="19D47B39"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.cfi_startproc</w:t>
            </w:r>
          </w:p>
          <w:p w14:paraId="0787EDC9"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pushq %rbp</w:t>
            </w:r>
          </w:p>
          <w:p w14:paraId="04B9F4B7"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.cfi_def_cfa_offset 16</w:t>
            </w:r>
          </w:p>
          <w:p w14:paraId="6CEDC8E6"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.cfi_offset 6, -16</w:t>
            </w:r>
          </w:p>
          <w:p w14:paraId="79411723" w14:textId="77777777"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movq  %rsp, %rbp</w:t>
            </w:r>
          </w:p>
          <w:p w14:paraId="108524D9" w14:textId="466B0E8E" w:rsidR="009A6D75" w:rsidRPr="009A6D75" w:rsidRDefault="009A6D75" w:rsidP="009A6D75">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  .cfi_def_cfa_register 6</w:t>
            </w:r>
          </w:p>
          <w:p w14:paraId="67E82462" w14:textId="08AD56ED"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1D4E8F" w:rsidRPr="00AD5B1C" w14:paraId="6A2D91FA" w14:textId="77777777" w:rsidTr="0018325E">
        <w:trPr>
          <w:tblHeader/>
        </w:trPr>
        <w:tc>
          <w:tcPr>
            <w:tcW w:w="3445" w:type="dxa"/>
            <w:tcMar>
              <w:left w:w="115" w:type="dxa"/>
              <w:right w:w="115" w:type="dxa"/>
            </w:tcMar>
          </w:tcPr>
          <w:p w14:paraId="5FCDF864" w14:textId="401C16D0"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int num, i;</w:t>
            </w:r>
          </w:p>
        </w:tc>
        <w:tc>
          <w:tcPr>
            <w:tcW w:w="5915" w:type="dxa"/>
            <w:tcMar>
              <w:left w:w="115" w:type="dxa"/>
              <w:right w:w="115" w:type="dxa"/>
            </w:tcMar>
          </w:tcPr>
          <w:p w14:paraId="7BBF04F1" w14:textId="3DDC8A86" w:rsidR="001D4E8F" w:rsidRPr="00AD5B1C" w:rsidRDefault="0018325E" w:rsidP="0018325E">
            <w:pPr>
              <w:suppressAutoHyphens/>
              <w:contextualSpacing/>
              <w:rPr>
                <w:rFonts w:asciiTheme="majorHAnsi" w:eastAsia="Calibri" w:hAnsiTheme="majorHAnsi" w:cstheme="majorHAnsi"/>
              </w:rPr>
            </w:pPr>
            <w:r w:rsidRPr="009A6D75">
              <w:rPr>
                <w:rFonts w:asciiTheme="majorHAnsi" w:eastAsia="Calibri" w:hAnsiTheme="majorHAnsi" w:cstheme="majorHAnsi"/>
                <w:lang w:val="en-US"/>
              </w:rPr>
              <w:t>subq  $32, %rsp</w:t>
            </w:r>
          </w:p>
        </w:tc>
      </w:tr>
      <w:tr w:rsidR="001D4E8F" w:rsidRPr="00AD5B1C" w14:paraId="1774A0E9" w14:textId="77777777" w:rsidTr="0018325E">
        <w:trPr>
          <w:tblHeader/>
        </w:trPr>
        <w:tc>
          <w:tcPr>
            <w:tcW w:w="3445" w:type="dxa"/>
            <w:tcMar>
              <w:left w:w="115" w:type="dxa"/>
              <w:right w:w="115" w:type="dxa"/>
            </w:tcMar>
          </w:tcPr>
          <w:p w14:paraId="71460A8B" w14:textId="12333746"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lastRenderedPageBreak/>
              <w:t>int product = 1;</w:t>
            </w:r>
          </w:p>
        </w:tc>
        <w:tc>
          <w:tcPr>
            <w:tcW w:w="5915" w:type="dxa"/>
            <w:tcMar>
              <w:left w:w="115" w:type="dxa"/>
              <w:right w:w="115" w:type="dxa"/>
            </w:tcMar>
          </w:tcPr>
          <w:p w14:paraId="270F77D3" w14:textId="50BB152A" w:rsidR="001D4E8F" w:rsidRPr="009A6D75" w:rsidRDefault="009A6D75" w:rsidP="007F6123">
            <w:pPr>
              <w:suppressAutoHyphens/>
              <w:contextualSpacing/>
              <w:rPr>
                <w:rFonts w:asciiTheme="majorHAnsi" w:eastAsia="Calibri" w:hAnsiTheme="majorHAnsi" w:cstheme="majorHAnsi"/>
                <w:lang w:val="en-US"/>
              </w:rPr>
            </w:pPr>
            <w:r w:rsidRPr="009A6D75">
              <w:rPr>
                <w:rFonts w:asciiTheme="majorHAnsi" w:eastAsia="Calibri" w:hAnsiTheme="majorHAnsi" w:cstheme="majorHAnsi"/>
                <w:lang w:val="en-US"/>
              </w:rPr>
              <w:t>movl  $1, -12(%rbp)</w:t>
            </w:r>
          </w:p>
        </w:tc>
      </w:tr>
      <w:tr w:rsidR="001D4E8F" w:rsidRPr="00AD5B1C" w14:paraId="1E9B7ADA" w14:textId="77777777" w:rsidTr="0018325E">
        <w:trPr>
          <w:tblHeader/>
        </w:trPr>
        <w:tc>
          <w:tcPr>
            <w:tcW w:w="3445" w:type="dxa"/>
            <w:tcMar>
              <w:left w:w="115" w:type="dxa"/>
              <w:right w:w="115" w:type="dxa"/>
            </w:tcMar>
          </w:tcPr>
          <w:p w14:paraId="704DDA84" w14:textId="6B909A05"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cout &lt;&lt; “Enter a number:\n”;</w:t>
            </w:r>
          </w:p>
        </w:tc>
        <w:tc>
          <w:tcPr>
            <w:tcW w:w="5915" w:type="dxa"/>
            <w:tcMar>
              <w:left w:w="115" w:type="dxa"/>
              <w:right w:w="115" w:type="dxa"/>
            </w:tcMar>
          </w:tcPr>
          <w:p w14:paraId="5E7FF563" w14:textId="5448EB06" w:rsidR="0018325E" w:rsidRPr="0018325E" w:rsidRDefault="0018325E" w:rsidP="0018325E">
            <w:pPr>
              <w:suppressAutoHyphens/>
              <w:contextualSpacing/>
              <w:rPr>
                <w:rFonts w:asciiTheme="majorHAnsi" w:eastAsia="Calibri" w:hAnsiTheme="majorHAnsi" w:cstheme="majorHAnsi"/>
              </w:rPr>
            </w:pPr>
            <w:r w:rsidRPr="0018325E">
              <w:rPr>
                <w:rFonts w:asciiTheme="majorHAnsi" w:eastAsia="Calibri" w:hAnsiTheme="majorHAnsi" w:cstheme="majorHAnsi"/>
              </w:rPr>
              <w:t>leaq</w:t>
            </w:r>
            <w:r w:rsidRPr="0018325E">
              <w:rPr>
                <w:rFonts w:asciiTheme="majorHAnsi" w:eastAsia="Calibri" w:hAnsiTheme="majorHAnsi" w:cstheme="majorHAnsi"/>
              </w:rPr>
              <w:tab/>
              <w:t>.LC0(%rip), %rsi</w:t>
            </w:r>
          </w:p>
          <w:p w14:paraId="6DF5BD64" w14:textId="0C6D1BBA" w:rsidR="0018325E" w:rsidRPr="0018325E" w:rsidRDefault="0018325E" w:rsidP="0018325E">
            <w:pPr>
              <w:suppressAutoHyphens/>
              <w:contextualSpacing/>
              <w:rPr>
                <w:rFonts w:asciiTheme="majorHAnsi" w:eastAsia="Calibri" w:hAnsiTheme="majorHAnsi" w:cstheme="majorHAnsi"/>
              </w:rPr>
            </w:pPr>
            <w:r w:rsidRPr="0018325E">
              <w:rPr>
                <w:rFonts w:asciiTheme="majorHAnsi" w:eastAsia="Calibri" w:hAnsiTheme="majorHAnsi" w:cstheme="majorHAnsi"/>
              </w:rPr>
              <w:t>leaq</w:t>
            </w:r>
            <w:r w:rsidRPr="0018325E">
              <w:rPr>
                <w:rFonts w:asciiTheme="majorHAnsi" w:eastAsia="Calibri" w:hAnsiTheme="majorHAnsi" w:cstheme="majorHAnsi"/>
              </w:rPr>
              <w:tab/>
              <w:t>_ZSt4cout(%rip), %rdi</w:t>
            </w:r>
          </w:p>
          <w:p w14:paraId="60ECE8B6" w14:textId="77777777" w:rsid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call  _ZStlsISt11char_traitsIcEERSt13basic_ostreamIcT_ES5_PKc</w:t>
            </w:r>
          </w:p>
          <w:p w14:paraId="08332475" w14:textId="5308E86C" w:rsidR="00BD72BB" w:rsidRPr="00BD72BB" w:rsidRDefault="00BD72BB" w:rsidP="00BD72BB">
            <w:pPr>
              <w:suppressAutoHyphens/>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BD72BB">
              <w:rPr>
                <w:rFonts w:asciiTheme="majorHAnsi" w:eastAsia="Calibri" w:hAnsiTheme="majorHAnsi" w:cstheme="majorHAnsi"/>
                <w:lang w:val="en-US"/>
              </w:rPr>
              <w:t>@PLT</w:t>
            </w:r>
          </w:p>
          <w:p w14:paraId="75C4EBEB" w14:textId="52C01CE5" w:rsidR="001D4E8F" w:rsidRPr="00AD5B1C" w:rsidRDefault="001D4E8F" w:rsidP="0018325E">
            <w:pPr>
              <w:suppressAutoHyphens/>
              <w:contextualSpacing/>
              <w:rPr>
                <w:rFonts w:asciiTheme="majorHAnsi" w:eastAsia="Calibri" w:hAnsiTheme="majorHAnsi" w:cstheme="majorHAnsi"/>
              </w:rPr>
            </w:pPr>
          </w:p>
        </w:tc>
      </w:tr>
      <w:tr w:rsidR="001D4E8F" w:rsidRPr="00AD5B1C" w14:paraId="25FD8357" w14:textId="77777777" w:rsidTr="0018325E">
        <w:trPr>
          <w:tblHeader/>
        </w:trPr>
        <w:tc>
          <w:tcPr>
            <w:tcW w:w="3445" w:type="dxa"/>
            <w:tcMar>
              <w:left w:w="115" w:type="dxa"/>
              <w:right w:w="115" w:type="dxa"/>
            </w:tcMar>
          </w:tcPr>
          <w:p w14:paraId="4DC4C700" w14:textId="7460969D" w:rsidR="001D4E8F" w:rsidRPr="00AD5B1C"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cin &gt;&gt; num;</w:t>
            </w:r>
          </w:p>
        </w:tc>
        <w:tc>
          <w:tcPr>
            <w:tcW w:w="5915" w:type="dxa"/>
            <w:tcMar>
              <w:left w:w="115" w:type="dxa"/>
              <w:right w:w="115" w:type="dxa"/>
            </w:tcMar>
          </w:tcPr>
          <w:p w14:paraId="04F26DE9" w14:textId="459FDBC9"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leaq  -20(%rbp), %rax</w:t>
            </w:r>
          </w:p>
          <w:p w14:paraId="636F3D7D" w14:textId="51874638"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movq  %rax, %rsi</w:t>
            </w:r>
          </w:p>
          <w:p w14:paraId="3D96C6F1" w14:textId="1ED2489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leaq  _ZSt3cin(%rip), %rdi</w:t>
            </w:r>
          </w:p>
          <w:p w14:paraId="5C5ADFEB" w14:textId="043779DD"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call  _ZNSirsERi@PLT</w:t>
            </w:r>
          </w:p>
          <w:p w14:paraId="1113219F" w14:textId="254D2871" w:rsidR="001D4E8F" w:rsidRPr="00AD5B1C" w:rsidRDefault="001D4E8F" w:rsidP="007F6123">
            <w:pPr>
              <w:suppressAutoHyphens/>
              <w:contextualSpacing/>
              <w:rPr>
                <w:rFonts w:asciiTheme="majorHAnsi" w:eastAsia="Calibri" w:hAnsiTheme="majorHAnsi" w:cstheme="majorHAnsi"/>
              </w:rPr>
            </w:pPr>
          </w:p>
        </w:tc>
      </w:tr>
      <w:tr w:rsidR="001D4E8F" w:rsidRPr="00AD5B1C" w14:paraId="5623B65B" w14:textId="77777777" w:rsidTr="0018325E">
        <w:trPr>
          <w:tblHeader/>
        </w:trPr>
        <w:tc>
          <w:tcPr>
            <w:tcW w:w="3445" w:type="dxa"/>
            <w:tcMar>
              <w:left w:w="115" w:type="dxa"/>
              <w:right w:w="115" w:type="dxa"/>
            </w:tcMar>
          </w:tcPr>
          <w:p w14:paraId="2EBC9743" w14:textId="77777777" w:rsidR="001D4E8F"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for (i = num; i&gt;0; i--)</w:t>
            </w:r>
          </w:p>
          <w:p w14:paraId="09A46B63" w14:textId="1403AE66" w:rsidR="00ED1151" w:rsidRPr="00AD5B1C" w:rsidRDefault="00ED1151" w:rsidP="007F6123">
            <w:pPr>
              <w:suppressAutoHyphens/>
              <w:contextualSpacing/>
              <w:rPr>
                <w:rFonts w:asciiTheme="majorHAnsi" w:eastAsia="Calibri" w:hAnsiTheme="majorHAnsi" w:cstheme="majorHAnsi"/>
              </w:rPr>
            </w:pPr>
            <w:r>
              <w:rPr>
                <w:rFonts w:asciiTheme="majorHAnsi" w:eastAsia="Calibri" w:hAnsiTheme="majorHAnsi" w:cstheme="majorHAnsi"/>
              </w:rPr>
              <w:t>product = product * I;</w:t>
            </w:r>
          </w:p>
        </w:tc>
        <w:tc>
          <w:tcPr>
            <w:tcW w:w="5915" w:type="dxa"/>
            <w:tcMar>
              <w:left w:w="115" w:type="dxa"/>
              <w:right w:w="115" w:type="dxa"/>
            </w:tcMar>
          </w:tcPr>
          <w:p w14:paraId="6E57F0E9" w14:textId="61310F5E"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-20(%rbp), %eax</w:t>
            </w:r>
          </w:p>
          <w:p w14:paraId="3EC2112E" w14:textId="1C7ACF4B"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%eax, -16(%rbp)</w:t>
            </w:r>
          </w:p>
          <w:p w14:paraId="3619F956" w14:textId="7777777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.L3:</w:t>
            </w:r>
          </w:p>
          <w:p w14:paraId="1D7F3A1A" w14:textId="79DF74AF"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cmpl  $0, -16(%rbp)</w:t>
            </w:r>
          </w:p>
          <w:p w14:paraId="34E4B377" w14:textId="00246AFA" w:rsid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jle .L2</w:t>
            </w:r>
          </w:p>
          <w:p w14:paraId="6747B545" w14:textId="77777777" w:rsidR="00ED1151" w:rsidRPr="00BD72BB" w:rsidRDefault="00ED1151" w:rsidP="00ED1151">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-12(%rbp), %eax</w:t>
            </w:r>
          </w:p>
          <w:p w14:paraId="45020AEE" w14:textId="77777777" w:rsidR="00ED1151" w:rsidRPr="00BD72BB" w:rsidRDefault="00ED1151" w:rsidP="00ED1151">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imull -16(%rbp), %eax</w:t>
            </w:r>
          </w:p>
          <w:p w14:paraId="7790416A" w14:textId="57E9EB83" w:rsidR="00ED1151" w:rsidRPr="00BD72BB" w:rsidRDefault="00ED1151"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%eax, -12(%rbp)</w:t>
            </w:r>
          </w:p>
          <w:p w14:paraId="36E8B596" w14:textId="3DDF614E"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subl  $1, -16(%rbp)</w:t>
            </w:r>
          </w:p>
          <w:p w14:paraId="188B0CA4" w14:textId="725D9ED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jmp .L3</w:t>
            </w:r>
          </w:p>
          <w:p w14:paraId="03B87316" w14:textId="2970BE8E" w:rsidR="001D4E8F" w:rsidRPr="00AD5B1C" w:rsidRDefault="001D4E8F" w:rsidP="007F6123">
            <w:pPr>
              <w:suppressAutoHyphens/>
              <w:contextualSpacing/>
              <w:rPr>
                <w:rFonts w:asciiTheme="majorHAnsi" w:eastAsia="Calibri" w:hAnsiTheme="majorHAnsi" w:cstheme="majorHAnsi"/>
              </w:rPr>
            </w:pPr>
          </w:p>
        </w:tc>
      </w:tr>
      <w:tr w:rsidR="001D4E8F" w:rsidRPr="00AD5B1C" w14:paraId="67BE8059" w14:textId="77777777" w:rsidTr="0018325E">
        <w:trPr>
          <w:tblHeader/>
        </w:trPr>
        <w:tc>
          <w:tcPr>
            <w:tcW w:w="3445" w:type="dxa"/>
            <w:tcMar>
              <w:left w:w="115" w:type="dxa"/>
              <w:right w:w="115" w:type="dxa"/>
            </w:tcMar>
          </w:tcPr>
          <w:p w14:paraId="3317B712" w14:textId="2EB1F100" w:rsidR="001D4E8F" w:rsidRPr="00AD5B1C" w:rsidRDefault="001D4E8F" w:rsidP="007F6123">
            <w:pPr>
              <w:suppressAutoHyphens/>
              <w:contextualSpacing/>
              <w:rPr>
                <w:rFonts w:asciiTheme="majorHAnsi" w:eastAsia="Calibri" w:hAnsiTheme="majorHAnsi" w:cstheme="majorHAnsi"/>
              </w:rPr>
            </w:pPr>
          </w:p>
        </w:tc>
        <w:tc>
          <w:tcPr>
            <w:tcW w:w="5915" w:type="dxa"/>
            <w:tcMar>
              <w:left w:w="115" w:type="dxa"/>
              <w:right w:w="115" w:type="dxa"/>
            </w:tcMar>
          </w:tcPr>
          <w:p w14:paraId="2FD70A9A" w14:textId="1672FA23" w:rsidR="001D4E8F" w:rsidRPr="00AD5B1C" w:rsidRDefault="001D4E8F" w:rsidP="00ED1151">
            <w:pPr>
              <w:suppressAutoHyphens/>
              <w:contextualSpacing/>
              <w:rPr>
                <w:rFonts w:asciiTheme="majorHAnsi" w:eastAsia="Calibri" w:hAnsiTheme="majorHAnsi" w:cstheme="majorHAnsi"/>
              </w:rPr>
            </w:pPr>
          </w:p>
        </w:tc>
      </w:tr>
      <w:tr w:rsidR="001D4E8F" w:rsidRPr="00AD5B1C" w14:paraId="047D88C3" w14:textId="77777777" w:rsidTr="0018325E">
        <w:trPr>
          <w:tblHeader/>
        </w:trPr>
        <w:tc>
          <w:tcPr>
            <w:tcW w:w="3445" w:type="dxa"/>
            <w:tcMar>
              <w:left w:w="115" w:type="dxa"/>
              <w:right w:w="115" w:type="dxa"/>
            </w:tcMar>
          </w:tcPr>
          <w:p w14:paraId="124EBE56" w14:textId="664731A8" w:rsidR="000447C0" w:rsidRPr="00AD5B1C" w:rsidRDefault="000447C0" w:rsidP="0018325E">
            <w:pPr>
              <w:suppressAutoHyphens/>
              <w:contextualSpacing/>
              <w:rPr>
                <w:rFonts w:asciiTheme="majorHAnsi" w:eastAsia="Calibri" w:hAnsiTheme="majorHAnsi" w:cstheme="majorHAnsi"/>
              </w:rPr>
            </w:pPr>
            <w:r>
              <w:rPr>
                <w:rFonts w:asciiTheme="majorHAnsi" w:eastAsia="Calibri" w:hAnsiTheme="majorHAnsi" w:cstheme="majorHAnsi"/>
              </w:rPr>
              <w:t>cout &lt;&lt; “The factorial for “ &lt;&lt; num &lt;&lt; “is: “ &lt;&lt;</w:t>
            </w:r>
            <w:r w:rsidR="0018325E">
              <w:rPr>
                <w:rFonts w:asciiTheme="majorHAnsi" w:eastAsia="Calibri" w:hAnsiTheme="majorHAnsi" w:cstheme="majorHAnsi"/>
              </w:rPr>
              <w:t xml:space="preserve"> </w:t>
            </w:r>
            <w:r>
              <w:rPr>
                <w:rFonts w:asciiTheme="majorHAnsi" w:eastAsia="Calibri" w:hAnsiTheme="majorHAnsi" w:cstheme="majorHAnsi"/>
              </w:rPr>
              <w:t>product &lt;&lt; endl;</w:t>
            </w:r>
          </w:p>
        </w:tc>
        <w:tc>
          <w:tcPr>
            <w:tcW w:w="5915" w:type="dxa"/>
            <w:tcMar>
              <w:left w:w="115" w:type="dxa"/>
              <w:right w:w="115" w:type="dxa"/>
            </w:tcMar>
          </w:tcPr>
          <w:p w14:paraId="0CC9D81E" w14:textId="7777777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.L2:</w:t>
            </w:r>
          </w:p>
          <w:p w14:paraId="3674BE62" w14:textId="4F7F6DE2"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leaq  .LC1(%rip), %rsi</w:t>
            </w:r>
          </w:p>
          <w:p w14:paraId="37B87405" w14:textId="3E3A25B6"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leaq  _ZSt4cout(%rip), %rdi</w:t>
            </w:r>
          </w:p>
          <w:p w14:paraId="3F541722" w14:textId="77777777" w:rsid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call  _ZStlsISt11char_traitsIcEERSt13basic_ostreamIcT_ES5_PKc</w:t>
            </w:r>
          </w:p>
          <w:p w14:paraId="3A47A30E" w14:textId="0D7C518A" w:rsidR="00BD72BB" w:rsidRPr="00BD72BB" w:rsidRDefault="00BD72BB" w:rsidP="00BD72BB">
            <w:pPr>
              <w:suppressAutoHyphens/>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BD72BB">
              <w:rPr>
                <w:rFonts w:asciiTheme="majorHAnsi" w:eastAsia="Calibri" w:hAnsiTheme="majorHAnsi" w:cstheme="majorHAnsi"/>
                <w:lang w:val="en-US"/>
              </w:rPr>
              <w:t>@PLT</w:t>
            </w:r>
          </w:p>
          <w:p w14:paraId="6947359D" w14:textId="6099BD6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movq  %rax, %rdx</w:t>
            </w:r>
          </w:p>
          <w:p w14:paraId="6BE0A698" w14:textId="4D41EDAD"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-20(%rbp), %eax</w:t>
            </w:r>
          </w:p>
          <w:p w14:paraId="2463F7E7" w14:textId="02342B4A"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%eax, %esi</w:t>
            </w:r>
          </w:p>
          <w:p w14:paraId="2A2A14F0" w14:textId="752C5BC9"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movq  %rdx, %rdi</w:t>
            </w:r>
          </w:p>
          <w:p w14:paraId="2B72019F" w14:textId="2538073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call  _ZNSolsEi@PLT</w:t>
            </w:r>
          </w:p>
          <w:p w14:paraId="4FB500B6" w14:textId="29DC0792"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leaq  .LC2(%rip), %rsi</w:t>
            </w:r>
          </w:p>
          <w:p w14:paraId="6DE918B0" w14:textId="468007FF"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movq  %rax, %rdi</w:t>
            </w:r>
          </w:p>
          <w:p w14:paraId="392CBBAC" w14:textId="77777777" w:rsid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call  _ZStlsISt11char_traitsIcEERSt13basic_ostreamIcT_ES5_PKc</w:t>
            </w:r>
          </w:p>
          <w:p w14:paraId="2264F839" w14:textId="3D181D83" w:rsidR="00BD72BB" w:rsidRPr="00BD72BB" w:rsidRDefault="00BD72BB" w:rsidP="00BD72BB">
            <w:pPr>
              <w:suppressAutoHyphens/>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BD72BB">
              <w:rPr>
                <w:rFonts w:asciiTheme="majorHAnsi" w:eastAsia="Calibri" w:hAnsiTheme="majorHAnsi" w:cstheme="majorHAnsi"/>
                <w:lang w:val="en-US"/>
              </w:rPr>
              <w:t>@PLT</w:t>
            </w:r>
          </w:p>
          <w:p w14:paraId="169365EC" w14:textId="326A86DC"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movq  %rax, %rdx</w:t>
            </w:r>
          </w:p>
          <w:p w14:paraId="2FB9BF97" w14:textId="731ACA42"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-12(%rbp), %eax</w:t>
            </w:r>
          </w:p>
          <w:p w14:paraId="03F7C7D2" w14:textId="34ADF187"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movl  %eax, %esi</w:t>
            </w:r>
          </w:p>
          <w:p w14:paraId="53B96D19" w14:textId="7465C0E3"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movq  %rdx, %rdi</w:t>
            </w:r>
          </w:p>
          <w:p w14:paraId="0B9B3F90" w14:textId="5C36B3D4" w:rsidR="00BD72BB" w:rsidRPr="00BD72BB" w:rsidRDefault="00BD72BB" w:rsidP="00BD72BB">
            <w:pPr>
              <w:suppressAutoHyphens/>
              <w:contextualSpacing/>
              <w:rPr>
                <w:rFonts w:asciiTheme="majorHAnsi" w:eastAsia="Calibri" w:hAnsiTheme="majorHAnsi" w:cstheme="majorHAnsi"/>
                <w:lang w:val="en-US"/>
              </w:rPr>
            </w:pPr>
            <w:r w:rsidRPr="00BD72BB">
              <w:rPr>
                <w:rFonts w:asciiTheme="majorHAnsi" w:eastAsia="Calibri" w:hAnsiTheme="majorHAnsi" w:cstheme="majorHAnsi"/>
                <w:lang w:val="en-US"/>
              </w:rPr>
              <w:t>call  _ZNSolsEi@PLT</w:t>
            </w:r>
          </w:p>
          <w:p w14:paraId="71E8A136" w14:textId="74A663CA" w:rsidR="001D4E8F" w:rsidRPr="00AD5B1C" w:rsidRDefault="00E074F6" w:rsidP="007F6123">
            <w:pPr>
              <w:suppressAutoHyphens/>
              <w:contextualSpacing/>
              <w:rPr>
                <w:rFonts w:asciiTheme="majorHAnsi" w:eastAsia="Calibri" w:hAnsiTheme="majorHAnsi" w:cstheme="majorHAnsi"/>
              </w:rPr>
            </w:pPr>
            <w:r>
              <w:rPr>
                <w:rFonts w:asciiTheme="majorHAnsi" w:eastAsia="Calibri" w:hAnsiTheme="majorHAnsi" w:cstheme="majorHAnsi"/>
              </w:rPr>
              <w:t> </w:t>
            </w:r>
          </w:p>
        </w:tc>
      </w:tr>
      <w:tr w:rsidR="000447C0" w:rsidRPr="00AD5B1C" w14:paraId="672E7230" w14:textId="77777777" w:rsidTr="0018325E">
        <w:trPr>
          <w:tblHeader/>
        </w:trPr>
        <w:tc>
          <w:tcPr>
            <w:tcW w:w="3445" w:type="dxa"/>
            <w:tcMar>
              <w:left w:w="115" w:type="dxa"/>
              <w:right w:w="115" w:type="dxa"/>
            </w:tcMar>
          </w:tcPr>
          <w:p w14:paraId="6673600E" w14:textId="1594892E" w:rsidR="000447C0"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return 0;</w:t>
            </w:r>
          </w:p>
        </w:tc>
        <w:tc>
          <w:tcPr>
            <w:tcW w:w="5915" w:type="dxa"/>
            <w:tcMar>
              <w:left w:w="115" w:type="dxa"/>
              <w:right w:w="115" w:type="dxa"/>
            </w:tcMar>
          </w:tcPr>
          <w:p w14:paraId="3CF3D1A1" w14:textId="77777777" w:rsidR="000447C0" w:rsidRDefault="009A6D75" w:rsidP="007F6123">
            <w:pPr>
              <w:suppressAutoHyphens/>
              <w:contextualSpacing/>
              <w:rPr>
                <w:rFonts w:asciiTheme="majorHAnsi" w:eastAsia="Calibri" w:hAnsiTheme="majorHAnsi" w:cstheme="majorHAnsi"/>
              </w:rPr>
            </w:pPr>
            <w:r>
              <w:rPr>
                <w:rFonts w:asciiTheme="majorHAnsi" w:eastAsia="Calibri" w:hAnsiTheme="majorHAnsi" w:cstheme="majorHAnsi"/>
              </w:rPr>
              <w:t>leave</w:t>
            </w:r>
          </w:p>
          <w:p w14:paraId="7338DACA" w14:textId="39B9400E" w:rsidR="009A6D75" w:rsidRDefault="009A6D75" w:rsidP="007F6123">
            <w:pPr>
              <w:suppressAutoHyphens/>
              <w:contextualSpacing/>
              <w:rPr>
                <w:rFonts w:asciiTheme="majorHAnsi" w:eastAsia="Calibri" w:hAnsiTheme="majorHAnsi" w:cstheme="majorHAnsi"/>
              </w:rPr>
            </w:pPr>
            <w:r>
              <w:rPr>
                <w:rFonts w:asciiTheme="majorHAnsi" w:eastAsia="Calibri" w:hAnsiTheme="majorHAnsi" w:cstheme="majorHAnsi"/>
              </w:rPr>
              <w:t>ret</w:t>
            </w:r>
          </w:p>
        </w:tc>
      </w:tr>
      <w:tr w:rsidR="000447C0" w:rsidRPr="00AD5B1C" w14:paraId="524A5D63" w14:textId="77777777" w:rsidTr="0018325E">
        <w:trPr>
          <w:tblHeader/>
        </w:trPr>
        <w:tc>
          <w:tcPr>
            <w:tcW w:w="3445" w:type="dxa"/>
            <w:tcMar>
              <w:left w:w="115" w:type="dxa"/>
              <w:right w:w="115" w:type="dxa"/>
            </w:tcMar>
          </w:tcPr>
          <w:p w14:paraId="55C3C827" w14:textId="09ED8060" w:rsidR="000447C0" w:rsidRDefault="000447C0" w:rsidP="007F6123">
            <w:pPr>
              <w:suppressAutoHyphens/>
              <w:contextualSpacing/>
              <w:rPr>
                <w:rFonts w:asciiTheme="majorHAnsi" w:eastAsia="Calibri" w:hAnsiTheme="majorHAnsi" w:cstheme="majorHAnsi"/>
              </w:rPr>
            </w:pPr>
            <w:r>
              <w:rPr>
                <w:rFonts w:asciiTheme="majorHAnsi" w:eastAsia="Calibri" w:hAnsiTheme="majorHAnsi" w:cstheme="majorHAnsi"/>
              </w:rPr>
              <w:t>}</w:t>
            </w:r>
          </w:p>
        </w:tc>
        <w:tc>
          <w:tcPr>
            <w:tcW w:w="5915" w:type="dxa"/>
            <w:tcMar>
              <w:left w:w="115" w:type="dxa"/>
              <w:right w:w="115" w:type="dxa"/>
            </w:tcMar>
          </w:tcPr>
          <w:p w14:paraId="52E26505" w14:textId="77777777" w:rsidR="000447C0" w:rsidRDefault="000447C0" w:rsidP="007F6123">
            <w:pPr>
              <w:suppressAutoHyphens/>
              <w:contextualSpacing/>
              <w:rPr>
                <w:rFonts w:asciiTheme="majorHAnsi" w:eastAsia="Calibri" w:hAnsiTheme="majorHAnsi" w:cstheme="majorHAnsi"/>
              </w:rPr>
            </w:pPr>
          </w:p>
        </w:tc>
      </w:tr>
    </w:tbl>
    <w:p w14:paraId="31B89C2C" w14:textId="4C3F752F" w:rsidR="007F6123" w:rsidRDefault="00E074F6">
      <w:pPr>
        <w:rPr>
          <w:rFonts w:asciiTheme="majorHAnsi" w:eastAsia="Calibri" w:hAnsiTheme="majorHAnsi" w:cstheme="majorHAnsi"/>
          <w:b/>
        </w:rPr>
      </w:pPr>
      <w:r>
        <w:rPr>
          <w:rFonts w:asciiTheme="majorHAnsi" w:eastAsia="Calibri" w:hAnsiTheme="majorHAnsi" w:cstheme="majorHAnsi"/>
        </w:rPr>
        <w:t> </w:t>
      </w:r>
      <w:r w:rsidR="007F6123">
        <w:rPr>
          <w:rFonts w:asciiTheme="majorHAnsi" w:eastAsia="Calibri" w:hAnsiTheme="majorHAnsi" w:cstheme="majorHAnsi"/>
          <w:b/>
        </w:rPr>
        <w:br w:type="page"/>
      </w:r>
    </w:p>
    <w:p w14:paraId="5BB8971A" w14:textId="0E72C43E" w:rsidR="001D4E8F" w:rsidRDefault="00357573" w:rsidP="007F6123">
      <w:pPr>
        <w:suppressAutoHyphens/>
        <w:spacing w:line="240" w:lineRule="auto"/>
        <w:contextualSpacing/>
        <w:rPr>
          <w:rFonts w:asciiTheme="majorHAnsi" w:eastAsia="Calibri" w:hAnsiTheme="majorHAnsi" w:cstheme="majorHAnsi"/>
        </w:rPr>
      </w:pPr>
      <w:r w:rsidRPr="00AD5B1C">
        <w:rPr>
          <w:rFonts w:asciiTheme="majorHAnsi" w:eastAsia="Calibri" w:hAnsiTheme="majorHAnsi" w:cstheme="majorHAnsi"/>
          <w:b/>
        </w:rPr>
        <w:lastRenderedPageBreak/>
        <w:t xml:space="preserve">Step </w:t>
      </w:r>
      <w:r w:rsidR="008533C5">
        <w:rPr>
          <w:rFonts w:asciiTheme="majorHAnsi" w:eastAsia="Calibri" w:hAnsiTheme="majorHAnsi" w:cstheme="majorHAnsi"/>
          <w:b/>
        </w:rPr>
        <w:t>4</w:t>
      </w:r>
      <w:r w:rsidRPr="00AD5B1C">
        <w:rPr>
          <w:rFonts w:asciiTheme="majorHAnsi" w:eastAsia="Calibri" w:hAnsiTheme="majorHAnsi" w:cstheme="majorHAnsi"/>
          <w:b/>
        </w:rPr>
        <w:t xml:space="preserve">: </w:t>
      </w:r>
      <w:r w:rsidRPr="00AD5B1C">
        <w:rPr>
          <w:rFonts w:asciiTheme="majorHAnsi" w:eastAsia="Calibri" w:hAnsiTheme="majorHAnsi" w:cstheme="majorHAnsi"/>
        </w:rPr>
        <w:t xml:space="preserve">Explain how the </w:t>
      </w:r>
      <w:r w:rsidR="005A5E5B">
        <w:rPr>
          <w:rFonts w:asciiTheme="majorHAnsi" w:eastAsia="Calibri" w:hAnsiTheme="majorHAnsi" w:cstheme="majorHAnsi"/>
        </w:rPr>
        <w:t xml:space="preserve">blocks of </w:t>
      </w:r>
      <w:r w:rsidRPr="00AD5B1C">
        <w:rPr>
          <w:rFonts w:asciiTheme="majorHAnsi" w:eastAsia="Calibri" w:hAnsiTheme="majorHAnsi" w:cstheme="majorHAnsi"/>
        </w:rPr>
        <w:t>assembly code perform the same tasks as the C++ code.</w:t>
      </w:r>
    </w:p>
    <w:p w14:paraId="0D070A65" w14:textId="77777777" w:rsidR="007F6123" w:rsidRPr="00AD5B1C" w:rsidRDefault="007F6123" w:rsidP="007F6123">
      <w:pPr>
        <w:suppressAutoHyphens/>
        <w:spacing w:line="240" w:lineRule="auto"/>
        <w:contextualSpacing/>
        <w:rPr>
          <w:rFonts w:asciiTheme="majorHAnsi" w:eastAsia="Calibri" w:hAnsiTheme="majorHAnsi" w:cstheme="majorHAnsi"/>
        </w:rPr>
      </w:pPr>
    </w:p>
    <w:p w14:paraId="3C968E38" w14:textId="62266FD9" w:rsidR="001D4E8F" w:rsidRDefault="009C0F90" w:rsidP="007F6123">
      <w:pPr>
        <w:pStyle w:val="Heading2"/>
      </w:pPr>
      <w:r w:rsidRPr="00AD5B1C">
        <w:t>Assembly Functionality</w:t>
      </w:r>
    </w:p>
    <w:p w14:paraId="779DC9A5" w14:textId="77777777" w:rsidR="007F6123" w:rsidRPr="007F6123" w:rsidRDefault="007F6123" w:rsidP="00E074F6"/>
    <w:tbl>
      <w:tblPr>
        <w:tblStyle w:val="TableGrid"/>
        <w:tblW w:w="9360" w:type="dxa"/>
        <w:tblLayout w:type="fixed"/>
        <w:tblLook w:val="04A0" w:firstRow="1" w:lastRow="0" w:firstColumn="1" w:lastColumn="0" w:noHBand="0" w:noVBand="1"/>
        <w:tblDescription w:val="Table"/>
      </w:tblPr>
      <w:tblGrid>
        <w:gridCol w:w="4680"/>
        <w:gridCol w:w="4680"/>
      </w:tblGrid>
      <w:tr w:rsidR="001D4E8F" w:rsidRPr="00AD5B1C" w14:paraId="71CBB3D2" w14:textId="77777777" w:rsidTr="00E074F6">
        <w:trPr>
          <w:tblHeader/>
        </w:trPr>
        <w:tc>
          <w:tcPr>
            <w:tcW w:w="4680" w:type="dxa"/>
            <w:tcMar>
              <w:left w:w="115" w:type="dxa"/>
              <w:right w:w="115" w:type="dxa"/>
            </w:tcMar>
          </w:tcPr>
          <w:p w14:paraId="254B60F8"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Blocks of Assembly Code</w:t>
            </w:r>
          </w:p>
        </w:tc>
        <w:tc>
          <w:tcPr>
            <w:tcW w:w="4680" w:type="dxa"/>
            <w:tcMar>
              <w:left w:w="115" w:type="dxa"/>
              <w:right w:w="115" w:type="dxa"/>
            </w:tcMar>
          </w:tcPr>
          <w:p w14:paraId="57D3C224" w14:textId="77777777" w:rsidR="001D4E8F" w:rsidRPr="00AD5B1C" w:rsidRDefault="00357573" w:rsidP="007F6123">
            <w:pPr>
              <w:suppressAutoHyphens/>
              <w:contextualSpacing/>
              <w:jc w:val="center"/>
              <w:rPr>
                <w:rFonts w:asciiTheme="majorHAnsi" w:eastAsia="Calibri" w:hAnsiTheme="majorHAnsi" w:cstheme="majorHAnsi"/>
                <w:b/>
              </w:rPr>
            </w:pPr>
            <w:r w:rsidRPr="00AD5B1C">
              <w:rPr>
                <w:rFonts w:asciiTheme="majorHAnsi" w:eastAsia="Calibri" w:hAnsiTheme="majorHAnsi" w:cstheme="majorHAnsi"/>
                <w:b/>
              </w:rPr>
              <w:t>Explanation of Functionality</w:t>
            </w:r>
          </w:p>
        </w:tc>
      </w:tr>
      <w:tr w:rsidR="009B4E98" w:rsidRPr="00AD5B1C" w14:paraId="4510E225" w14:textId="77777777" w:rsidTr="00E074F6">
        <w:trPr>
          <w:tblHeader/>
        </w:trPr>
        <w:tc>
          <w:tcPr>
            <w:tcW w:w="4680" w:type="dxa"/>
            <w:tcMar>
              <w:left w:w="115" w:type="dxa"/>
              <w:right w:w="115" w:type="dxa"/>
            </w:tcMar>
          </w:tcPr>
          <w:p w14:paraId="2C91380B" w14:textId="26AF5D81" w:rsidR="002D73CC" w:rsidRDefault="002D73CC" w:rsidP="002D73CC">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#include &lt;iostream&gt;</w:t>
            </w:r>
          </w:p>
          <w:p w14:paraId="091718A5" w14:textId="22839253" w:rsidR="009B4E98" w:rsidRPr="00897F3E" w:rsidRDefault="009B4E98" w:rsidP="00897F3E">
            <w:pPr>
              <w:pStyle w:val="ListParagraph"/>
              <w:numPr>
                <w:ilvl w:val="0"/>
                <w:numId w:val="1"/>
              </w:numPr>
              <w:suppressAutoHyphens/>
              <w:rPr>
                <w:rFonts w:asciiTheme="majorHAnsi" w:eastAsia="Calibri" w:hAnsiTheme="majorHAnsi" w:cstheme="majorHAnsi"/>
                <w:lang w:val="en-US"/>
              </w:rPr>
            </w:pPr>
            <w:r w:rsidRPr="00897F3E">
              <w:rPr>
                <w:rFonts w:asciiTheme="majorHAnsi" w:eastAsia="Calibri" w:hAnsiTheme="majorHAnsi" w:cstheme="majorHAnsi"/>
                <w:lang w:val="en-US"/>
              </w:rPr>
              <w:t>.type _ZStL19piecewise_construct, @object</w:t>
            </w:r>
          </w:p>
          <w:p w14:paraId="56193A8C" w14:textId="1A0C871E" w:rsidR="009B4E98" w:rsidRPr="00897F3E" w:rsidRDefault="009B4E98" w:rsidP="00897F3E">
            <w:pPr>
              <w:pStyle w:val="ListParagraph"/>
              <w:numPr>
                <w:ilvl w:val="0"/>
                <w:numId w:val="1"/>
              </w:numPr>
              <w:suppressAutoHyphens/>
              <w:rPr>
                <w:rFonts w:asciiTheme="majorHAnsi" w:eastAsia="Calibri" w:hAnsiTheme="majorHAnsi" w:cstheme="majorHAnsi"/>
                <w:lang w:val="en-US"/>
              </w:rPr>
            </w:pPr>
            <w:r w:rsidRPr="00897F3E">
              <w:rPr>
                <w:rFonts w:asciiTheme="majorHAnsi" w:eastAsia="Calibri" w:hAnsiTheme="majorHAnsi" w:cstheme="majorHAnsi"/>
                <w:lang w:val="en-US"/>
              </w:rPr>
              <w:t>.size _ZStL19piecewise_construct, 1</w:t>
            </w:r>
          </w:p>
          <w:p w14:paraId="20E7E713" w14:textId="77777777" w:rsidR="009B4E98" w:rsidRPr="00897F3E" w:rsidRDefault="009B4E98" w:rsidP="00897F3E">
            <w:pPr>
              <w:pStyle w:val="ListParagraph"/>
              <w:numPr>
                <w:ilvl w:val="0"/>
                <w:numId w:val="1"/>
              </w:numPr>
              <w:suppressAutoHyphens/>
              <w:rPr>
                <w:rFonts w:asciiTheme="majorHAnsi" w:eastAsia="Calibri" w:hAnsiTheme="majorHAnsi" w:cstheme="majorHAnsi"/>
                <w:lang w:val="en-US"/>
              </w:rPr>
            </w:pPr>
            <w:r w:rsidRPr="00897F3E">
              <w:rPr>
                <w:rFonts w:asciiTheme="majorHAnsi" w:eastAsia="Calibri" w:hAnsiTheme="majorHAnsi" w:cstheme="majorHAnsi"/>
                <w:lang w:val="en-US"/>
              </w:rPr>
              <w:t>_ZStL19piecewise_construct:</w:t>
            </w:r>
          </w:p>
          <w:p w14:paraId="7B98920D" w14:textId="467995D5" w:rsidR="009B4E98" w:rsidRPr="00897F3E" w:rsidRDefault="009B4E98" w:rsidP="00897F3E">
            <w:pPr>
              <w:pStyle w:val="ListParagraph"/>
              <w:numPr>
                <w:ilvl w:val="0"/>
                <w:numId w:val="1"/>
              </w:numPr>
              <w:suppressAutoHyphens/>
              <w:rPr>
                <w:rFonts w:asciiTheme="majorHAnsi" w:eastAsia="Calibri" w:hAnsiTheme="majorHAnsi" w:cstheme="majorHAnsi"/>
                <w:lang w:val="en-US"/>
              </w:rPr>
            </w:pPr>
            <w:r w:rsidRPr="00897F3E">
              <w:rPr>
                <w:rFonts w:asciiTheme="majorHAnsi" w:eastAsia="Calibri" w:hAnsiTheme="majorHAnsi" w:cstheme="majorHAnsi"/>
                <w:lang w:val="en-US"/>
              </w:rPr>
              <w:t>.zero 1</w:t>
            </w:r>
          </w:p>
          <w:p w14:paraId="2727E7DF" w14:textId="5719198B" w:rsidR="009B4E98" w:rsidRPr="00897F3E" w:rsidRDefault="009B4E98" w:rsidP="00897F3E">
            <w:pPr>
              <w:pStyle w:val="ListParagraph"/>
              <w:numPr>
                <w:ilvl w:val="0"/>
                <w:numId w:val="1"/>
              </w:numPr>
              <w:suppressAutoHyphens/>
              <w:rPr>
                <w:rFonts w:asciiTheme="majorHAnsi" w:eastAsia="Calibri" w:hAnsiTheme="majorHAnsi" w:cstheme="majorHAnsi"/>
                <w:lang w:val="en-US"/>
              </w:rPr>
            </w:pPr>
            <w:r w:rsidRPr="00897F3E">
              <w:rPr>
                <w:rFonts w:asciiTheme="majorHAnsi" w:eastAsia="Calibri" w:hAnsiTheme="majorHAnsi" w:cstheme="majorHAnsi"/>
                <w:lang w:val="en-US"/>
              </w:rPr>
              <w:t>.local  _ZStL8__ioinit</w:t>
            </w:r>
          </w:p>
          <w:p w14:paraId="40F72643" w14:textId="10B37C93" w:rsidR="009B4E98" w:rsidRPr="00897F3E" w:rsidRDefault="009B4E98" w:rsidP="00897F3E">
            <w:pPr>
              <w:pStyle w:val="ListParagraph"/>
              <w:numPr>
                <w:ilvl w:val="0"/>
                <w:numId w:val="1"/>
              </w:numPr>
              <w:suppressAutoHyphens/>
              <w:rPr>
                <w:rFonts w:asciiTheme="majorHAnsi" w:eastAsia="Calibri" w:hAnsiTheme="majorHAnsi" w:cstheme="majorHAnsi"/>
                <w:lang w:val="en-US"/>
              </w:rPr>
            </w:pPr>
            <w:r w:rsidRPr="00897F3E">
              <w:rPr>
                <w:rFonts w:asciiTheme="majorHAnsi" w:eastAsia="Calibri" w:hAnsiTheme="majorHAnsi" w:cstheme="majorHAnsi"/>
                <w:lang w:val="en-US"/>
              </w:rPr>
              <w:t>.comm _ZStL8__ioinit,1,1</w:t>
            </w:r>
          </w:p>
          <w:p w14:paraId="2EBE69D7" w14:textId="6483A06B" w:rsidR="009B4E98" w:rsidRPr="00AD5B1C" w:rsidRDefault="009B4E98" w:rsidP="009B4E98">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5438043B" w14:textId="77777777" w:rsidR="00897F3E" w:rsidRDefault="009B4E98" w:rsidP="00897F3E">
            <w:pPr>
              <w:suppressAutoHyphens/>
              <w:contextualSpacing/>
              <w:rPr>
                <w:rFonts w:asciiTheme="majorHAnsi" w:eastAsia="Calibri" w:hAnsiTheme="majorHAnsi" w:cstheme="majorHAnsi"/>
              </w:rPr>
            </w:pPr>
            <w:r>
              <w:rPr>
                <w:rFonts w:asciiTheme="majorHAnsi" w:eastAsia="Calibri" w:hAnsiTheme="majorHAnsi" w:cstheme="majorHAnsi"/>
              </w:rPr>
              <w:t> </w:t>
            </w:r>
            <w:r w:rsidR="00897F3E">
              <w:rPr>
                <w:rFonts w:asciiTheme="majorHAnsi" w:eastAsia="Calibri" w:hAnsiTheme="majorHAnsi" w:cstheme="majorHAnsi"/>
              </w:rPr>
              <w:t xml:space="preserve"> (1-4) Declares </w:t>
            </w:r>
            <w:r w:rsidR="00897F3E" w:rsidRPr="00FC2BA0">
              <w:rPr>
                <w:rFonts w:asciiTheme="majorHAnsi" w:eastAsia="Calibri" w:hAnsiTheme="majorHAnsi" w:cstheme="majorHAnsi"/>
              </w:rPr>
              <w:t>_ZStL19piecewise_construct</w:t>
            </w:r>
            <w:r w:rsidR="00897F3E">
              <w:rPr>
                <w:rFonts w:asciiTheme="majorHAnsi" w:eastAsia="Calibri" w:hAnsiTheme="majorHAnsi" w:cstheme="majorHAnsi"/>
              </w:rPr>
              <w:t xml:space="preserve"> as an object with a size of 1 byte and initializes it to zero. This object contains all of the source code from the iostream header file</w:t>
            </w:r>
          </w:p>
          <w:p w14:paraId="04073084" w14:textId="77777777" w:rsidR="00897F3E" w:rsidRDefault="00897F3E" w:rsidP="00897F3E">
            <w:pPr>
              <w:suppressAutoHyphens/>
              <w:contextualSpacing/>
              <w:rPr>
                <w:rFonts w:asciiTheme="majorHAnsi" w:eastAsia="Calibri" w:hAnsiTheme="majorHAnsi" w:cstheme="majorHAnsi"/>
              </w:rPr>
            </w:pPr>
          </w:p>
          <w:p w14:paraId="59EF1BF8" w14:textId="22DCECB4" w:rsidR="009B4E98" w:rsidRPr="00AD5B1C" w:rsidRDefault="00897F3E" w:rsidP="00897F3E">
            <w:pPr>
              <w:suppressAutoHyphens/>
              <w:contextualSpacing/>
              <w:rPr>
                <w:rFonts w:asciiTheme="majorHAnsi" w:eastAsia="Calibri" w:hAnsiTheme="majorHAnsi" w:cstheme="majorHAnsi"/>
              </w:rPr>
            </w:pPr>
            <w:r>
              <w:rPr>
                <w:rFonts w:asciiTheme="majorHAnsi" w:eastAsia="Calibri" w:hAnsiTheme="majorHAnsi" w:cstheme="majorHAnsi"/>
              </w:rPr>
              <w:t xml:space="preserve">(5-6) Declares </w:t>
            </w:r>
            <w:r w:rsidRPr="00FC2BA0">
              <w:rPr>
                <w:rFonts w:asciiTheme="majorHAnsi" w:eastAsia="Calibri" w:hAnsiTheme="majorHAnsi" w:cstheme="majorHAnsi"/>
              </w:rPr>
              <w:t>_ZStL8__ioinit</w:t>
            </w:r>
            <w:r>
              <w:rPr>
                <w:rFonts w:asciiTheme="majorHAnsi" w:eastAsia="Calibri" w:hAnsiTheme="majorHAnsi" w:cstheme="majorHAnsi"/>
              </w:rPr>
              <w:t xml:space="preserve"> as a local symbol and allocates 1 byte for it.</w:t>
            </w:r>
          </w:p>
        </w:tc>
      </w:tr>
      <w:tr w:rsidR="00897F3E" w:rsidRPr="00AD5B1C" w14:paraId="00CCAB6F" w14:textId="77777777" w:rsidTr="00E074F6">
        <w:trPr>
          <w:tblHeader/>
        </w:trPr>
        <w:tc>
          <w:tcPr>
            <w:tcW w:w="4680" w:type="dxa"/>
            <w:tcMar>
              <w:left w:w="115" w:type="dxa"/>
              <w:right w:w="115" w:type="dxa"/>
            </w:tcMar>
          </w:tcPr>
          <w:p w14:paraId="766A4D0B" w14:textId="22D63522" w:rsidR="002D73CC" w:rsidRDefault="002D73CC" w:rsidP="002D73CC">
            <w:pPr>
              <w:pStyle w:val="ListParagraph"/>
              <w:suppressAutoHyphens/>
              <w:rPr>
                <w:rFonts w:asciiTheme="majorHAnsi" w:eastAsia="Calibri" w:hAnsiTheme="majorHAnsi" w:cstheme="majorHAnsi"/>
              </w:rPr>
            </w:pPr>
            <w:r>
              <w:rPr>
                <w:rFonts w:asciiTheme="majorHAnsi" w:eastAsia="Calibri" w:hAnsiTheme="majorHAnsi" w:cstheme="majorHAnsi"/>
              </w:rPr>
              <w:t>// int main()</w:t>
            </w:r>
          </w:p>
          <w:p w14:paraId="3661E5CD" w14:textId="30A2F3A8" w:rsidR="00897F3E" w:rsidRPr="00897F3E" w:rsidRDefault="00897F3E" w:rsidP="00897F3E">
            <w:pPr>
              <w:pStyle w:val="ListParagraph"/>
              <w:numPr>
                <w:ilvl w:val="0"/>
                <w:numId w:val="2"/>
              </w:numPr>
              <w:suppressAutoHyphens/>
              <w:rPr>
                <w:rFonts w:asciiTheme="majorHAnsi" w:eastAsia="Calibri" w:hAnsiTheme="majorHAnsi" w:cstheme="majorHAnsi"/>
              </w:rPr>
            </w:pPr>
            <w:r w:rsidRPr="00897F3E">
              <w:rPr>
                <w:rFonts w:asciiTheme="majorHAnsi" w:eastAsia="Calibri" w:hAnsiTheme="majorHAnsi" w:cstheme="majorHAnsi"/>
              </w:rPr>
              <w:t>.text</w:t>
            </w:r>
          </w:p>
          <w:p w14:paraId="64B9C0C3" w14:textId="77777777" w:rsidR="00897F3E" w:rsidRPr="00897F3E" w:rsidRDefault="00897F3E" w:rsidP="00897F3E">
            <w:pPr>
              <w:pStyle w:val="ListParagraph"/>
              <w:numPr>
                <w:ilvl w:val="0"/>
                <w:numId w:val="2"/>
              </w:numPr>
              <w:suppressAutoHyphens/>
              <w:rPr>
                <w:rFonts w:asciiTheme="majorHAnsi" w:eastAsia="Calibri" w:hAnsiTheme="majorHAnsi" w:cstheme="majorHAnsi"/>
              </w:rPr>
            </w:pPr>
            <w:r w:rsidRPr="00897F3E">
              <w:rPr>
                <w:rFonts w:asciiTheme="majorHAnsi" w:eastAsia="Calibri" w:hAnsiTheme="majorHAnsi" w:cstheme="majorHAnsi"/>
              </w:rPr>
              <w:t>.globl</w:t>
            </w:r>
            <w:r w:rsidRPr="00897F3E">
              <w:rPr>
                <w:rFonts w:asciiTheme="majorHAnsi" w:eastAsia="Calibri" w:hAnsiTheme="majorHAnsi" w:cstheme="majorHAnsi"/>
              </w:rPr>
              <w:tab/>
              <w:t>main</w:t>
            </w:r>
          </w:p>
          <w:p w14:paraId="33C0723E" w14:textId="4524EA22" w:rsidR="00897F3E" w:rsidRPr="00897F3E" w:rsidRDefault="00897F3E" w:rsidP="00897F3E">
            <w:pPr>
              <w:pStyle w:val="ListParagraph"/>
              <w:numPr>
                <w:ilvl w:val="0"/>
                <w:numId w:val="2"/>
              </w:numPr>
              <w:suppressAutoHyphens/>
              <w:rPr>
                <w:rFonts w:asciiTheme="majorHAnsi" w:eastAsia="Calibri" w:hAnsiTheme="majorHAnsi" w:cstheme="majorHAnsi"/>
              </w:rPr>
            </w:pPr>
            <w:r w:rsidRPr="00897F3E">
              <w:rPr>
                <w:rFonts w:asciiTheme="majorHAnsi" w:eastAsia="Calibri" w:hAnsiTheme="majorHAnsi" w:cstheme="majorHAnsi"/>
              </w:rPr>
              <w:t>.type</w:t>
            </w:r>
            <w:r w:rsidRPr="00897F3E">
              <w:rPr>
                <w:rFonts w:asciiTheme="majorHAnsi" w:eastAsia="Calibri" w:hAnsiTheme="majorHAnsi" w:cstheme="majorHAnsi"/>
              </w:rPr>
              <w:tab/>
              <w:t>main, @function</w:t>
            </w:r>
          </w:p>
        </w:tc>
        <w:tc>
          <w:tcPr>
            <w:tcW w:w="4680" w:type="dxa"/>
            <w:tcMar>
              <w:left w:w="115" w:type="dxa"/>
              <w:right w:w="115" w:type="dxa"/>
            </w:tcMar>
          </w:tcPr>
          <w:p w14:paraId="10FD0C5F" w14:textId="77777777" w:rsidR="00897F3E" w:rsidRPr="00897F3E" w:rsidRDefault="00897F3E" w:rsidP="00F02735">
            <w:pPr>
              <w:pStyle w:val="ListParagraph"/>
              <w:numPr>
                <w:ilvl w:val="0"/>
                <w:numId w:val="4"/>
              </w:numPr>
              <w:suppressAutoHyphens/>
              <w:ind w:hanging="630"/>
              <w:rPr>
                <w:rFonts w:asciiTheme="majorHAnsi" w:eastAsia="Calibri" w:hAnsiTheme="majorHAnsi" w:cstheme="majorHAnsi"/>
              </w:rPr>
            </w:pPr>
            <w:r w:rsidRPr="00897F3E">
              <w:rPr>
                <w:rFonts w:asciiTheme="majorHAnsi" w:eastAsia="Calibri" w:hAnsiTheme="majorHAnsi" w:cstheme="majorHAnsi"/>
              </w:rPr>
              <w:t>This tells the assembler that the following code is part of the text/code segment. Executable instructions for the program are stored here.</w:t>
            </w:r>
          </w:p>
          <w:p w14:paraId="56D058CD" w14:textId="77777777" w:rsidR="00897F3E" w:rsidRPr="00897F3E" w:rsidRDefault="00897F3E" w:rsidP="00F02735">
            <w:pPr>
              <w:pStyle w:val="ListParagraph"/>
              <w:numPr>
                <w:ilvl w:val="0"/>
                <w:numId w:val="4"/>
              </w:numPr>
              <w:suppressAutoHyphens/>
              <w:ind w:hanging="630"/>
              <w:rPr>
                <w:rFonts w:asciiTheme="majorHAnsi" w:eastAsia="Calibri" w:hAnsiTheme="majorHAnsi" w:cstheme="majorHAnsi"/>
              </w:rPr>
            </w:pPr>
            <w:r w:rsidRPr="00897F3E">
              <w:rPr>
                <w:rFonts w:asciiTheme="majorHAnsi" w:eastAsia="Calibri" w:hAnsiTheme="majorHAnsi" w:cstheme="majorHAnsi"/>
              </w:rPr>
              <w:t xml:space="preserve">Declares main as global. </w:t>
            </w:r>
          </w:p>
          <w:p w14:paraId="78EB9554" w14:textId="11EB8478" w:rsidR="00897F3E" w:rsidRPr="00897F3E" w:rsidRDefault="00897F3E" w:rsidP="00F02735">
            <w:pPr>
              <w:pStyle w:val="ListParagraph"/>
              <w:numPr>
                <w:ilvl w:val="0"/>
                <w:numId w:val="4"/>
              </w:numPr>
              <w:suppressAutoHyphens/>
              <w:ind w:hanging="630"/>
              <w:rPr>
                <w:rFonts w:asciiTheme="majorHAnsi" w:eastAsia="Calibri" w:hAnsiTheme="majorHAnsi" w:cstheme="majorHAnsi"/>
              </w:rPr>
            </w:pPr>
            <w:r w:rsidRPr="00897F3E">
              <w:rPr>
                <w:rFonts w:asciiTheme="majorHAnsi" w:eastAsia="Calibri" w:hAnsiTheme="majorHAnsi" w:cstheme="majorHAnsi"/>
              </w:rPr>
              <w:t>Indicates that main’s type is a function</w:t>
            </w:r>
          </w:p>
        </w:tc>
      </w:tr>
      <w:tr w:rsidR="00897F3E" w:rsidRPr="00AD5B1C" w14:paraId="27BFA64C" w14:textId="77777777" w:rsidTr="00E074F6">
        <w:trPr>
          <w:tblHeader/>
        </w:trPr>
        <w:tc>
          <w:tcPr>
            <w:tcW w:w="4680" w:type="dxa"/>
            <w:tcMar>
              <w:left w:w="115" w:type="dxa"/>
              <w:right w:w="115" w:type="dxa"/>
            </w:tcMar>
          </w:tcPr>
          <w:p w14:paraId="20B6BFF0" w14:textId="049F7885" w:rsidR="002D73CC" w:rsidRDefault="002D73CC" w:rsidP="002D73CC">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w:t>
            </w:r>
          </w:p>
          <w:p w14:paraId="7DEDCD12" w14:textId="0EC117B2"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main:</w:t>
            </w:r>
          </w:p>
          <w:p w14:paraId="26E11D95" w14:textId="77777777"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.LFB1493:</w:t>
            </w:r>
          </w:p>
          <w:p w14:paraId="2538A24A" w14:textId="5FD08C5A"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.cfi_startproc</w:t>
            </w:r>
          </w:p>
          <w:p w14:paraId="08B6BD77" w14:textId="397A8EAD"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pushq %rbp</w:t>
            </w:r>
          </w:p>
          <w:p w14:paraId="658F23C5" w14:textId="705D29DA"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.cfi_def_cfa_offset 16</w:t>
            </w:r>
          </w:p>
          <w:p w14:paraId="3F5C167B" w14:textId="09EEADEB"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.cfi_offset 6, -16</w:t>
            </w:r>
          </w:p>
          <w:p w14:paraId="4AD74553" w14:textId="78E82223"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movq  %rsp, %rbp</w:t>
            </w:r>
          </w:p>
          <w:p w14:paraId="3F8B566C" w14:textId="5F1A7F47" w:rsidR="00897F3E" w:rsidRPr="00B22070" w:rsidRDefault="00897F3E" w:rsidP="00B22070">
            <w:pPr>
              <w:pStyle w:val="ListParagraph"/>
              <w:numPr>
                <w:ilvl w:val="0"/>
                <w:numId w:val="10"/>
              </w:numPr>
              <w:suppressAutoHyphens/>
              <w:rPr>
                <w:rFonts w:asciiTheme="majorHAnsi" w:eastAsia="Calibri" w:hAnsiTheme="majorHAnsi" w:cstheme="majorHAnsi"/>
                <w:lang w:val="en-US"/>
              </w:rPr>
            </w:pPr>
            <w:r w:rsidRPr="00B22070">
              <w:rPr>
                <w:rFonts w:asciiTheme="majorHAnsi" w:eastAsia="Calibri" w:hAnsiTheme="majorHAnsi" w:cstheme="majorHAnsi"/>
                <w:lang w:val="en-US"/>
              </w:rPr>
              <w:t>.cfi_def_cfa_register 6</w:t>
            </w:r>
          </w:p>
          <w:p w14:paraId="46D974CD" w14:textId="5F7F3BD5" w:rsidR="00897F3E" w:rsidRPr="00AD5B1C" w:rsidRDefault="00897F3E" w:rsidP="00897F3E">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13B22F87" w14:textId="77777777" w:rsidR="00B22070" w:rsidRDefault="00897F3E"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 </w:t>
            </w:r>
            <w:r w:rsidR="00B22070">
              <w:rPr>
                <w:rFonts w:asciiTheme="majorHAnsi" w:eastAsia="Calibri" w:hAnsiTheme="majorHAnsi" w:cstheme="majorHAnsi"/>
              </w:rPr>
              <w:t>This is a label indicating the start of the main function</w:t>
            </w:r>
          </w:p>
          <w:p w14:paraId="35D60AE3" w14:textId="77777777"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This is a local label used by the assembler for internal purposes</w:t>
            </w:r>
          </w:p>
          <w:p w14:paraId="6F6C6CD2" w14:textId="77777777"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This marks the beginning of the function.</w:t>
            </w:r>
          </w:p>
          <w:p w14:paraId="2D97A3A2" w14:textId="3D39E97E"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Pushes the current value of the base pointer register (%rbp) onto the stack.</w:t>
            </w:r>
            <w:r w:rsidR="00213AAA">
              <w:rPr>
                <w:rFonts w:asciiTheme="majorHAnsi" w:eastAsia="Calibri" w:hAnsiTheme="majorHAnsi" w:cstheme="majorHAnsi"/>
              </w:rPr>
              <w:t xml:space="preserve"> (Saves the base pointer of the previous stack frame).</w:t>
            </w:r>
          </w:p>
          <w:p w14:paraId="2D6D54B2" w14:textId="77777777"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Offsets CFA 16 bytes from the current stack pointer</w:t>
            </w:r>
          </w:p>
          <w:p w14:paraId="5656F825" w14:textId="77777777"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Specifies that the %rbp register is located at an offset of -16 from the CFA</w:t>
            </w:r>
          </w:p>
          <w:p w14:paraId="617A8838" w14:textId="7D62707A"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Moves the stack pointer to the base pointer</w:t>
            </w:r>
            <w:r w:rsidR="00213AAA">
              <w:rPr>
                <w:rFonts w:asciiTheme="majorHAnsi" w:eastAsia="Calibri" w:hAnsiTheme="majorHAnsi" w:cstheme="majorHAnsi"/>
              </w:rPr>
              <w:t>,</w:t>
            </w:r>
            <w:r>
              <w:rPr>
                <w:rFonts w:asciiTheme="majorHAnsi" w:eastAsia="Calibri" w:hAnsiTheme="majorHAnsi" w:cstheme="majorHAnsi"/>
              </w:rPr>
              <w:t xml:space="preserve"> setting up the new stack frame</w:t>
            </w:r>
            <w:r w:rsidR="00213AAA">
              <w:rPr>
                <w:rFonts w:asciiTheme="majorHAnsi" w:eastAsia="Calibri" w:hAnsiTheme="majorHAnsi" w:cstheme="majorHAnsi"/>
              </w:rPr>
              <w:t xml:space="preserve"> (sets the base pointer to the current stack pointer).</w:t>
            </w:r>
          </w:p>
          <w:p w14:paraId="34C8B1F3" w14:textId="77777777" w:rsidR="00B22070" w:rsidRDefault="00B22070" w:rsidP="00B22070">
            <w:pPr>
              <w:pStyle w:val="ListParagraph"/>
              <w:numPr>
                <w:ilvl w:val="0"/>
                <w:numId w:val="9"/>
              </w:numPr>
              <w:suppressAutoHyphens/>
              <w:rPr>
                <w:rFonts w:asciiTheme="majorHAnsi" w:eastAsia="Calibri" w:hAnsiTheme="majorHAnsi" w:cstheme="majorHAnsi"/>
              </w:rPr>
            </w:pPr>
            <w:r>
              <w:rPr>
                <w:rFonts w:asciiTheme="majorHAnsi" w:eastAsia="Calibri" w:hAnsiTheme="majorHAnsi" w:cstheme="majorHAnsi"/>
              </w:rPr>
              <w:t>This changes the CFA register to %rbp (register number 6)</w:t>
            </w:r>
          </w:p>
          <w:p w14:paraId="1F62AE26" w14:textId="125F7672" w:rsidR="00897F3E" w:rsidRPr="00AD5B1C" w:rsidRDefault="00897F3E" w:rsidP="00897F3E">
            <w:pPr>
              <w:suppressAutoHyphens/>
              <w:contextualSpacing/>
              <w:rPr>
                <w:rFonts w:asciiTheme="majorHAnsi" w:eastAsia="Calibri" w:hAnsiTheme="majorHAnsi" w:cstheme="majorHAnsi"/>
              </w:rPr>
            </w:pPr>
          </w:p>
        </w:tc>
      </w:tr>
      <w:tr w:rsidR="00897F3E" w:rsidRPr="00AD5B1C" w14:paraId="0F6591D1" w14:textId="77777777" w:rsidTr="00E074F6">
        <w:trPr>
          <w:tblHeader/>
        </w:trPr>
        <w:tc>
          <w:tcPr>
            <w:tcW w:w="4680" w:type="dxa"/>
            <w:tcMar>
              <w:left w:w="115" w:type="dxa"/>
              <w:right w:w="115" w:type="dxa"/>
            </w:tcMar>
          </w:tcPr>
          <w:p w14:paraId="34E69954" w14:textId="29525BCD" w:rsidR="002D73CC" w:rsidRDefault="002D73CC" w:rsidP="002D73CC">
            <w:pPr>
              <w:pStyle w:val="ListParagraph"/>
              <w:suppressAutoHyphens/>
              <w:rPr>
                <w:rFonts w:asciiTheme="majorHAnsi" w:eastAsia="Calibri" w:hAnsiTheme="majorHAnsi" w:cstheme="majorHAnsi"/>
              </w:rPr>
            </w:pPr>
            <w:r>
              <w:rPr>
                <w:rFonts w:asciiTheme="majorHAnsi" w:eastAsia="Calibri" w:hAnsiTheme="majorHAnsi" w:cstheme="majorHAnsi"/>
              </w:rPr>
              <w:t>// int num, i</w:t>
            </w:r>
          </w:p>
          <w:p w14:paraId="1C1C0C16" w14:textId="77777777" w:rsidR="002D73CC" w:rsidRDefault="002D73CC" w:rsidP="002D73CC">
            <w:pPr>
              <w:pStyle w:val="ListParagraph"/>
              <w:suppressAutoHyphens/>
              <w:rPr>
                <w:rFonts w:asciiTheme="majorHAnsi" w:eastAsia="Calibri" w:hAnsiTheme="majorHAnsi" w:cstheme="majorHAnsi"/>
              </w:rPr>
            </w:pPr>
            <w:r>
              <w:rPr>
                <w:rFonts w:asciiTheme="majorHAnsi" w:eastAsia="Calibri" w:hAnsiTheme="majorHAnsi" w:cstheme="majorHAnsi"/>
              </w:rPr>
              <w:t xml:space="preserve">// all variables are allocated space on the </w:t>
            </w:r>
          </w:p>
          <w:p w14:paraId="11A5B773" w14:textId="7D74FF89" w:rsidR="002D73CC" w:rsidRPr="002D73CC" w:rsidRDefault="002D73CC" w:rsidP="002D73CC">
            <w:pPr>
              <w:pStyle w:val="ListParagraph"/>
              <w:suppressAutoHyphens/>
              <w:rPr>
                <w:rFonts w:asciiTheme="majorHAnsi" w:eastAsia="Calibri" w:hAnsiTheme="majorHAnsi" w:cstheme="majorHAnsi"/>
              </w:rPr>
            </w:pPr>
            <w:r>
              <w:rPr>
                <w:rFonts w:asciiTheme="majorHAnsi" w:eastAsia="Calibri" w:hAnsiTheme="majorHAnsi" w:cstheme="majorHAnsi"/>
              </w:rPr>
              <w:t>// stack frame</w:t>
            </w:r>
          </w:p>
          <w:p w14:paraId="7E5B77D0" w14:textId="74DF4853" w:rsidR="00897F3E" w:rsidRPr="005A67CF" w:rsidRDefault="00897F3E" w:rsidP="005A67CF">
            <w:pPr>
              <w:pStyle w:val="ListParagraph"/>
              <w:numPr>
                <w:ilvl w:val="0"/>
                <w:numId w:val="11"/>
              </w:numPr>
              <w:suppressAutoHyphens/>
              <w:rPr>
                <w:rFonts w:asciiTheme="majorHAnsi" w:eastAsia="Calibri" w:hAnsiTheme="majorHAnsi" w:cstheme="majorHAnsi"/>
              </w:rPr>
            </w:pPr>
            <w:r w:rsidRPr="005A67CF">
              <w:rPr>
                <w:rFonts w:asciiTheme="majorHAnsi" w:eastAsia="Calibri" w:hAnsiTheme="majorHAnsi" w:cstheme="majorHAnsi"/>
                <w:lang w:val="en-US"/>
              </w:rPr>
              <w:t>subq  $32, %rsp</w:t>
            </w:r>
          </w:p>
        </w:tc>
        <w:tc>
          <w:tcPr>
            <w:tcW w:w="4680" w:type="dxa"/>
            <w:tcMar>
              <w:left w:w="115" w:type="dxa"/>
              <w:right w:w="115" w:type="dxa"/>
            </w:tcMar>
          </w:tcPr>
          <w:p w14:paraId="16106E56" w14:textId="0D78BB24" w:rsidR="00897F3E" w:rsidRPr="00213AAA" w:rsidRDefault="00213AAA" w:rsidP="00213AAA">
            <w:pPr>
              <w:pStyle w:val="ListParagraph"/>
              <w:numPr>
                <w:ilvl w:val="0"/>
                <w:numId w:val="20"/>
              </w:numPr>
              <w:suppressAutoHyphens/>
              <w:rPr>
                <w:rFonts w:asciiTheme="majorHAnsi" w:eastAsia="Calibri" w:hAnsiTheme="majorHAnsi" w:cstheme="majorHAnsi"/>
              </w:rPr>
            </w:pPr>
            <w:r>
              <w:rPr>
                <w:rFonts w:asciiTheme="majorHAnsi" w:eastAsia="Calibri" w:hAnsiTheme="majorHAnsi" w:cstheme="majorHAnsi"/>
              </w:rPr>
              <w:t>Allocates 32 bytes on the stack for local variables.</w:t>
            </w:r>
            <w:r w:rsidR="00AD2279">
              <w:rPr>
                <w:rFonts w:asciiTheme="majorHAnsi" w:eastAsia="Calibri" w:hAnsiTheme="majorHAnsi" w:cstheme="majorHAnsi"/>
              </w:rPr>
              <w:t xml:space="preserve"> The variable num is stored at    -20(%rbp) 20 bytes above the base stack, i is stored at -16(%rbp) 16 bytes above the base stack, and product is stored at    -12(%rbp) 12 bytes above the base stack.</w:t>
            </w:r>
          </w:p>
        </w:tc>
      </w:tr>
      <w:tr w:rsidR="00897F3E" w:rsidRPr="00AD5B1C" w14:paraId="750608FB" w14:textId="77777777" w:rsidTr="00E074F6">
        <w:trPr>
          <w:tblHeader/>
        </w:trPr>
        <w:tc>
          <w:tcPr>
            <w:tcW w:w="4680" w:type="dxa"/>
            <w:tcMar>
              <w:left w:w="115" w:type="dxa"/>
              <w:right w:w="115" w:type="dxa"/>
            </w:tcMar>
          </w:tcPr>
          <w:p w14:paraId="14696EAF" w14:textId="7752962F" w:rsidR="002D73CC" w:rsidRPr="002D73CC" w:rsidRDefault="002D73CC" w:rsidP="002D73CC">
            <w:pPr>
              <w:pStyle w:val="ListParagraph"/>
              <w:suppressAutoHyphens/>
              <w:rPr>
                <w:rFonts w:asciiTheme="majorHAnsi" w:eastAsia="Calibri" w:hAnsiTheme="majorHAnsi" w:cstheme="majorHAnsi"/>
              </w:rPr>
            </w:pPr>
            <w:r>
              <w:rPr>
                <w:rFonts w:asciiTheme="majorHAnsi" w:eastAsia="Calibri" w:hAnsiTheme="majorHAnsi" w:cstheme="majorHAnsi"/>
              </w:rPr>
              <w:lastRenderedPageBreak/>
              <w:t>// int product = 1;</w:t>
            </w:r>
          </w:p>
          <w:p w14:paraId="4697B7B9" w14:textId="0C7C377D" w:rsidR="00897F3E" w:rsidRPr="005A67CF" w:rsidRDefault="00897F3E" w:rsidP="005A67CF">
            <w:pPr>
              <w:pStyle w:val="ListParagraph"/>
              <w:numPr>
                <w:ilvl w:val="0"/>
                <w:numId w:val="12"/>
              </w:numPr>
              <w:suppressAutoHyphens/>
              <w:rPr>
                <w:rFonts w:asciiTheme="majorHAnsi" w:eastAsia="Calibri" w:hAnsiTheme="majorHAnsi" w:cstheme="majorHAnsi"/>
              </w:rPr>
            </w:pPr>
            <w:r w:rsidRPr="005A67CF">
              <w:rPr>
                <w:rFonts w:asciiTheme="majorHAnsi" w:eastAsia="Calibri" w:hAnsiTheme="majorHAnsi" w:cstheme="majorHAnsi"/>
                <w:lang w:val="en-US"/>
              </w:rPr>
              <w:t>movl  $1, -12(%rbp)</w:t>
            </w:r>
          </w:p>
        </w:tc>
        <w:tc>
          <w:tcPr>
            <w:tcW w:w="4680" w:type="dxa"/>
            <w:tcMar>
              <w:left w:w="115" w:type="dxa"/>
              <w:right w:w="115" w:type="dxa"/>
            </w:tcMar>
          </w:tcPr>
          <w:p w14:paraId="457001E8" w14:textId="5D3D4B9E" w:rsidR="00897F3E" w:rsidRPr="00AF4C2F" w:rsidRDefault="00A26B37" w:rsidP="00AF4C2F">
            <w:pPr>
              <w:pStyle w:val="ListParagraph"/>
              <w:numPr>
                <w:ilvl w:val="0"/>
                <w:numId w:val="22"/>
              </w:numPr>
              <w:suppressAutoHyphens/>
              <w:rPr>
                <w:rFonts w:asciiTheme="majorHAnsi" w:eastAsia="Calibri" w:hAnsiTheme="majorHAnsi" w:cstheme="majorHAnsi"/>
              </w:rPr>
            </w:pPr>
            <w:r w:rsidRPr="00AF4C2F">
              <w:rPr>
                <w:rFonts w:asciiTheme="majorHAnsi" w:eastAsia="Calibri" w:hAnsiTheme="majorHAnsi" w:cstheme="majorHAnsi"/>
              </w:rPr>
              <w:t xml:space="preserve">movl is the instruction to move a 32-bit value. $1 is the immediate value (constant) to be moved, which is 1. </w:t>
            </w:r>
            <w:r w:rsidR="00AF4C2F">
              <w:rPr>
                <w:rFonts w:asciiTheme="majorHAnsi" w:eastAsia="Calibri" w:hAnsiTheme="majorHAnsi" w:cstheme="majorHAnsi"/>
              </w:rPr>
              <w:t xml:space="preserve">          </w:t>
            </w:r>
            <w:r w:rsidRPr="00AF4C2F">
              <w:rPr>
                <w:rFonts w:asciiTheme="majorHAnsi" w:eastAsia="Calibri" w:hAnsiTheme="majorHAnsi" w:cstheme="majorHAnsi"/>
              </w:rPr>
              <w:t>-12(%rbp) is the destination address where the value 1 will be stored. (%rbp) is the base pointer register, which points to the base of the current stack frame, and -12(%rbp) means that we are accessing the memory location that is 12 bytes above the address contained in the %rbp register.</w:t>
            </w:r>
          </w:p>
        </w:tc>
      </w:tr>
      <w:tr w:rsidR="00897F3E" w:rsidRPr="00AD5B1C" w14:paraId="1C313097" w14:textId="77777777" w:rsidTr="00E074F6">
        <w:trPr>
          <w:tblHeader/>
        </w:trPr>
        <w:tc>
          <w:tcPr>
            <w:tcW w:w="4680" w:type="dxa"/>
            <w:tcMar>
              <w:left w:w="115" w:type="dxa"/>
              <w:right w:w="115" w:type="dxa"/>
            </w:tcMar>
          </w:tcPr>
          <w:p w14:paraId="37C68EA6" w14:textId="29BC0D5B" w:rsidR="002D73CC" w:rsidRDefault="002D73CC" w:rsidP="002D73CC">
            <w:pPr>
              <w:pStyle w:val="ListParagraph"/>
              <w:suppressAutoHyphens/>
              <w:rPr>
                <w:rFonts w:asciiTheme="majorHAnsi" w:eastAsia="Calibri" w:hAnsiTheme="majorHAnsi" w:cstheme="majorHAnsi"/>
              </w:rPr>
            </w:pPr>
            <w:r>
              <w:rPr>
                <w:rFonts w:asciiTheme="majorHAnsi" w:eastAsia="Calibri" w:hAnsiTheme="majorHAnsi" w:cstheme="majorHAnsi"/>
              </w:rPr>
              <w:t xml:space="preserve">// </w:t>
            </w:r>
            <w:r>
              <w:rPr>
                <w:rFonts w:asciiTheme="majorHAnsi" w:eastAsia="Calibri" w:hAnsiTheme="majorHAnsi" w:cstheme="majorHAnsi"/>
              </w:rPr>
              <w:t>cout &lt;&lt; “Enter a number:\n”;</w:t>
            </w:r>
          </w:p>
          <w:p w14:paraId="239979B5" w14:textId="3B43EC21" w:rsidR="00897F3E" w:rsidRPr="005A67CF" w:rsidRDefault="00897F3E" w:rsidP="005A67CF">
            <w:pPr>
              <w:pStyle w:val="ListParagraph"/>
              <w:numPr>
                <w:ilvl w:val="0"/>
                <w:numId w:val="13"/>
              </w:numPr>
              <w:suppressAutoHyphens/>
              <w:rPr>
                <w:rFonts w:asciiTheme="majorHAnsi" w:eastAsia="Calibri" w:hAnsiTheme="majorHAnsi" w:cstheme="majorHAnsi"/>
              </w:rPr>
            </w:pPr>
            <w:r w:rsidRPr="005A67CF">
              <w:rPr>
                <w:rFonts w:asciiTheme="majorHAnsi" w:eastAsia="Calibri" w:hAnsiTheme="majorHAnsi" w:cstheme="majorHAnsi"/>
              </w:rPr>
              <w:t>leaq</w:t>
            </w:r>
            <w:r w:rsidRPr="005A67CF">
              <w:rPr>
                <w:rFonts w:asciiTheme="majorHAnsi" w:eastAsia="Calibri" w:hAnsiTheme="majorHAnsi" w:cstheme="majorHAnsi"/>
              </w:rPr>
              <w:tab/>
              <w:t>.LC0(%rip), %rsi</w:t>
            </w:r>
          </w:p>
          <w:p w14:paraId="51DEEA8C" w14:textId="77777777" w:rsidR="00897F3E" w:rsidRPr="005A67CF" w:rsidRDefault="00897F3E" w:rsidP="005A67CF">
            <w:pPr>
              <w:pStyle w:val="ListParagraph"/>
              <w:numPr>
                <w:ilvl w:val="0"/>
                <w:numId w:val="13"/>
              </w:numPr>
              <w:suppressAutoHyphens/>
              <w:rPr>
                <w:rFonts w:asciiTheme="majorHAnsi" w:eastAsia="Calibri" w:hAnsiTheme="majorHAnsi" w:cstheme="majorHAnsi"/>
              </w:rPr>
            </w:pPr>
            <w:r w:rsidRPr="005A67CF">
              <w:rPr>
                <w:rFonts w:asciiTheme="majorHAnsi" w:eastAsia="Calibri" w:hAnsiTheme="majorHAnsi" w:cstheme="majorHAnsi"/>
              </w:rPr>
              <w:t>leaq</w:t>
            </w:r>
            <w:r w:rsidRPr="005A67CF">
              <w:rPr>
                <w:rFonts w:asciiTheme="majorHAnsi" w:eastAsia="Calibri" w:hAnsiTheme="majorHAnsi" w:cstheme="majorHAnsi"/>
              </w:rPr>
              <w:tab/>
              <w:t>_ZSt4cout(%rip), %rdi</w:t>
            </w:r>
          </w:p>
          <w:p w14:paraId="6FD8D5DF" w14:textId="77777777" w:rsidR="00897F3E" w:rsidRPr="005A67CF" w:rsidRDefault="00897F3E" w:rsidP="005A67CF">
            <w:pPr>
              <w:pStyle w:val="ListParagraph"/>
              <w:numPr>
                <w:ilvl w:val="0"/>
                <w:numId w:val="13"/>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call  _ZStlsISt11char_traitsIcEERSt13basic_ostreamIcT_ES5_PKc</w:t>
            </w:r>
          </w:p>
          <w:p w14:paraId="6C91C41F" w14:textId="1218EDEE" w:rsidR="00897F3E" w:rsidRPr="005A67CF" w:rsidRDefault="005A67CF" w:rsidP="005A67CF">
            <w:pPr>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sidR="00897F3E" w:rsidRPr="005A67CF">
              <w:rPr>
                <w:rFonts w:asciiTheme="majorHAnsi" w:eastAsia="Calibri" w:hAnsiTheme="majorHAnsi" w:cstheme="majorHAnsi"/>
                <w:lang w:val="en-US"/>
              </w:rPr>
              <w:t>@PLT</w:t>
            </w:r>
          </w:p>
          <w:p w14:paraId="03936E03" w14:textId="2F1DB9B2" w:rsidR="00897F3E" w:rsidRPr="00AD5B1C" w:rsidRDefault="00897F3E" w:rsidP="00897F3E">
            <w:pPr>
              <w:suppressAutoHyphens/>
              <w:contextualSpacing/>
              <w:rPr>
                <w:rFonts w:asciiTheme="majorHAnsi" w:eastAsia="Calibri" w:hAnsiTheme="majorHAnsi" w:cstheme="majorHAnsi"/>
              </w:rPr>
            </w:pPr>
          </w:p>
        </w:tc>
        <w:tc>
          <w:tcPr>
            <w:tcW w:w="4680" w:type="dxa"/>
            <w:tcMar>
              <w:left w:w="115" w:type="dxa"/>
              <w:right w:w="115" w:type="dxa"/>
            </w:tcMar>
          </w:tcPr>
          <w:p w14:paraId="51149033" w14:textId="77777777" w:rsidR="00897F3E" w:rsidRDefault="00C13DAE" w:rsidP="00C13DAE">
            <w:pPr>
              <w:pStyle w:val="ListParagraph"/>
              <w:numPr>
                <w:ilvl w:val="0"/>
                <w:numId w:val="21"/>
              </w:numPr>
              <w:suppressAutoHyphens/>
              <w:rPr>
                <w:rFonts w:asciiTheme="majorHAnsi" w:eastAsia="Calibri" w:hAnsiTheme="majorHAnsi" w:cstheme="majorHAnsi"/>
              </w:rPr>
            </w:pPr>
            <w:r>
              <w:rPr>
                <w:rFonts w:asciiTheme="majorHAnsi" w:eastAsia="Calibri" w:hAnsiTheme="majorHAnsi" w:cstheme="majorHAnsi"/>
              </w:rPr>
              <w:t>Loads the effective address for the first string: .LC0: .string “Enter a number:\n”</w:t>
            </w:r>
            <w:r w:rsidR="00AF4C2F">
              <w:rPr>
                <w:rFonts w:asciiTheme="majorHAnsi" w:eastAsia="Calibri" w:hAnsiTheme="majorHAnsi" w:cstheme="majorHAnsi"/>
              </w:rPr>
              <w:t xml:space="preserve"> and is used to compute the address of the string relative to the instruction pointer register (%rip) and stores the computed address in the source index register (%rsi).</w:t>
            </w:r>
          </w:p>
          <w:p w14:paraId="750D0A9D" w14:textId="77777777" w:rsidR="00AF4C2F" w:rsidRDefault="00AF4C2F" w:rsidP="00C13DAE">
            <w:pPr>
              <w:pStyle w:val="ListParagraph"/>
              <w:numPr>
                <w:ilvl w:val="0"/>
                <w:numId w:val="21"/>
              </w:numPr>
              <w:suppressAutoHyphens/>
              <w:rPr>
                <w:rFonts w:asciiTheme="majorHAnsi" w:eastAsia="Calibri" w:hAnsiTheme="majorHAnsi" w:cstheme="majorHAnsi"/>
              </w:rPr>
            </w:pPr>
            <w:r>
              <w:rPr>
                <w:rFonts w:asciiTheme="majorHAnsi" w:eastAsia="Calibri" w:hAnsiTheme="majorHAnsi" w:cstheme="majorHAnsi"/>
              </w:rPr>
              <w:t>Loads the effective address for the global object cout relative to the instruction pointer register (%rip) and stores the computed address in the destination register (%rdi).</w:t>
            </w:r>
          </w:p>
          <w:p w14:paraId="49F02110" w14:textId="24B11D8A" w:rsidR="00AF4C2F" w:rsidRPr="00C13DAE" w:rsidRDefault="00AF4C2F" w:rsidP="00C13DAE">
            <w:pPr>
              <w:pStyle w:val="ListParagraph"/>
              <w:numPr>
                <w:ilvl w:val="0"/>
                <w:numId w:val="21"/>
              </w:numPr>
              <w:suppressAutoHyphens/>
              <w:rPr>
                <w:rFonts w:asciiTheme="majorHAnsi" w:eastAsia="Calibri" w:hAnsiTheme="majorHAnsi" w:cstheme="majorHAnsi"/>
              </w:rPr>
            </w:pPr>
            <w:r>
              <w:rPr>
                <w:rFonts w:asciiTheme="majorHAnsi" w:eastAsia="Calibri" w:hAnsiTheme="majorHAnsi" w:cstheme="majorHAnsi"/>
              </w:rPr>
              <w:t>This instruction calls the function to output the string to cout.</w:t>
            </w:r>
          </w:p>
        </w:tc>
      </w:tr>
      <w:tr w:rsidR="00897F3E" w:rsidRPr="00AD5B1C" w14:paraId="192C7238" w14:textId="77777777" w:rsidTr="00E074F6">
        <w:trPr>
          <w:tblHeader/>
        </w:trPr>
        <w:tc>
          <w:tcPr>
            <w:tcW w:w="4680" w:type="dxa"/>
            <w:tcMar>
              <w:left w:w="115" w:type="dxa"/>
              <w:right w:w="115" w:type="dxa"/>
            </w:tcMar>
          </w:tcPr>
          <w:p w14:paraId="269FE091" w14:textId="08D977C7" w:rsidR="006B13E6"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Pr>
                <w:rFonts w:asciiTheme="majorHAnsi" w:eastAsia="Calibri" w:hAnsiTheme="majorHAnsi" w:cstheme="majorHAnsi"/>
              </w:rPr>
              <w:t>cin &gt;&gt; num;</w:t>
            </w:r>
          </w:p>
          <w:p w14:paraId="07FF1FC4" w14:textId="055EF313" w:rsidR="00897F3E" w:rsidRPr="005A67CF" w:rsidRDefault="00897F3E" w:rsidP="005A67CF">
            <w:pPr>
              <w:pStyle w:val="ListParagraph"/>
              <w:numPr>
                <w:ilvl w:val="0"/>
                <w:numId w:val="14"/>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leaq  -20(%rbp), %rax</w:t>
            </w:r>
          </w:p>
          <w:p w14:paraId="61724438" w14:textId="77777777" w:rsidR="00897F3E" w:rsidRPr="005A67CF" w:rsidRDefault="00897F3E" w:rsidP="005A67CF">
            <w:pPr>
              <w:pStyle w:val="ListParagraph"/>
              <w:numPr>
                <w:ilvl w:val="0"/>
                <w:numId w:val="14"/>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movq  %rax, %rsi</w:t>
            </w:r>
          </w:p>
          <w:p w14:paraId="77B00403" w14:textId="77777777" w:rsidR="00897F3E" w:rsidRPr="005A67CF" w:rsidRDefault="00897F3E" w:rsidP="005A67CF">
            <w:pPr>
              <w:pStyle w:val="ListParagraph"/>
              <w:numPr>
                <w:ilvl w:val="0"/>
                <w:numId w:val="14"/>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leaq  _ZSt3cin(%rip), %rdi</w:t>
            </w:r>
          </w:p>
          <w:p w14:paraId="3696E7F8" w14:textId="77777777" w:rsidR="00897F3E" w:rsidRPr="005A67CF" w:rsidRDefault="00897F3E" w:rsidP="005A67CF">
            <w:pPr>
              <w:pStyle w:val="ListParagraph"/>
              <w:numPr>
                <w:ilvl w:val="0"/>
                <w:numId w:val="14"/>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call  _ZNSirsERi@PLT</w:t>
            </w:r>
          </w:p>
          <w:p w14:paraId="2621D92A" w14:textId="5A54F31A" w:rsidR="00897F3E" w:rsidRPr="00AD5B1C" w:rsidRDefault="00897F3E" w:rsidP="00897F3E">
            <w:pPr>
              <w:suppressAutoHyphens/>
              <w:contextualSpacing/>
              <w:rPr>
                <w:rFonts w:asciiTheme="majorHAnsi" w:eastAsia="Calibri" w:hAnsiTheme="majorHAnsi" w:cstheme="majorHAnsi"/>
              </w:rPr>
            </w:pPr>
          </w:p>
        </w:tc>
        <w:tc>
          <w:tcPr>
            <w:tcW w:w="4680" w:type="dxa"/>
            <w:tcMar>
              <w:left w:w="115" w:type="dxa"/>
              <w:right w:w="115" w:type="dxa"/>
            </w:tcMar>
          </w:tcPr>
          <w:p w14:paraId="115B3F2B" w14:textId="77777777" w:rsidR="00897F3E" w:rsidRDefault="00AF4C2F" w:rsidP="00AF4C2F">
            <w:pPr>
              <w:pStyle w:val="ListParagraph"/>
              <w:numPr>
                <w:ilvl w:val="0"/>
                <w:numId w:val="23"/>
              </w:numPr>
              <w:suppressAutoHyphens/>
              <w:rPr>
                <w:rFonts w:asciiTheme="majorHAnsi" w:eastAsia="Calibri" w:hAnsiTheme="majorHAnsi" w:cstheme="majorHAnsi"/>
              </w:rPr>
            </w:pPr>
            <w:r>
              <w:rPr>
                <w:rFonts w:asciiTheme="majorHAnsi" w:eastAsia="Calibri" w:hAnsiTheme="majorHAnsi" w:cstheme="majorHAnsi"/>
              </w:rPr>
              <w:t>This instruction loads the effective address</w:t>
            </w:r>
            <w:r w:rsidR="000F4B5D">
              <w:rPr>
                <w:rFonts w:asciiTheme="majorHAnsi" w:eastAsia="Calibri" w:hAnsiTheme="majorHAnsi" w:cstheme="majorHAnsi"/>
              </w:rPr>
              <w:t xml:space="preserve"> of the variable num, -20(%rbp) which is stored 20 bytes above the base pointer register (-20 bytes offset), and stores it into the %rax register.</w:t>
            </w:r>
          </w:p>
          <w:p w14:paraId="0710B00D" w14:textId="77777777" w:rsidR="000F4B5D" w:rsidRDefault="000F4B5D" w:rsidP="00AF4C2F">
            <w:pPr>
              <w:pStyle w:val="ListParagraph"/>
              <w:numPr>
                <w:ilvl w:val="0"/>
                <w:numId w:val="23"/>
              </w:numPr>
              <w:suppressAutoHyphens/>
              <w:rPr>
                <w:rFonts w:asciiTheme="majorHAnsi" w:eastAsia="Calibri" w:hAnsiTheme="majorHAnsi" w:cstheme="majorHAnsi"/>
              </w:rPr>
            </w:pPr>
            <w:r>
              <w:rPr>
                <w:rFonts w:asciiTheme="majorHAnsi" w:eastAsia="Calibri" w:hAnsiTheme="majorHAnsi" w:cstheme="majorHAnsi"/>
              </w:rPr>
              <w:t xml:space="preserve">This moves the value in the %rax register to the %rsi register. </w:t>
            </w:r>
          </w:p>
          <w:p w14:paraId="4F8E5629" w14:textId="77777777" w:rsidR="000F4B5D" w:rsidRDefault="000F4B5D" w:rsidP="00AF4C2F">
            <w:pPr>
              <w:pStyle w:val="ListParagraph"/>
              <w:numPr>
                <w:ilvl w:val="0"/>
                <w:numId w:val="23"/>
              </w:numPr>
              <w:suppressAutoHyphens/>
              <w:rPr>
                <w:rFonts w:asciiTheme="majorHAnsi" w:eastAsia="Calibri" w:hAnsiTheme="majorHAnsi" w:cstheme="majorHAnsi"/>
              </w:rPr>
            </w:pPr>
            <w:r>
              <w:rPr>
                <w:rFonts w:asciiTheme="majorHAnsi" w:eastAsia="Calibri" w:hAnsiTheme="majorHAnsi" w:cstheme="majorHAnsi"/>
              </w:rPr>
              <w:t xml:space="preserve">This loads the effective address </w:t>
            </w:r>
            <w:r w:rsidR="00610003">
              <w:rPr>
                <w:rFonts w:asciiTheme="majorHAnsi" w:eastAsia="Calibri" w:hAnsiTheme="majorHAnsi" w:cstheme="majorHAnsi"/>
              </w:rPr>
              <w:t>of cin relative to the instruction pointer and stores the calculated address of the input stream (cin) in the %rdi register</w:t>
            </w:r>
          </w:p>
          <w:p w14:paraId="7B94DE98" w14:textId="124A8921" w:rsidR="00610003" w:rsidRPr="00AF4C2F" w:rsidRDefault="00610003" w:rsidP="00AF4C2F">
            <w:pPr>
              <w:pStyle w:val="ListParagraph"/>
              <w:numPr>
                <w:ilvl w:val="0"/>
                <w:numId w:val="23"/>
              </w:numPr>
              <w:suppressAutoHyphens/>
              <w:rPr>
                <w:rFonts w:asciiTheme="majorHAnsi" w:eastAsia="Calibri" w:hAnsiTheme="majorHAnsi" w:cstheme="majorHAnsi"/>
              </w:rPr>
            </w:pPr>
            <w:r>
              <w:rPr>
                <w:rFonts w:asciiTheme="majorHAnsi" w:eastAsia="Calibri" w:hAnsiTheme="majorHAnsi" w:cstheme="majorHAnsi"/>
              </w:rPr>
              <w:t>This calls the function to read input from cin into the memory location pointed to by the %rsi register, which is the variable num.</w:t>
            </w:r>
          </w:p>
        </w:tc>
      </w:tr>
      <w:tr w:rsidR="00897F3E" w:rsidRPr="00AD5B1C" w14:paraId="0AE63595" w14:textId="77777777" w:rsidTr="00E074F6">
        <w:trPr>
          <w:tblHeader/>
        </w:trPr>
        <w:tc>
          <w:tcPr>
            <w:tcW w:w="4680" w:type="dxa"/>
            <w:tcMar>
              <w:left w:w="115" w:type="dxa"/>
              <w:right w:w="115" w:type="dxa"/>
            </w:tcMar>
          </w:tcPr>
          <w:p w14:paraId="7E21849B" w14:textId="10FEADDB" w:rsidR="006B13E6"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lastRenderedPageBreak/>
              <w:t xml:space="preserve">// </w:t>
            </w:r>
            <w:r w:rsidRPr="006B13E6">
              <w:rPr>
                <w:rFonts w:asciiTheme="majorHAnsi" w:eastAsia="Calibri" w:hAnsiTheme="majorHAnsi" w:cstheme="majorHAnsi"/>
                <w:lang w:val="en-US"/>
              </w:rPr>
              <w:t>for (i = num; i&gt;0; i--)</w:t>
            </w:r>
          </w:p>
          <w:p w14:paraId="1E66DBA7" w14:textId="54528E14" w:rsidR="00897F3E" w:rsidRPr="005A67CF"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-20(%rbp), %eax</w:t>
            </w:r>
          </w:p>
          <w:p w14:paraId="6B055C06" w14:textId="77777777" w:rsidR="00897F3E" w:rsidRPr="005A67CF"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%eax, -16(%rbp)</w:t>
            </w:r>
          </w:p>
          <w:p w14:paraId="47A84186" w14:textId="77777777" w:rsidR="00897F3E" w:rsidRPr="005A67CF"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.L3:</w:t>
            </w:r>
          </w:p>
          <w:p w14:paraId="1CE68886" w14:textId="77777777" w:rsidR="00897F3E" w:rsidRPr="005A67CF"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cmpl  $0, -16(%rbp)</w:t>
            </w:r>
          </w:p>
          <w:p w14:paraId="53104429" w14:textId="77777777" w:rsidR="00897F3E"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jle .L2</w:t>
            </w:r>
          </w:p>
          <w:p w14:paraId="4FC6E517" w14:textId="28323730" w:rsidR="006B13E6"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 lines 6 – 8) are inside the for loop</w:t>
            </w:r>
          </w:p>
          <w:p w14:paraId="3BA1BAB6" w14:textId="77777777" w:rsidR="00ED1151" w:rsidRDefault="00ED1151"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-12(%rbp), %eax</w:t>
            </w:r>
          </w:p>
          <w:p w14:paraId="147455B4" w14:textId="44B90EED" w:rsidR="006B13E6" w:rsidRPr="005A67CF"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Pr>
                <w:rFonts w:asciiTheme="majorHAnsi" w:eastAsia="Calibri" w:hAnsiTheme="majorHAnsi" w:cstheme="majorHAnsi"/>
              </w:rPr>
              <w:t>product = product * I;</w:t>
            </w:r>
          </w:p>
          <w:p w14:paraId="4684B9E6" w14:textId="77777777" w:rsidR="00ED1151" w:rsidRPr="005A67CF" w:rsidRDefault="00ED1151"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imull -16(%rbp), %eax</w:t>
            </w:r>
          </w:p>
          <w:p w14:paraId="2DD41120" w14:textId="3CC8858D" w:rsidR="00ED1151" w:rsidRPr="00ED1151" w:rsidRDefault="00ED1151"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%eax, -12(%rbp)</w:t>
            </w:r>
          </w:p>
          <w:p w14:paraId="3213BDAD" w14:textId="77777777" w:rsidR="00897F3E" w:rsidRPr="005A67CF"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subl  $1, -16(%rbp)</w:t>
            </w:r>
          </w:p>
          <w:p w14:paraId="3A605516" w14:textId="77777777" w:rsidR="00897F3E" w:rsidRPr="005A67CF" w:rsidRDefault="00897F3E" w:rsidP="00ED1151">
            <w:pPr>
              <w:pStyle w:val="ListParagraph"/>
              <w:numPr>
                <w:ilvl w:val="0"/>
                <w:numId w:val="15"/>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jmp .L3</w:t>
            </w:r>
          </w:p>
          <w:p w14:paraId="592691B4" w14:textId="32C72F1B" w:rsidR="00897F3E" w:rsidRPr="00AD5B1C" w:rsidRDefault="00897F3E" w:rsidP="00897F3E">
            <w:pPr>
              <w:suppressAutoHyphens/>
              <w:contextualSpacing/>
              <w:rPr>
                <w:rFonts w:asciiTheme="majorHAnsi" w:eastAsia="Calibri" w:hAnsiTheme="majorHAnsi" w:cstheme="majorHAnsi"/>
              </w:rPr>
            </w:pPr>
          </w:p>
        </w:tc>
        <w:tc>
          <w:tcPr>
            <w:tcW w:w="4680" w:type="dxa"/>
            <w:tcMar>
              <w:left w:w="115" w:type="dxa"/>
              <w:right w:w="115" w:type="dxa"/>
            </w:tcMar>
          </w:tcPr>
          <w:p w14:paraId="5A1FB142" w14:textId="77777777" w:rsidR="00897F3E" w:rsidRDefault="001B0939"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This moves the value stored at -20(%rbp), which is the variable num, into the %eax register to be temporarily stored for use.</w:t>
            </w:r>
          </w:p>
          <w:p w14:paraId="1E2EDE18" w14:textId="77777777" w:rsidR="001B0939" w:rsidRDefault="001B0939"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This moves the value that was previously stored in the %eax register</w:t>
            </w:r>
            <w:r w:rsidR="00231FDF">
              <w:rPr>
                <w:rFonts w:asciiTheme="majorHAnsi" w:eastAsia="Calibri" w:hAnsiTheme="majorHAnsi" w:cstheme="majorHAnsi"/>
              </w:rPr>
              <w:t xml:space="preserve"> to the location -16(%rbp) which is -16 offset or 16 bytes above the base pointer. This value is used for the variable i.</w:t>
            </w:r>
          </w:p>
          <w:p w14:paraId="78BFB6E0" w14:textId="77777777" w:rsidR="00231FDF" w:rsidRDefault="00231FDF"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This is used to indicate the start of the for loop.</w:t>
            </w:r>
          </w:p>
          <w:p w14:paraId="033B661E" w14:textId="77777777" w:rsidR="00231FDF" w:rsidRDefault="00231FDF"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This compares the loop variable that is stored at -16(%rbp), the variable i, with the value 0.</w:t>
            </w:r>
          </w:p>
          <w:p w14:paraId="27DFCF9B" w14:textId="6604F6A4" w:rsidR="00231FDF" w:rsidRDefault="00231FDF"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If the loop variable, i, is less than or equal to 0, this instruction will jump to the end of the loop (exits the loop).</w:t>
            </w:r>
            <w:r w:rsidR="0035186D">
              <w:rPr>
                <w:rFonts w:asciiTheme="majorHAnsi" w:eastAsia="Calibri" w:hAnsiTheme="majorHAnsi" w:cstheme="majorHAnsi"/>
              </w:rPr>
              <w:t xml:space="preserve"> .L2 is the next portion of the assembly code after the code for the for loop.</w:t>
            </w:r>
          </w:p>
          <w:p w14:paraId="28136420" w14:textId="6C717BA0" w:rsidR="00231FDF" w:rsidRDefault="00ED1151"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If the for loop is not exited</w:t>
            </w:r>
            <w:r w:rsidR="0035186D">
              <w:rPr>
                <w:rFonts w:asciiTheme="majorHAnsi" w:eastAsia="Calibri" w:hAnsiTheme="majorHAnsi" w:cstheme="majorHAnsi"/>
              </w:rPr>
              <w:t xml:space="preserve"> the code inside the for loop is executed. This line moves the value at -12(%rbp), which is the variable product stored at a -12 offset or 12 bytes above the base pointer register, and temporarily stores its value into the %eax register for modifying this variable</w:t>
            </w:r>
            <w:r w:rsidR="007A3D36">
              <w:rPr>
                <w:rFonts w:asciiTheme="majorHAnsi" w:eastAsia="Calibri" w:hAnsiTheme="majorHAnsi" w:cstheme="majorHAnsi"/>
              </w:rPr>
              <w:t xml:space="preserve"> in the next multiplication line of code</w:t>
            </w:r>
            <w:r w:rsidR="0035186D">
              <w:rPr>
                <w:rFonts w:asciiTheme="majorHAnsi" w:eastAsia="Calibri" w:hAnsiTheme="majorHAnsi" w:cstheme="majorHAnsi"/>
              </w:rPr>
              <w:t>.</w:t>
            </w:r>
          </w:p>
          <w:p w14:paraId="6E6A9E43" w14:textId="7DABA21E" w:rsidR="0035186D" w:rsidRDefault="00A831A8"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i</w:t>
            </w:r>
            <w:r w:rsidR="00D620AD">
              <w:rPr>
                <w:rFonts w:asciiTheme="majorHAnsi" w:eastAsia="Calibri" w:hAnsiTheme="majorHAnsi" w:cstheme="majorHAnsi"/>
              </w:rPr>
              <w:t>mull multiplies the value stored at            -16(%rbp) (16 bytes above the base pointer register), which is the variable I, by the value stored in the %eax register (the value of product) and then stores this value back into the %eax register.</w:t>
            </w:r>
          </w:p>
          <w:p w14:paraId="46DF02EF" w14:textId="77777777" w:rsidR="00D620AD" w:rsidRDefault="00D620AD"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The value in the %eax register is then moved back to the location for the variable product which is -12(%rbp) an     -12 offset or 12 bytes above the base pointer register.</w:t>
            </w:r>
            <w:r w:rsidR="00A831A8">
              <w:rPr>
                <w:rFonts w:asciiTheme="majorHAnsi" w:eastAsia="Calibri" w:hAnsiTheme="majorHAnsi" w:cstheme="majorHAnsi"/>
              </w:rPr>
              <w:t xml:space="preserve"> </w:t>
            </w:r>
          </w:p>
          <w:p w14:paraId="1994ECE1" w14:textId="77777777" w:rsidR="00A831A8" w:rsidRDefault="00C365FF"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The value 1 is subtracted from the value stored in -16(%rbp) an -16 offset or 16 bytes above the base pointer register, which is the value of the variable i. This is decrementing the loop variable.</w:t>
            </w:r>
          </w:p>
          <w:p w14:paraId="37B08B8B" w14:textId="734D21DD" w:rsidR="00C365FF" w:rsidRPr="001B0939" w:rsidRDefault="00C365FF" w:rsidP="001B0939">
            <w:pPr>
              <w:pStyle w:val="ListParagraph"/>
              <w:numPr>
                <w:ilvl w:val="0"/>
                <w:numId w:val="24"/>
              </w:numPr>
              <w:suppressAutoHyphens/>
              <w:rPr>
                <w:rFonts w:asciiTheme="majorHAnsi" w:eastAsia="Calibri" w:hAnsiTheme="majorHAnsi" w:cstheme="majorHAnsi"/>
              </w:rPr>
            </w:pPr>
            <w:r>
              <w:rPr>
                <w:rFonts w:asciiTheme="majorHAnsi" w:eastAsia="Calibri" w:hAnsiTheme="majorHAnsi" w:cstheme="majorHAnsi"/>
              </w:rPr>
              <w:t xml:space="preserve">This line says to jump back to .L3, which is the beginning of the for loop where the next comparison will then be made to determine if the for loop should be exited. </w:t>
            </w:r>
          </w:p>
        </w:tc>
      </w:tr>
      <w:tr w:rsidR="00897F3E" w:rsidRPr="00AD5B1C" w14:paraId="39BBE6A3" w14:textId="77777777" w:rsidTr="00E074F6">
        <w:trPr>
          <w:tblHeader/>
        </w:trPr>
        <w:tc>
          <w:tcPr>
            <w:tcW w:w="4680" w:type="dxa"/>
            <w:tcMar>
              <w:left w:w="115" w:type="dxa"/>
              <w:right w:w="115" w:type="dxa"/>
            </w:tcMar>
          </w:tcPr>
          <w:p w14:paraId="73CF86E0" w14:textId="15E6FB0C" w:rsidR="006B13E6"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lastRenderedPageBreak/>
              <w:t xml:space="preserve">// </w:t>
            </w:r>
            <w:r>
              <w:rPr>
                <w:rFonts w:asciiTheme="majorHAnsi" w:eastAsia="Calibri" w:hAnsiTheme="majorHAnsi" w:cstheme="majorHAnsi"/>
              </w:rPr>
              <w:t xml:space="preserve">cout &lt;&lt; “The factorial for “ &lt;&lt; num &lt;&lt; </w:t>
            </w:r>
            <w:r>
              <w:rPr>
                <w:rFonts w:asciiTheme="majorHAnsi" w:eastAsia="Calibri" w:hAnsiTheme="majorHAnsi" w:cstheme="majorHAnsi"/>
              </w:rPr>
              <w:t xml:space="preserve">// </w:t>
            </w:r>
            <w:r>
              <w:rPr>
                <w:rFonts w:asciiTheme="majorHAnsi" w:eastAsia="Calibri" w:hAnsiTheme="majorHAnsi" w:cstheme="majorHAnsi"/>
              </w:rPr>
              <w:t>“is: “ &lt;&lt; product &lt;&lt; endl;</w:t>
            </w:r>
          </w:p>
          <w:p w14:paraId="1E4B3A1A" w14:textId="7E573D1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.L2:</w:t>
            </w:r>
          </w:p>
          <w:p w14:paraId="4700C991"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leaq  .LC1(%rip), %rsi</w:t>
            </w:r>
          </w:p>
          <w:p w14:paraId="04419C84" w14:textId="77777777" w:rsidR="00897F3E"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leaq  _ZSt4cout(%rip), %rdi</w:t>
            </w:r>
          </w:p>
          <w:p w14:paraId="60BAB1C8" w14:textId="77777777" w:rsidR="006B13E6" w:rsidRDefault="006B13E6" w:rsidP="006B13E6">
            <w:pPr>
              <w:pStyle w:val="ListParagraph"/>
              <w:suppressAutoHyphens/>
              <w:rPr>
                <w:rFonts w:asciiTheme="majorHAnsi" w:eastAsia="Calibri" w:hAnsiTheme="majorHAnsi" w:cstheme="majorHAnsi"/>
                <w:lang w:val="en-US"/>
              </w:rPr>
            </w:pPr>
          </w:p>
          <w:p w14:paraId="6389FF20" w14:textId="25A4B892" w:rsidR="006B13E6" w:rsidRPr="005A67CF"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Pr>
                <w:rFonts w:asciiTheme="majorHAnsi" w:eastAsia="Calibri" w:hAnsiTheme="majorHAnsi" w:cstheme="majorHAnsi"/>
              </w:rPr>
              <w:t>cout &lt;&lt; “The factorial for “</w:t>
            </w:r>
          </w:p>
          <w:p w14:paraId="641E2973"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call  _ZStlsISt11char_traitsIcEERSt13basic_ostreamIcT_ES5_PKc</w:t>
            </w:r>
          </w:p>
          <w:p w14:paraId="74291523" w14:textId="295F56CE" w:rsidR="00897F3E" w:rsidRPr="005A67CF" w:rsidRDefault="005A67CF" w:rsidP="005A67CF">
            <w:pPr>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sidR="00897F3E" w:rsidRPr="005A67CF">
              <w:rPr>
                <w:rFonts w:asciiTheme="majorHAnsi" w:eastAsia="Calibri" w:hAnsiTheme="majorHAnsi" w:cstheme="majorHAnsi"/>
                <w:lang w:val="en-US"/>
              </w:rPr>
              <w:t>@PLT</w:t>
            </w:r>
          </w:p>
          <w:p w14:paraId="671CE349"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movq  %rax, %rdx</w:t>
            </w:r>
          </w:p>
          <w:p w14:paraId="5A486639"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-20(%rbp), %eax</w:t>
            </w:r>
          </w:p>
          <w:p w14:paraId="26867878"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%eax, %esi</w:t>
            </w:r>
          </w:p>
          <w:p w14:paraId="0FC84C51" w14:textId="77777777" w:rsidR="00897F3E"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movq  %rdx, %rdi</w:t>
            </w:r>
          </w:p>
          <w:p w14:paraId="2DF63BF6" w14:textId="77777777" w:rsidR="006B13E6" w:rsidRDefault="006B13E6" w:rsidP="006B13E6">
            <w:pPr>
              <w:pStyle w:val="ListParagraph"/>
              <w:suppressAutoHyphens/>
              <w:rPr>
                <w:rFonts w:asciiTheme="majorHAnsi" w:eastAsia="Calibri" w:hAnsiTheme="majorHAnsi" w:cstheme="majorHAnsi"/>
                <w:lang w:val="en-US"/>
              </w:rPr>
            </w:pPr>
          </w:p>
          <w:p w14:paraId="0F6F609B" w14:textId="7C8DC2B4" w:rsidR="006B13E6" w:rsidRPr="005A67CF"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Pr>
                <w:rFonts w:asciiTheme="majorHAnsi" w:eastAsia="Calibri" w:hAnsiTheme="majorHAnsi" w:cstheme="majorHAnsi"/>
              </w:rPr>
              <w:t>&lt;&lt; num</w:t>
            </w:r>
          </w:p>
          <w:p w14:paraId="12248629"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call  _ZNSolsEi@PLT</w:t>
            </w:r>
          </w:p>
          <w:p w14:paraId="1E3B985B"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leaq  .LC2(%rip), %rsi</w:t>
            </w:r>
          </w:p>
          <w:p w14:paraId="6F509D25" w14:textId="77777777" w:rsidR="00897F3E"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movq  %rax, %rdi</w:t>
            </w:r>
          </w:p>
          <w:p w14:paraId="407CA495" w14:textId="77777777" w:rsidR="006B13E6" w:rsidRDefault="006B13E6" w:rsidP="006B13E6">
            <w:pPr>
              <w:pStyle w:val="ListParagraph"/>
              <w:suppressAutoHyphens/>
              <w:rPr>
                <w:rFonts w:asciiTheme="majorHAnsi" w:eastAsia="Calibri" w:hAnsiTheme="majorHAnsi" w:cstheme="majorHAnsi"/>
                <w:lang w:val="en-US"/>
              </w:rPr>
            </w:pPr>
          </w:p>
          <w:p w14:paraId="22463467" w14:textId="214E88F9" w:rsidR="006B13E6" w:rsidRPr="005A67CF"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xml:space="preserve">// &lt;&lt; </w:t>
            </w:r>
            <w:r>
              <w:rPr>
                <w:rFonts w:asciiTheme="majorHAnsi" w:eastAsia="Calibri" w:hAnsiTheme="majorHAnsi" w:cstheme="majorHAnsi"/>
              </w:rPr>
              <w:t>“is: “</w:t>
            </w:r>
          </w:p>
          <w:p w14:paraId="02A9763A"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call  _ZStlsISt11char_traitsIcEERSt13basic_ostreamIcT_ES5_PKc</w:t>
            </w:r>
          </w:p>
          <w:p w14:paraId="3A294432" w14:textId="5C67E23D" w:rsidR="00897F3E" w:rsidRPr="005A67CF" w:rsidRDefault="005A67CF" w:rsidP="005A67CF">
            <w:pPr>
              <w:suppressAutoHyphens/>
              <w:rPr>
                <w:rFonts w:asciiTheme="majorHAnsi" w:eastAsia="Calibri" w:hAnsiTheme="majorHAnsi" w:cstheme="majorHAnsi"/>
                <w:lang w:val="en-US"/>
              </w:rPr>
            </w:pPr>
            <w:r>
              <w:rPr>
                <w:rFonts w:asciiTheme="majorHAnsi" w:eastAsia="Calibri" w:hAnsiTheme="majorHAnsi" w:cstheme="majorHAnsi"/>
                <w:lang w:val="en-US"/>
              </w:rPr>
              <w:t xml:space="preserve">              </w:t>
            </w:r>
            <w:r w:rsidR="00897F3E" w:rsidRPr="005A67CF">
              <w:rPr>
                <w:rFonts w:asciiTheme="majorHAnsi" w:eastAsia="Calibri" w:hAnsiTheme="majorHAnsi" w:cstheme="majorHAnsi"/>
                <w:lang w:val="en-US"/>
              </w:rPr>
              <w:t>@PLT</w:t>
            </w:r>
          </w:p>
          <w:p w14:paraId="5C2A03B0"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movq  %rax, %rdx</w:t>
            </w:r>
          </w:p>
          <w:p w14:paraId="52DC5964"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-12(%rbp), %eax</w:t>
            </w:r>
          </w:p>
          <w:p w14:paraId="6A5E4517"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movl  %eax, %esi</w:t>
            </w:r>
          </w:p>
          <w:p w14:paraId="3D8D758C" w14:textId="77777777" w:rsidR="00897F3E"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movq  %rdx, %rdi</w:t>
            </w:r>
          </w:p>
          <w:p w14:paraId="3469C3D1" w14:textId="77777777" w:rsidR="006B13E6" w:rsidRDefault="006B13E6" w:rsidP="006B13E6">
            <w:pPr>
              <w:pStyle w:val="ListParagraph"/>
              <w:suppressAutoHyphens/>
              <w:rPr>
                <w:rFonts w:asciiTheme="majorHAnsi" w:eastAsia="Calibri" w:hAnsiTheme="majorHAnsi" w:cstheme="majorHAnsi"/>
                <w:lang w:val="en-US"/>
              </w:rPr>
            </w:pPr>
          </w:p>
          <w:p w14:paraId="3F37864B" w14:textId="117CE1B5" w:rsidR="006B13E6" w:rsidRPr="005A67CF" w:rsidRDefault="006B13E6" w:rsidP="006B13E6">
            <w:pPr>
              <w:pStyle w:val="ListParagraph"/>
              <w:suppressAutoHyphens/>
              <w:rPr>
                <w:rFonts w:asciiTheme="majorHAnsi" w:eastAsia="Calibri" w:hAnsiTheme="majorHAnsi" w:cstheme="majorHAnsi"/>
                <w:lang w:val="en-US"/>
              </w:rPr>
            </w:pPr>
            <w:r>
              <w:rPr>
                <w:rFonts w:asciiTheme="majorHAnsi" w:eastAsia="Calibri" w:hAnsiTheme="majorHAnsi" w:cstheme="majorHAnsi"/>
                <w:lang w:val="en-US"/>
              </w:rPr>
              <w:t>// &lt;&lt;product &lt;&lt; endl;</w:t>
            </w:r>
          </w:p>
          <w:p w14:paraId="76E34ECD" w14:textId="77777777" w:rsidR="00897F3E" w:rsidRPr="005A67CF" w:rsidRDefault="00897F3E" w:rsidP="005A67CF">
            <w:pPr>
              <w:pStyle w:val="ListParagraph"/>
              <w:numPr>
                <w:ilvl w:val="0"/>
                <w:numId w:val="17"/>
              </w:numPr>
              <w:suppressAutoHyphens/>
              <w:rPr>
                <w:rFonts w:asciiTheme="majorHAnsi" w:eastAsia="Calibri" w:hAnsiTheme="majorHAnsi" w:cstheme="majorHAnsi"/>
                <w:lang w:val="en-US"/>
              </w:rPr>
            </w:pPr>
            <w:r w:rsidRPr="005A67CF">
              <w:rPr>
                <w:rFonts w:asciiTheme="majorHAnsi" w:eastAsia="Calibri" w:hAnsiTheme="majorHAnsi" w:cstheme="majorHAnsi"/>
                <w:lang w:val="en-US"/>
              </w:rPr>
              <w:t>call  _ZNSolsEi@PLT</w:t>
            </w:r>
          </w:p>
          <w:p w14:paraId="6159767F" w14:textId="0953119A" w:rsidR="00897F3E" w:rsidRPr="00AD5B1C" w:rsidRDefault="00897F3E" w:rsidP="00897F3E">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4680" w:type="dxa"/>
            <w:tcMar>
              <w:left w:w="115" w:type="dxa"/>
              <w:right w:w="115" w:type="dxa"/>
            </w:tcMar>
          </w:tcPr>
          <w:p w14:paraId="0053867C" w14:textId="77777777" w:rsidR="00897F3E"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This line indicates the next portion of code within the main function after the for loop.</w:t>
            </w:r>
          </w:p>
          <w:p w14:paraId="7139AEDD" w14:textId="72CB30A8" w:rsidR="00156912"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 xml:space="preserve">Loads the effective address for the </w:t>
            </w:r>
            <w:r w:rsidR="007620E1">
              <w:rPr>
                <w:rFonts w:asciiTheme="majorHAnsi" w:eastAsia="Calibri" w:hAnsiTheme="majorHAnsi" w:cstheme="majorHAnsi"/>
              </w:rPr>
              <w:t>next</w:t>
            </w:r>
            <w:r>
              <w:rPr>
                <w:rFonts w:asciiTheme="majorHAnsi" w:eastAsia="Calibri" w:hAnsiTheme="majorHAnsi" w:cstheme="majorHAnsi"/>
              </w:rPr>
              <w:t xml:space="preserve"> string: .LC1: .string “The factorial for ” and is used to compute the address of the string relative to the instruction pointer register (%rip) and stores the computed address in the source index register (%rsi).</w:t>
            </w:r>
          </w:p>
          <w:p w14:paraId="4CF651AD" w14:textId="77777777" w:rsidR="00156912"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Loads the effective address for the global object cout relative to the instruction pointer register (%rip) and stores the computed address in the destination register (%rdi).</w:t>
            </w:r>
          </w:p>
          <w:p w14:paraId="295E6248" w14:textId="77777777" w:rsidR="00156912"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This instruction calls the function to output the string to cout.</w:t>
            </w:r>
          </w:p>
          <w:p w14:paraId="71CBDE50" w14:textId="77777777" w:rsidR="00156912"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This instruction moves the result of the previous call from the %rax register to the %rdx register to be stored for future use.</w:t>
            </w:r>
          </w:p>
          <w:p w14:paraId="4C2F0DB7" w14:textId="77777777" w:rsidR="00156912"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This instruction moves the value that is stored at -20(%rbp), an -20 offset or 20 bytes above the base pointer register, which is the variable num, to the %eax register for temporary storage.</w:t>
            </w:r>
          </w:p>
          <w:p w14:paraId="7AC8BB5D" w14:textId="77777777" w:rsidR="00156912" w:rsidRDefault="00156912"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The value stored in the %eax register</w:t>
            </w:r>
            <w:r w:rsidR="00612D6E">
              <w:rPr>
                <w:rFonts w:asciiTheme="majorHAnsi" w:eastAsia="Calibri" w:hAnsiTheme="majorHAnsi" w:cstheme="majorHAnsi"/>
              </w:rPr>
              <w:t xml:space="preserve"> (num)</w:t>
            </w:r>
            <w:r>
              <w:rPr>
                <w:rFonts w:asciiTheme="majorHAnsi" w:eastAsia="Calibri" w:hAnsiTheme="majorHAnsi" w:cstheme="majorHAnsi"/>
              </w:rPr>
              <w:t xml:space="preserve"> is moved to the %esi register to be used</w:t>
            </w:r>
            <w:r w:rsidR="00612D6E">
              <w:rPr>
                <w:rFonts w:asciiTheme="majorHAnsi" w:eastAsia="Calibri" w:hAnsiTheme="majorHAnsi" w:cstheme="majorHAnsi"/>
              </w:rPr>
              <w:t xml:space="preserve"> for output.</w:t>
            </w:r>
          </w:p>
          <w:p w14:paraId="046C9419" w14:textId="77777777" w:rsidR="00612D6E" w:rsidRDefault="00612D6E"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Moves the previously stored result from the previous output call (%rdx) into the %rdi register for the next portion of output.</w:t>
            </w:r>
          </w:p>
          <w:p w14:paraId="5C8F9563" w14:textId="77777777" w:rsidR="00612D6E" w:rsidRDefault="00612D6E"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Calls the function to print the variable num to cout.</w:t>
            </w:r>
          </w:p>
          <w:p w14:paraId="7123A7DC" w14:textId="3271B506" w:rsidR="007620E1" w:rsidRDefault="007620E1" w:rsidP="007620E1">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Loads the effective address for the next string: .LC2: .string “is: \n ” and is used to compute the address of the string relative to the instruction pointer register (%rip) and stores the computed address in the source index register (%rsi).</w:t>
            </w:r>
          </w:p>
          <w:p w14:paraId="72A03467" w14:textId="3CE3C62B" w:rsidR="007620E1" w:rsidRDefault="007620E1" w:rsidP="007620E1">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This instruction moves the result of the previous call from the %rax register to the %rdi register to be stored for future use.</w:t>
            </w:r>
          </w:p>
          <w:p w14:paraId="33CE7C93" w14:textId="77777777" w:rsidR="00612D6E" w:rsidRDefault="007620E1" w:rsidP="00156912">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Calls the function to print the next part of the string</w:t>
            </w:r>
            <w:r w:rsidR="00E36AF6">
              <w:rPr>
                <w:rFonts w:asciiTheme="majorHAnsi" w:eastAsia="Calibri" w:hAnsiTheme="majorHAnsi" w:cstheme="majorHAnsi"/>
              </w:rPr>
              <w:t xml:space="preserve"> to cout.</w:t>
            </w:r>
          </w:p>
          <w:p w14:paraId="455AA623" w14:textId="77777777" w:rsidR="00E36AF6" w:rsidRDefault="00E36AF6" w:rsidP="00E36AF6">
            <w:pPr>
              <w:pStyle w:val="ListParagraph"/>
              <w:numPr>
                <w:ilvl w:val="0"/>
                <w:numId w:val="26"/>
              </w:numPr>
              <w:suppressAutoHyphens/>
              <w:rPr>
                <w:rFonts w:asciiTheme="majorHAnsi" w:eastAsia="Calibri" w:hAnsiTheme="majorHAnsi" w:cstheme="majorHAnsi"/>
              </w:rPr>
            </w:pPr>
            <w:r>
              <w:rPr>
                <w:rFonts w:asciiTheme="majorHAnsi" w:eastAsia="Calibri" w:hAnsiTheme="majorHAnsi" w:cstheme="majorHAnsi"/>
              </w:rPr>
              <w:t>This instruction moves the result of the previous call from the %rax register to the %rdx register to be stored for future use.</w:t>
            </w:r>
          </w:p>
          <w:p w14:paraId="4023D555" w14:textId="2DAB47ED" w:rsidR="00E36AF6" w:rsidRPr="00E36AF6" w:rsidRDefault="00E36AF6" w:rsidP="00E36AF6">
            <w:pPr>
              <w:suppressAutoHyphens/>
              <w:jc w:val="right"/>
              <w:rPr>
                <w:rFonts w:asciiTheme="majorHAnsi" w:eastAsia="Calibri" w:hAnsiTheme="majorHAnsi" w:cstheme="majorHAnsi"/>
              </w:rPr>
            </w:pPr>
            <w:r>
              <w:rPr>
                <w:rFonts w:asciiTheme="majorHAnsi" w:eastAsia="Calibri" w:hAnsiTheme="majorHAnsi" w:cstheme="majorHAnsi"/>
              </w:rPr>
              <w:t>(continued on next page…)</w:t>
            </w:r>
          </w:p>
        </w:tc>
      </w:tr>
      <w:tr w:rsidR="00E36AF6" w:rsidRPr="00AD5B1C" w14:paraId="250FECE0" w14:textId="77777777" w:rsidTr="00E074F6">
        <w:trPr>
          <w:tblHeader/>
        </w:trPr>
        <w:tc>
          <w:tcPr>
            <w:tcW w:w="4680" w:type="dxa"/>
            <w:tcMar>
              <w:left w:w="115" w:type="dxa"/>
              <w:right w:w="115" w:type="dxa"/>
            </w:tcMar>
          </w:tcPr>
          <w:p w14:paraId="18C9CDF1" w14:textId="77777777" w:rsidR="00E36AF6" w:rsidRPr="00E36AF6" w:rsidRDefault="00E36AF6" w:rsidP="00E36AF6">
            <w:pPr>
              <w:suppressAutoHyphens/>
              <w:ind w:left="360"/>
              <w:rPr>
                <w:rFonts w:asciiTheme="majorHAnsi" w:eastAsia="Calibri" w:hAnsiTheme="majorHAnsi" w:cstheme="majorHAnsi"/>
              </w:rPr>
            </w:pPr>
          </w:p>
        </w:tc>
        <w:tc>
          <w:tcPr>
            <w:tcW w:w="4680" w:type="dxa"/>
            <w:tcMar>
              <w:left w:w="115" w:type="dxa"/>
              <w:right w:w="115" w:type="dxa"/>
            </w:tcMar>
          </w:tcPr>
          <w:p w14:paraId="3435D469" w14:textId="77777777" w:rsidR="00E36AF6" w:rsidRDefault="00E36AF6" w:rsidP="00E36AF6">
            <w:pPr>
              <w:pStyle w:val="ListParagraph"/>
              <w:numPr>
                <w:ilvl w:val="0"/>
                <w:numId w:val="32"/>
              </w:numPr>
              <w:suppressAutoHyphens/>
              <w:rPr>
                <w:rFonts w:asciiTheme="majorHAnsi" w:eastAsia="Calibri" w:hAnsiTheme="majorHAnsi" w:cstheme="majorHAnsi"/>
              </w:rPr>
            </w:pPr>
            <w:r>
              <w:rPr>
                <w:rFonts w:asciiTheme="majorHAnsi" w:eastAsia="Calibri" w:hAnsiTheme="majorHAnsi" w:cstheme="majorHAnsi"/>
              </w:rPr>
              <w:t>This moves the value at -12(%rbp), an -12 offset or 12 bytes above the base pointer register, which is the value of the variable product, into the %eax register to be temporarily stored for future use.</w:t>
            </w:r>
          </w:p>
          <w:p w14:paraId="1B04E492" w14:textId="69602225" w:rsidR="00E36AF6" w:rsidRDefault="00E36AF6" w:rsidP="00E36AF6">
            <w:pPr>
              <w:pStyle w:val="ListParagraph"/>
              <w:numPr>
                <w:ilvl w:val="0"/>
                <w:numId w:val="32"/>
              </w:numPr>
              <w:suppressAutoHyphens/>
              <w:rPr>
                <w:rFonts w:asciiTheme="majorHAnsi" w:eastAsia="Calibri" w:hAnsiTheme="majorHAnsi" w:cstheme="majorHAnsi"/>
              </w:rPr>
            </w:pPr>
            <w:r>
              <w:rPr>
                <w:rFonts w:asciiTheme="majorHAnsi" w:eastAsia="Calibri" w:hAnsiTheme="majorHAnsi" w:cstheme="majorHAnsi"/>
              </w:rPr>
              <w:t>The value stored in the %eax register (product) is moved to the %esi register to be used for output.</w:t>
            </w:r>
          </w:p>
          <w:p w14:paraId="14CE535F" w14:textId="77777777" w:rsidR="00E36AF6" w:rsidRDefault="00E36AF6" w:rsidP="00E36AF6">
            <w:pPr>
              <w:pStyle w:val="ListParagraph"/>
              <w:numPr>
                <w:ilvl w:val="0"/>
                <w:numId w:val="32"/>
              </w:numPr>
              <w:suppressAutoHyphens/>
              <w:rPr>
                <w:rFonts w:asciiTheme="majorHAnsi" w:eastAsia="Calibri" w:hAnsiTheme="majorHAnsi" w:cstheme="majorHAnsi"/>
              </w:rPr>
            </w:pPr>
            <w:r>
              <w:rPr>
                <w:rFonts w:asciiTheme="majorHAnsi" w:eastAsia="Calibri" w:hAnsiTheme="majorHAnsi" w:cstheme="majorHAnsi"/>
              </w:rPr>
              <w:t>This moves the value previously stored in the %rdx register, which is the result of the previous call to cout into the %rdi register to be stored for future use ( the next call to output).</w:t>
            </w:r>
          </w:p>
          <w:p w14:paraId="10EE67C7" w14:textId="5F6A538E" w:rsidR="00E36AF6" w:rsidRPr="00E36AF6" w:rsidRDefault="00E36AF6" w:rsidP="00E36AF6">
            <w:pPr>
              <w:pStyle w:val="ListParagraph"/>
              <w:numPr>
                <w:ilvl w:val="0"/>
                <w:numId w:val="32"/>
              </w:numPr>
              <w:suppressAutoHyphens/>
              <w:rPr>
                <w:rFonts w:asciiTheme="majorHAnsi" w:eastAsia="Calibri" w:hAnsiTheme="majorHAnsi" w:cstheme="majorHAnsi"/>
              </w:rPr>
            </w:pPr>
            <w:r>
              <w:rPr>
                <w:rFonts w:asciiTheme="majorHAnsi" w:eastAsia="Calibri" w:hAnsiTheme="majorHAnsi" w:cstheme="majorHAnsi"/>
              </w:rPr>
              <w:t>Calls the function to print the product variable to cout (output).</w:t>
            </w:r>
            <w:r w:rsidR="006B13E6">
              <w:rPr>
                <w:rFonts w:asciiTheme="majorHAnsi" w:eastAsia="Calibri" w:hAnsiTheme="majorHAnsi" w:cstheme="majorHAnsi"/>
              </w:rPr>
              <w:t xml:space="preserve"> The endl also clears the output buffer.</w:t>
            </w:r>
          </w:p>
        </w:tc>
      </w:tr>
      <w:tr w:rsidR="00897F3E" w:rsidRPr="00AD5B1C" w14:paraId="30549D0F" w14:textId="77777777" w:rsidTr="00E074F6">
        <w:trPr>
          <w:tblHeader/>
        </w:trPr>
        <w:tc>
          <w:tcPr>
            <w:tcW w:w="4680" w:type="dxa"/>
            <w:tcMar>
              <w:left w:w="115" w:type="dxa"/>
              <w:right w:w="115" w:type="dxa"/>
            </w:tcMar>
          </w:tcPr>
          <w:p w14:paraId="7EE984FF" w14:textId="23229821" w:rsidR="00552DE6" w:rsidRDefault="00552DE6" w:rsidP="00552DE6">
            <w:pPr>
              <w:pStyle w:val="ListParagraph"/>
              <w:suppressAutoHyphens/>
              <w:rPr>
                <w:rFonts w:asciiTheme="majorHAnsi" w:eastAsia="Calibri" w:hAnsiTheme="majorHAnsi" w:cstheme="majorHAnsi"/>
              </w:rPr>
            </w:pPr>
            <w:r>
              <w:rPr>
                <w:rFonts w:asciiTheme="majorHAnsi" w:eastAsia="Calibri" w:hAnsiTheme="majorHAnsi" w:cstheme="majorHAnsi"/>
              </w:rPr>
              <w:t>// return 0;</w:t>
            </w:r>
          </w:p>
          <w:p w14:paraId="391A12EE" w14:textId="0F9915E4" w:rsidR="00897F3E" w:rsidRPr="005A67CF" w:rsidRDefault="00897F3E" w:rsidP="005A67CF">
            <w:pPr>
              <w:pStyle w:val="ListParagraph"/>
              <w:numPr>
                <w:ilvl w:val="0"/>
                <w:numId w:val="18"/>
              </w:numPr>
              <w:suppressAutoHyphens/>
              <w:rPr>
                <w:rFonts w:asciiTheme="majorHAnsi" w:eastAsia="Calibri" w:hAnsiTheme="majorHAnsi" w:cstheme="majorHAnsi"/>
              </w:rPr>
            </w:pPr>
            <w:r w:rsidRPr="005A67CF">
              <w:rPr>
                <w:rFonts w:asciiTheme="majorHAnsi" w:eastAsia="Calibri" w:hAnsiTheme="majorHAnsi" w:cstheme="majorHAnsi"/>
              </w:rPr>
              <w:t>leave</w:t>
            </w:r>
          </w:p>
          <w:p w14:paraId="79737740" w14:textId="3854FD11" w:rsidR="00897F3E" w:rsidRPr="005A67CF" w:rsidRDefault="00897F3E" w:rsidP="005A67CF">
            <w:pPr>
              <w:pStyle w:val="ListParagraph"/>
              <w:numPr>
                <w:ilvl w:val="0"/>
                <w:numId w:val="18"/>
              </w:numPr>
              <w:suppressAutoHyphens/>
              <w:rPr>
                <w:rFonts w:asciiTheme="majorHAnsi" w:eastAsia="Calibri" w:hAnsiTheme="majorHAnsi" w:cstheme="majorHAnsi"/>
                <w:lang w:val="en-US"/>
              </w:rPr>
            </w:pPr>
            <w:r w:rsidRPr="005A67CF">
              <w:rPr>
                <w:rFonts w:asciiTheme="majorHAnsi" w:eastAsia="Calibri" w:hAnsiTheme="majorHAnsi" w:cstheme="majorHAnsi"/>
              </w:rPr>
              <w:t>ret</w:t>
            </w:r>
          </w:p>
        </w:tc>
        <w:tc>
          <w:tcPr>
            <w:tcW w:w="4680" w:type="dxa"/>
            <w:tcMar>
              <w:left w:w="115" w:type="dxa"/>
              <w:right w:w="115" w:type="dxa"/>
            </w:tcMar>
          </w:tcPr>
          <w:p w14:paraId="5E0F4E19" w14:textId="61D10895" w:rsidR="005A67CF" w:rsidRPr="005A67CF" w:rsidRDefault="005A67CF" w:rsidP="005A67CF">
            <w:pPr>
              <w:pStyle w:val="ListParagraph"/>
              <w:numPr>
                <w:ilvl w:val="0"/>
                <w:numId w:val="19"/>
              </w:numPr>
              <w:suppressAutoHyphens/>
              <w:rPr>
                <w:rFonts w:asciiTheme="majorHAnsi" w:eastAsia="Calibri" w:hAnsiTheme="majorHAnsi" w:cstheme="majorHAnsi"/>
              </w:rPr>
            </w:pPr>
            <w:r w:rsidRPr="005A67CF">
              <w:rPr>
                <w:rFonts w:asciiTheme="majorHAnsi" w:eastAsia="Calibri" w:hAnsiTheme="majorHAnsi" w:cstheme="majorHAnsi"/>
              </w:rPr>
              <w:t>Cleans up the stack frame</w:t>
            </w:r>
          </w:p>
          <w:p w14:paraId="5DB2D2FA" w14:textId="1C9F35EB" w:rsidR="00897F3E" w:rsidRPr="005A67CF" w:rsidRDefault="005A67CF" w:rsidP="005A67CF">
            <w:pPr>
              <w:pStyle w:val="ListParagraph"/>
              <w:numPr>
                <w:ilvl w:val="0"/>
                <w:numId w:val="19"/>
              </w:numPr>
              <w:suppressAutoHyphens/>
              <w:rPr>
                <w:rFonts w:asciiTheme="majorHAnsi" w:eastAsia="Calibri" w:hAnsiTheme="majorHAnsi" w:cstheme="majorHAnsi"/>
              </w:rPr>
            </w:pPr>
            <w:r w:rsidRPr="005A67CF">
              <w:rPr>
                <w:rFonts w:asciiTheme="majorHAnsi" w:eastAsia="Calibri" w:hAnsiTheme="majorHAnsi" w:cstheme="majorHAnsi"/>
              </w:rPr>
              <w:t>Returns from the function</w:t>
            </w:r>
            <w:r w:rsidR="00552DE6">
              <w:rPr>
                <w:rFonts w:asciiTheme="majorHAnsi" w:eastAsia="Calibri" w:hAnsiTheme="majorHAnsi" w:cstheme="majorHAnsi"/>
              </w:rPr>
              <w:t>. Returning 0 indicates to the operating system that the program exited without any errors.</w:t>
            </w:r>
          </w:p>
        </w:tc>
      </w:tr>
    </w:tbl>
    <w:p w14:paraId="23DE9546" w14:textId="77777777" w:rsidR="001D4E8F" w:rsidRPr="00AD5B1C" w:rsidRDefault="001D4E8F" w:rsidP="007F6123">
      <w:pPr>
        <w:suppressAutoHyphens/>
        <w:spacing w:line="240" w:lineRule="auto"/>
        <w:contextualSpacing/>
        <w:rPr>
          <w:rFonts w:asciiTheme="majorHAnsi" w:eastAsia="Calibri" w:hAnsiTheme="majorHAnsi" w:cstheme="majorHAnsi"/>
        </w:rPr>
      </w:pPr>
    </w:p>
    <w:sectPr w:rsidR="001D4E8F" w:rsidRPr="00AD5B1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35989" w14:textId="77777777" w:rsidR="00583B24" w:rsidRDefault="00583B24" w:rsidP="007E5733">
      <w:pPr>
        <w:spacing w:line="240" w:lineRule="auto"/>
      </w:pPr>
      <w:r>
        <w:separator/>
      </w:r>
    </w:p>
  </w:endnote>
  <w:endnote w:type="continuationSeparator" w:id="0">
    <w:p w14:paraId="1CF548FE" w14:textId="77777777" w:rsidR="00583B24" w:rsidRDefault="00583B24" w:rsidP="007E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0A558" w14:textId="77777777" w:rsidR="00583B24" w:rsidRDefault="00583B24" w:rsidP="007E5733">
      <w:pPr>
        <w:spacing w:line="240" w:lineRule="auto"/>
      </w:pPr>
      <w:r>
        <w:separator/>
      </w:r>
    </w:p>
  </w:footnote>
  <w:footnote w:type="continuationSeparator" w:id="0">
    <w:p w14:paraId="65C7262B" w14:textId="77777777" w:rsidR="00583B24" w:rsidRDefault="00583B24" w:rsidP="007E5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99C55" w14:textId="1642CE15" w:rsidR="007E5733" w:rsidRDefault="00937A92" w:rsidP="007E5733">
    <w:pPr>
      <w:pStyle w:val="Header"/>
      <w:suppressAutoHyphens/>
      <w:spacing w:after="200"/>
      <w:jc w:val="center"/>
    </w:pPr>
    <w:r>
      <w:rPr>
        <w:noProof/>
      </w:rPr>
      <w:drawing>
        <wp:inline distT="0" distB="0" distL="0" distR="0" wp14:anchorId="1BE8C74F" wp14:editId="4C32E6B5">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60DC"/>
    <w:multiLevelType w:val="hybridMultilevel"/>
    <w:tmpl w:val="902C68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7222D"/>
    <w:multiLevelType w:val="hybridMultilevel"/>
    <w:tmpl w:val="C26E68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0629"/>
    <w:multiLevelType w:val="hybridMultilevel"/>
    <w:tmpl w:val="76DEC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E96258"/>
    <w:multiLevelType w:val="hybridMultilevel"/>
    <w:tmpl w:val="68029F4C"/>
    <w:lvl w:ilvl="0" w:tplc="B0BA535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0B6E30E2"/>
    <w:multiLevelType w:val="hybridMultilevel"/>
    <w:tmpl w:val="1F8CB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55789"/>
    <w:multiLevelType w:val="hybridMultilevel"/>
    <w:tmpl w:val="902C6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25989"/>
    <w:multiLevelType w:val="hybridMultilevel"/>
    <w:tmpl w:val="701AF3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81595"/>
    <w:multiLevelType w:val="hybridMultilevel"/>
    <w:tmpl w:val="4CDCE7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63CE5"/>
    <w:multiLevelType w:val="hybridMultilevel"/>
    <w:tmpl w:val="66D8D1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5525BE"/>
    <w:multiLevelType w:val="hybridMultilevel"/>
    <w:tmpl w:val="6DC21A10"/>
    <w:lvl w:ilvl="0" w:tplc="04090011">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0" w15:restartNumberingAfterBreak="0">
    <w:nsid w:val="2C11402D"/>
    <w:multiLevelType w:val="hybridMultilevel"/>
    <w:tmpl w:val="79B80D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D585D"/>
    <w:multiLevelType w:val="hybridMultilevel"/>
    <w:tmpl w:val="6ED449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D41CB"/>
    <w:multiLevelType w:val="hybridMultilevel"/>
    <w:tmpl w:val="66D8D1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B2B"/>
    <w:multiLevelType w:val="hybridMultilevel"/>
    <w:tmpl w:val="DA7202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346069"/>
    <w:multiLevelType w:val="hybridMultilevel"/>
    <w:tmpl w:val="DC1A5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81995"/>
    <w:multiLevelType w:val="hybridMultilevel"/>
    <w:tmpl w:val="474A74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B7A20"/>
    <w:multiLevelType w:val="hybridMultilevel"/>
    <w:tmpl w:val="DA7202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B6AAC"/>
    <w:multiLevelType w:val="hybridMultilevel"/>
    <w:tmpl w:val="182A7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E069F"/>
    <w:multiLevelType w:val="hybridMultilevel"/>
    <w:tmpl w:val="3FD8CF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772A7B"/>
    <w:multiLevelType w:val="hybridMultilevel"/>
    <w:tmpl w:val="E0F0EADA"/>
    <w:lvl w:ilvl="0" w:tplc="D5B4FBB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0" w15:restartNumberingAfterBreak="0">
    <w:nsid w:val="574A70C1"/>
    <w:multiLevelType w:val="hybridMultilevel"/>
    <w:tmpl w:val="E7D8DF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E0D2B"/>
    <w:multiLevelType w:val="hybridMultilevel"/>
    <w:tmpl w:val="B44EA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6315C"/>
    <w:multiLevelType w:val="hybridMultilevel"/>
    <w:tmpl w:val="9A08C9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6A19DC"/>
    <w:multiLevelType w:val="hybridMultilevel"/>
    <w:tmpl w:val="03CCF6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B0366"/>
    <w:multiLevelType w:val="hybridMultilevel"/>
    <w:tmpl w:val="F93047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9531F9"/>
    <w:multiLevelType w:val="hybridMultilevel"/>
    <w:tmpl w:val="D720A34E"/>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15:restartNumberingAfterBreak="0">
    <w:nsid w:val="63FA370E"/>
    <w:multiLevelType w:val="hybridMultilevel"/>
    <w:tmpl w:val="87BCDF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669A8"/>
    <w:multiLevelType w:val="hybridMultilevel"/>
    <w:tmpl w:val="609EE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65D70"/>
    <w:multiLevelType w:val="hybridMultilevel"/>
    <w:tmpl w:val="A7224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521029"/>
    <w:multiLevelType w:val="hybridMultilevel"/>
    <w:tmpl w:val="71D8C4FA"/>
    <w:lvl w:ilvl="0" w:tplc="1776780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B2253A"/>
    <w:multiLevelType w:val="hybridMultilevel"/>
    <w:tmpl w:val="AF8E5C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0172A"/>
    <w:multiLevelType w:val="hybridMultilevel"/>
    <w:tmpl w:val="D9529B88"/>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54470808">
    <w:abstractNumId w:val="30"/>
  </w:num>
  <w:num w:numId="2" w16cid:durableId="1049381473">
    <w:abstractNumId w:val="14"/>
  </w:num>
  <w:num w:numId="3" w16cid:durableId="592974300">
    <w:abstractNumId w:val="19"/>
  </w:num>
  <w:num w:numId="4" w16cid:durableId="1067149357">
    <w:abstractNumId w:val="24"/>
  </w:num>
  <w:num w:numId="5" w16cid:durableId="2034917559">
    <w:abstractNumId w:val="4"/>
  </w:num>
  <w:num w:numId="6" w16cid:durableId="1770196189">
    <w:abstractNumId w:val="7"/>
  </w:num>
  <w:num w:numId="7" w16cid:durableId="541599087">
    <w:abstractNumId w:val="3"/>
  </w:num>
  <w:num w:numId="8" w16cid:durableId="1065878951">
    <w:abstractNumId w:val="1"/>
  </w:num>
  <w:num w:numId="9" w16cid:durableId="530072975">
    <w:abstractNumId w:val="9"/>
  </w:num>
  <w:num w:numId="10" w16cid:durableId="43674453">
    <w:abstractNumId w:val="21"/>
  </w:num>
  <w:num w:numId="11" w16cid:durableId="719864105">
    <w:abstractNumId w:val="5"/>
  </w:num>
  <w:num w:numId="12" w16cid:durableId="650982117">
    <w:abstractNumId w:val="10"/>
  </w:num>
  <w:num w:numId="13" w16cid:durableId="1385568665">
    <w:abstractNumId w:val="11"/>
  </w:num>
  <w:num w:numId="14" w16cid:durableId="863245371">
    <w:abstractNumId w:val="16"/>
  </w:num>
  <w:num w:numId="15" w16cid:durableId="2033680330">
    <w:abstractNumId w:val="12"/>
  </w:num>
  <w:num w:numId="16" w16cid:durableId="1099981754">
    <w:abstractNumId w:val="6"/>
  </w:num>
  <w:num w:numId="17" w16cid:durableId="1545555848">
    <w:abstractNumId w:val="23"/>
  </w:num>
  <w:num w:numId="18" w16cid:durableId="125129913">
    <w:abstractNumId w:val="28"/>
  </w:num>
  <w:num w:numId="19" w16cid:durableId="932785853">
    <w:abstractNumId w:val="20"/>
  </w:num>
  <w:num w:numId="20" w16cid:durableId="681055232">
    <w:abstractNumId w:val="0"/>
  </w:num>
  <w:num w:numId="21" w16cid:durableId="354700719">
    <w:abstractNumId w:val="31"/>
  </w:num>
  <w:num w:numId="22" w16cid:durableId="1278369336">
    <w:abstractNumId w:val="22"/>
  </w:num>
  <w:num w:numId="23" w16cid:durableId="1029526639">
    <w:abstractNumId w:val="13"/>
  </w:num>
  <w:num w:numId="24" w16cid:durableId="1349914586">
    <w:abstractNumId w:val="8"/>
  </w:num>
  <w:num w:numId="25" w16cid:durableId="69040281">
    <w:abstractNumId w:val="17"/>
  </w:num>
  <w:num w:numId="26" w16cid:durableId="2106878717">
    <w:abstractNumId w:val="2"/>
  </w:num>
  <w:num w:numId="27" w16cid:durableId="1635745319">
    <w:abstractNumId w:val="26"/>
  </w:num>
  <w:num w:numId="28" w16cid:durableId="1409578230">
    <w:abstractNumId w:val="18"/>
  </w:num>
  <w:num w:numId="29" w16cid:durableId="841428092">
    <w:abstractNumId w:val="15"/>
  </w:num>
  <w:num w:numId="30" w16cid:durableId="686828125">
    <w:abstractNumId w:val="27"/>
  </w:num>
  <w:num w:numId="31" w16cid:durableId="835800004">
    <w:abstractNumId w:val="25"/>
  </w:num>
  <w:num w:numId="32" w16cid:durableId="9776833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E8F"/>
    <w:rsid w:val="00002140"/>
    <w:rsid w:val="000268D6"/>
    <w:rsid w:val="0003553C"/>
    <w:rsid w:val="000447C0"/>
    <w:rsid w:val="000A317F"/>
    <w:rsid w:val="000E1829"/>
    <w:rsid w:val="000E2E75"/>
    <w:rsid w:val="000F4B5D"/>
    <w:rsid w:val="00156912"/>
    <w:rsid w:val="0018325E"/>
    <w:rsid w:val="001B0939"/>
    <w:rsid w:val="001D4E8F"/>
    <w:rsid w:val="00210CF7"/>
    <w:rsid w:val="00213AAA"/>
    <w:rsid w:val="00231FDF"/>
    <w:rsid w:val="002D73CC"/>
    <w:rsid w:val="0035186D"/>
    <w:rsid w:val="00357573"/>
    <w:rsid w:val="003713E2"/>
    <w:rsid w:val="00501FB1"/>
    <w:rsid w:val="00552DE6"/>
    <w:rsid w:val="00557103"/>
    <w:rsid w:val="00583B24"/>
    <w:rsid w:val="005A133C"/>
    <w:rsid w:val="005A5E5B"/>
    <w:rsid w:val="005A67CF"/>
    <w:rsid w:val="005D777C"/>
    <w:rsid w:val="00610003"/>
    <w:rsid w:val="00612D6E"/>
    <w:rsid w:val="006B13E6"/>
    <w:rsid w:val="007620E1"/>
    <w:rsid w:val="007A3D36"/>
    <w:rsid w:val="007E5733"/>
    <w:rsid w:val="007F6123"/>
    <w:rsid w:val="008533C5"/>
    <w:rsid w:val="00856FE2"/>
    <w:rsid w:val="00897F3E"/>
    <w:rsid w:val="008C280D"/>
    <w:rsid w:val="00937A92"/>
    <w:rsid w:val="009A5945"/>
    <w:rsid w:val="009A6D75"/>
    <w:rsid w:val="009B4E98"/>
    <w:rsid w:val="009C0F90"/>
    <w:rsid w:val="009D10E0"/>
    <w:rsid w:val="009E038A"/>
    <w:rsid w:val="00A26B37"/>
    <w:rsid w:val="00A831A8"/>
    <w:rsid w:val="00AD2279"/>
    <w:rsid w:val="00AD5B1C"/>
    <w:rsid w:val="00AE7670"/>
    <w:rsid w:val="00AF4C2F"/>
    <w:rsid w:val="00B22070"/>
    <w:rsid w:val="00B70D4A"/>
    <w:rsid w:val="00BD72BB"/>
    <w:rsid w:val="00C13DAE"/>
    <w:rsid w:val="00C238DE"/>
    <w:rsid w:val="00C365FF"/>
    <w:rsid w:val="00C464B4"/>
    <w:rsid w:val="00C7484E"/>
    <w:rsid w:val="00D416F9"/>
    <w:rsid w:val="00D620AD"/>
    <w:rsid w:val="00E074F6"/>
    <w:rsid w:val="00E36AF6"/>
    <w:rsid w:val="00E67BC8"/>
    <w:rsid w:val="00E85CF0"/>
    <w:rsid w:val="00ED1151"/>
    <w:rsid w:val="00F02735"/>
    <w:rsid w:val="00F35E5F"/>
    <w:rsid w:val="00FC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7A3A9"/>
  <w15:docId w15:val="{021A110A-A914-41DA-83E8-42F0EBFB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E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Heading1"/>
    <w:next w:val="Normal"/>
    <w:uiPriority w:val="9"/>
    <w:unhideWhenUsed/>
    <w:qFormat/>
    <w:rsid w:val="00AD5B1C"/>
    <w:pPr>
      <w:keepNext w:val="0"/>
      <w:keepLines w:val="0"/>
      <w:suppressAutoHyphens/>
      <w:spacing w:before="0" w:after="0" w:line="240" w:lineRule="auto"/>
      <w:contextualSpacing/>
      <w:jc w:val="center"/>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E5733"/>
    <w:pPr>
      <w:tabs>
        <w:tab w:val="center" w:pos="4680"/>
        <w:tab w:val="right" w:pos="9360"/>
      </w:tabs>
      <w:spacing w:line="240" w:lineRule="auto"/>
    </w:pPr>
  </w:style>
  <w:style w:type="character" w:customStyle="1" w:styleId="HeaderChar">
    <w:name w:val="Header Char"/>
    <w:basedOn w:val="DefaultParagraphFont"/>
    <w:link w:val="Header"/>
    <w:uiPriority w:val="99"/>
    <w:rsid w:val="007E5733"/>
  </w:style>
  <w:style w:type="paragraph" w:styleId="Footer">
    <w:name w:val="footer"/>
    <w:basedOn w:val="Normal"/>
    <w:link w:val="FooterChar"/>
    <w:uiPriority w:val="99"/>
    <w:unhideWhenUsed/>
    <w:rsid w:val="007E5733"/>
    <w:pPr>
      <w:tabs>
        <w:tab w:val="center" w:pos="4680"/>
        <w:tab w:val="right" w:pos="9360"/>
      </w:tabs>
      <w:spacing w:line="240" w:lineRule="auto"/>
    </w:pPr>
  </w:style>
  <w:style w:type="character" w:customStyle="1" w:styleId="FooterChar">
    <w:name w:val="Footer Char"/>
    <w:basedOn w:val="DefaultParagraphFont"/>
    <w:link w:val="Footer"/>
    <w:uiPriority w:val="99"/>
    <w:rsid w:val="007E5733"/>
  </w:style>
  <w:style w:type="table" w:styleId="TableGrid">
    <w:name w:val="Table Grid"/>
    <w:basedOn w:val="TableNormal"/>
    <w:uiPriority w:val="39"/>
    <w:rsid w:val="009C0F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74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4F6"/>
    <w:rPr>
      <w:rFonts w:ascii="Tahoma" w:hAnsi="Tahoma" w:cs="Tahoma"/>
      <w:sz w:val="16"/>
      <w:szCs w:val="16"/>
    </w:rPr>
  </w:style>
  <w:style w:type="paragraph" w:styleId="ListParagraph">
    <w:name w:val="List Paragraph"/>
    <w:basedOn w:val="Normal"/>
    <w:uiPriority w:val="34"/>
    <w:qFormat/>
    <w:rsid w:val="00897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17540">
      <w:bodyDiv w:val="1"/>
      <w:marLeft w:val="0"/>
      <w:marRight w:val="0"/>
      <w:marTop w:val="0"/>
      <w:marBottom w:val="0"/>
      <w:divBdr>
        <w:top w:val="none" w:sz="0" w:space="0" w:color="auto"/>
        <w:left w:val="none" w:sz="0" w:space="0" w:color="auto"/>
        <w:bottom w:val="none" w:sz="0" w:space="0" w:color="auto"/>
        <w:right w:val="none" w:sz="0" w:space="0" w:color="auto"/>
      </w:divBdr>
      <w:divsChild>
        <w:div w:id="752438164">
          <w:marLeft w:val="0"/>
          <w:marRight w:val="0"/>
          <w:marTop w:val="0"/>
          <w:marBottom w:val="0"/>
          <w:divBdr>
            <w:top w:val="none" w:sz="0" w:space="0" w:color="auto"/>
            <w:left w:val="none" w:sz="0" w:space="0" w:color="auto"/>
            <w:bottom w:val="none" w:sz="0" w:space="0" w:color="auto"/>
            <w:right w:val="none" w:sz="0" w:space="0" w:color="auto"/>
          </w:divBdr>
          <w:divsChild>
            <w:div w:id="1880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4815">
      <w:bodyDiv w:val="1"/>
      <w:marLeft w:val="0"/>
      <w:marRight w:val="0"/>
      <w:marTop w:val="0"/>
      <w:marBottom w:val="0"/>
      <w:divBdr>
        <w:top w:val="none" w:sz="0" w:space="0" w:color="auto"/>
        <w:left w:val="none" w:sz="0" w:space="0" w:color="auto"/>
        <w:bottom w:val="none" w:sz="0" w:space="0" w:color="auto"/>
        <w:right w:val="none" w:sz="0" w:space="0" w:color="auto"/>
      </w:divBdr>
      <w:divsChild>
        <w:div w:id="433936103">
          <w:marLeft w:val="0"/>
          <w:marRight w:val="0"/>
          <w:marTop w:val="0"/>
          <w:marBottom w:val="0"/>
          <w:divBdr>
            <w:top w:val="none" w:sz="0" w:space="0" w:color="auto"/>
            <w:left w:val="none" w:sz="0" w:space="0" w:color="auto"/>
            <w:bottom w:val="none" w:sz="0" w:space="0" w:color="auto"/>
            <w:right w:val="none" w:sz="0" w:space="0" w:color="auto"/>
          </w:divBdr>
          <w:divsChild>
            <w:div w:id="2930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4892">
      <w:bodyDiv w:val="1"/>
      <w:marLeft w:val="0"/>
      <w:marRight w:val="0"/>
      <w:marTop w:val="0"/>
      <w:marBottom w:val="0"/>
      <w:divBdr>
        <w:top w:val="none" w:sz="0" w:space="0" w:color="auto"/>
        <w:left w:val="none" w:sz="0" w:space="0" w:color="auto"/>
        <w:bottom w:val="none" w:sz="0" w:space="0" w:color="auto"/>
        <w:right w:val="none" w:sz="0" w:space="0" w:color="auto"/>
      </w:divBdr>
      <w:divsChild>
        <w:div w:id="1542741910">
          <w:marLeft w:val="0"/>
          <w:marRight w:val="0"/>
          <w:marTop w:val="0"/>
          <w:marBottom w:val="0"/>
          <w:divBdr>
            <w:top w:val="none" w:sz="0" w:space="0" w:color="auto"/>
            <w:left w:val="none" w:sz="0" w:space="0" w:color="auto"/>
            <w:bottom w:val="none" w:sz="0" w:space="0" w:color="auto"/>
            <w:right w:val="none" w:sz="0" w:space="0" w:color="auto"/>
          </w:divBdr>
          <w:divsChild>
            <w:div w:id="151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087">
      <w:bodyDiv w:val="1"/>
      <w:marLeft w:val="0"/>
      <w:marRight w:val="0"/>
      <w:marTop w:val="0"/>
      <w:marBottom w:val="0"/>
      <w:divBdr>
        <w:top w:val="none" w:sz="0" w:space="0" w:color="auto"/>
        <w:left w:val="none" w:sz="0" w:space="0" w:color="auto"/>
        <w:bottom w:val="none" w:sz="0" w:space="0" w:color="auto"/>
        <w:right w:val="none" w:sz="0" w:space="0" w:color="auto"/>
      </w:divBdr>
      <w:divsChild>
        <w:div w:id="1458909251">
          <w:marLeft w:val="0"/>
          <w:marRight w:val="0"/>
          <w:marTop w:val="0"/>
          <w:marBottom w:val="0"/>
          <w:divBdr>
            <w:top w:val="none" w:sz="0" w:space="0" w:color="auto"/>
            <w:left w:val="none" w:sz="0" w:space="0" w:color="auto"/>
            <w:bottom w:val="none" w:sz="0" w:space="0" w:color="auto"/>
            <w:right w:val="none" w:sz="0" w:space="0" w:color="auto"/>
          </w:divBdr>
          <w:divsChild>
            <w:div w:id="692925136">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290430518">
              <w:marLeft w:val="0"/>
              <w:marRight w:val="0"/>
              <w:marTop w:val="0"/>
              <w:marBottom w:val="0"/>
              <w:divBdr>
                <w:top w:val="none" w:sz="0" w:space="0" w:color="auto"/>
                <w:left w:val="none" w:sz="0" w:space="0" w:color="auto"/>
                <w:bottom w:val="none" w:sz="0" w:space="0" w:color="auto"/>
                <w:right w:val="none" w:sz="0" w:space="0" w:color="auto"/>
              </w:divBdr>
            </w:div>
            <w:div w:id="121383126">
              <w:marLeft w:val="0"/>
              <w:marRight w:val="0"/>
              <w:marTop w:val="0"/>
              <w:marBottom w:val="0"/>
              <w:divBdr>
                <w:top w:val="none" w:sz="0" w:space="0" w:color="auto"/>
                <w:left w:val="none" w:sz="0" w:space="0" w:color="auto"/>
                <w:bottom w:val="none" w:sz="0" w:space="0" w:color="auto"/>
                <w:right w:val="none" w:sz="0" w:space="0" w:color="auto"/>
              </w:divBdr>
            </w:div>
            <w:div w:id="1037924783">
              <w:marLeft w:val="0"/>
              <w:marRight w:val="0"/>
              <w:marTop w:val="0"/>
              <w:marBottom w:val="0"/>
              <w:divBdr>
                <w:top w:val="none" w:sz="0" w:space="0" w:color="auto"/>
                <w:left w:val="none" w:sz="0" w:space="0" w:color="auto"/>
                <w:bottom w:val="none" w:sz="0" w:space="0" w:color="auto"/>
                <w:right w:val="none" w:sz="0" w:space="0" w:color="auto"/>
              </w:divBdr>
            </w:div>
            <w:div w:id="18312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7370">
      <w:bodyDiv w:val="1"/>
      <w:marLeft w:val="0"/>
      <w:marRight w:val="0"/>
      <w:marTop w:val="0"/>
      <w:marBottom w:val="0"/>
      <w:divBdr>
        <w:top w:val="none" w:sz="0" w:space="0" w:color="auto"/>
        <w:left w:val="none" w:sz="0" w:space="0" w:color="auto"/>
        <w:bottom w:val="none" w:sz="0" w:space="0" w:color="auto"/>
        <w:right w:val="none" w:sz="0" w:space="0" w:color="auto"/>
      </w:divBdr>
      <w:divsChild>
        <w:div w:id="1857770286">
          <w:marLeft w:val="0"/>
          <w:marRight w:val="0"/>
          <w:marTop w:val="0"/>
          <w:marBottom w:val="0"/>
          <w:divBdr>
            <w:top w:val="none" w:sz="0" w:space="0" w:color="auto"/>
            <w:left w:val="none" w:sz="0" w:space="0" w:color="auto"/>
            <w:bottom w:val="none" w:sz="0" w:space="0" w:color="auto"/>
            <w:right w:val="none" w:sz="0" w:space="0" w:color="auto"/>
          </w:divBdr>
          <w:divsChild>
            <w:div w:id="2070378456">
              <w:marLeft w:val="0"/>
              <w:marRight w:val="0"/>
              <w:marTop w:val="0"/>
              <w:marBottom w:val="0"/>
              <w:divBdr>
                <w:top w:val="none" w:sz="0" w:space="0" w:color="auto"/>
                <w:left w:val="none" w:sz="0" w:space="0" w:color="auto"/>
                <w:bottom w:val="none" w:sz="0" w:space="0" w:color="auto"/>
                <w:right w:val="none" w:sz="0" w:space="0" w:color="auto"/>
              </w:divBdr>
            </w:div>
            <w:div w:id="1204371621">
              <w:marLeft w:val="0"/>
              <w:marRight w:val="0"/>
              <w:marTop w:val="0"/>
              <w:marBottom w:val="0"/>
              <w:divBdr>
                <w:top w:val="none" w:sz="0" w:space="0" w:color="auto"/>
                <w:left w:val="none" w:sz="0" w:space="0" w:color="auto"/>
                <w:bottom w:val="none" w:sz="0" w:space="0" w:color="auto"/>
                <w:right w:val="none" w:sz="0" w:space="0" w:color="auto"/>
              </w:divBdr>
            </w:div>
            <w:div w:id="560672829">
              <w:marLeft w:val="0"/>
              <w:marRight w:val="0"/>
              <w:marTop w:val="0"/>
              <w:marBottom w:val="0"/>
              <w:divBdr>
                <w:top w:val="none" w:sz="0" w:space="0" w:color="auto"/>
                <w:left w:val="none" w:sz="0" w:space="0" w:color="auto"/>
                <w:bottom w:val="none" w:sz="0" w:space="0" w:color="auto"/>
                <w:right w:val="none" w:sz="0" w:space="0" w:color="auto"/>
              </w:divBdr>
            </w:div>
            <w:div w:id="571741185">
              <w:marLeft w:val="0"/>
              <w:marRight w:val="0"/>
              <w:marTop w:val="0"/>
              <w:marBottom w:val="0"/>
              <w:divBdr>
                <w:top w:val="none" w:sz="0" w:space="0" w:color="auto"/>
                <w:left w:val="none" w:sz="0" w:space="0" w:color="auto"/>
                <w:bottom w:val="none" w:sz="0" w:space="0" w:color="auto"/>
                <w:right w:val="none" w:sz="0" w:space="0" w:color="auto"/>
              </w:divBdr>
            </w:div>
            <w:div w:id="2147162104">
              <w:marLeft w:val="0"/>
              <w:marRight w:val="0"/>
              <w:marTop w:val="0"/>
              <w:marBottom w:val="0"/>
              <w:divBdr>
                <w:top w:val="none" w:sz="0" w:space="0" w:color="auto"/>
                <w:left w:val="none" w:sz="0" w:space="0" w:color="auto"/>
                <w:bottom w:val="none" w:sz="0" w:space="0" w:color="auto"/>
                <w:right w:val="none" w:sz="0" w:space="0" w:color="auto"/>
              </w:divBdr>
            </w:div>
            <w:div w:id="130562291">
              <w:marLeft w:val="0"/>
              <w:marRight w:val="0"/>
              <w:marTop w:val="0"/>
              <w:marBottom w:val="0"/>
              <w:divBdr>
                <w:top w:val="none" w:sz="0" w:space="0" w:color="auto"/>
                <w:left w:val="none" w:sz="0" w:space="0" w:color="auto"/>
                <w:bottom w:val="none" w:sz="0" w:space="0" w:color="auto"/>
                <w:right w:val="none" w:sz="0" w:space="0" w:color="auto"/>
              </w:divBdr>
            </w:div>
            <w:div w:id="1382360129">
              <w:marLeft w:val="0"/>
              <w:marRight w:val="0"/>
              <w:marTop w:val="0"/>
              <w:marBottom w:val="0"/>
              <w:divBdr>
                <w:top w:val="none" w:sz="0" w:space="0" w:color="auto"/>
                <w:left w:val="none" w:sz="0" w:space="0" w:color="auto"/>
                <w:bottom w:val="none" w:sz="0" w:space="0" w:color="auto"/>
                <w:right w:val="none" w:sz="0" w:space="0" w:color="auto"/>
              </w:divBdr>
            </w:div>
            <w:div w:id="1431123440">
              <w:marLeft w:val="0"/>
              <w:marRight w:val="0"/>
              <w:marTop w:val="0"/>
              <w:marBottom w:val="0"/>
              <w:divBdr>
                <w:top w:val="none" w:sz="0" w:space="0" w:color="auto"/>
                <w:left w:val="none" w:sz="0" w:space="0" w:color="auto"/>
                <w:bottom w:val="none" w:sz="0" w:space="0" w:color="auto"/>
                <w:right w:val="none" w:sz="0" w:space="0" w:color="auto"/>
              </w:divBdr>
            </w:div>
            <w:div w:id="1644311115">
              <w:marLeft w:val="0"/>
              <w:marRight w:val="0"/>
              <w:marTop w:val="0"/>
              <w:marBottom w:val="0"/>
              <w:divBdr>
                <w:top w:val="none" w:sz="0" w:space="0" w:color="auto"/>
                <w:left w:val="none" w:sz="0" w:space="0" w:color="auto"/>
                <w:bottom w:val="none" w:sz="0" w:space="0" w:color="auto"/>
                <w:right w:val="none" w:sz="0" w:space="0" w:color="auto"/>
              </w:divBdr>
            </w:div>
            <w:div w:id="1058387">
              <w:marLeft w:val="0"/>
              <w:marRight w:val="0"/>
              <w:marTop w:val="0"/>
              <w:marBottom w:val="0"/>
              <w:divBdr>
                <w:top w:val="none" w:sz="0" w:space="0" w:color="auto"/>
                <w:left w:val="none" w:sz="0" w:space="0" w:color="auto"/>
                <w:bottom w:val="none" w:sz="0" w:space="0" w:color="auto"/>
                <w:right w:val="none" w:sz="0" w:space="0" w:color="auto"/>
              </w:divBdr>
            </w:div>
            <w:div w:id="1140538177">
              <w:marLeft w:val="0"/>
              <w:marRight w:val="0"/>
              <w:marTop w:val="0"/>
              <w:marBottom w:val="0"/>
              <w:divBdr>
                <w:top w:val="none" w:sz="0" w:space="0" w:color="auto"/>
                <w:left w:val="none" w:sz="0" w:space="0" w:color="auto"/>
                <w:bottom w:val="none" w:sz="0" w:space="0" w:color="auto"/>
                <w:right w:val="none" w:sz="0" w:space="0" w:color="auto"/>
              </w:divBdr>
            </w:div>
            <w:div w:id="1214003991">
              <w:marLeft w:val="0"/>
              <w:marRight w:val="0"/>
              <w:marTop w:val="0"/>
              <w:marBottom w:val="0"/>
              <w:divBdr>
                <w:top w:val="none" w:sz="0" w:space="0" w:color="auto"/>
                <w:left w:val="none" w:sz="0" w:space="0" w:color="auto"/>
                <w:bottom w:val="none" w:sz="0" w:space="0" w:color="auto"/>
                <w:right w:val="none" w:sz="0" w:space="0" w:color="auto"/>
              </w:divBdr>
            </w:div>
            <w:div w:id="125245082">
              <w:marLeft w:val="0"/>
              <w:marRight w:val="0"/>
              <w:marTop w:val="0"/>
              <w:marBottom w:val="0"/>
              <w:divBdr>
                <w:top w:val="none" w:sz="0" w:space="0" w:color="auto"/>
                <w:left w:val="none" w:sz="0" w:space="0" w:color="auto"/>
                <w:bottom w:val="none" w:sz="0" w:space="0" w:color="auto"/>
                <w:right w:val="none" w:sz="0" w:space="0" w:color="auto"/>
              </w:divBdr>
            </w:div>
            <w:div w:id="652563256">
              <w:marLeft w:val="0"/>
              <w:marRight w:val="0"/>
              <w:marTop w:val="0"/>
              <w:marBottom w:val="0"/>
              <w:divBdr>
                <w:top w:val="none" w:sz="0" w:space="0" w:color="auto"/>
                <w:left w:val="none" w:sz="0" w:space="0" w:color="auto"/>
                <w:bottom w:val="none" w:sz="0" w:space="0" w:color="auto"/>
                <w:right w:val="none" w:sz="0" w:space="0" w:color="auto"/>
              </w:divBdr>
            </w:div>
            <w:div w:id="640156610">
              <w:marLeft w:val="0"/>
              <w:marRight w:val="0"/>
              <w:marTop w:val="0"/>
              <w:marBottom w:val="0"/>
              <w:divBdr>
                <w:top w:val="none" w:sz="0" w:space="0" w:color="auto"/>
                <w:left w:val="none" w:sz="0" w:space="0" w:color="auto"/>
                <w:bottom w:val="none" w:sz="0" w:space="0" w:color="auto"/>
                <w:right w:val="none" w:sz="0" w:space="0" w:color="auto"/>
              </w:divBdr>
            </w:div>
            <w:div w:id="1073045206">
              <w:marLeft w:val="0"/>
              <w:marRight w:val="0"/>
              <w:marTop w:val="0"/>
              <w:marBottom w:val="0"/>
              <w:divBdr>
                <w:top w:val="none" w:sz="0" w:space="0" w:color="auto"/>
                <w:left w:val="none" w:sz="0" w:space="0" w:color="auto"/>
                <w:bottom w:val="none" w:sz="0" w:space="0" w:color="auto"/>
                <w:right w:val="none" w:sz="0" w:space="0" w:color="auto"/>
              </w:divBdr>
            </w:div>
            <w:div w:id="14840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472">
      <w:bodyDiv w:val="1"/>
      <w:marLeft w:val="0"/>
      <w:marRight w:val="0"/>
      <w:marTop w:val="0"/>
      <w:marBottom w:val="0"/>
      <w:divBdr>
        <w:top w:val="none" w:sz="0" w:space="0" w:color="auto"/>
        <w:left w:val="none" w:sz="0" w:space="0" w:color="auto"/>
        <w:bottom w:val="none" w:sz="0" w:space="0" w:color="auto"/>
        <w:right w:val="none" w:sz="0" w:space="0" w:color="auto"/>
      </w:divBdr>
      <w:divsChild>
        <w:div w:id="515536732">
          <w:marLeft w:val="0"/>
          <w:marRight w:val="0"/>
          <w:marTop w:val="0"/>
          <w:marBottom w:val="0"/>
          <w:divBdr>
            <w:top w:val="none" w:sz="0" w:space="0" w:color="auto"/>
            <w:left w:val="none" w:sz="0" w:space="0" w:color="auto"/>
            <w:bottom w:val="none" w:sz="0" w:space="0" w:color="auto"/>
            <w:right w:val="none" w:sz="0" w:space="0" w:color="auto"/>
          </w:divBdr>
          <w:divsChild>
            <w:div w:id="579753130">
              <w:marLeft w:val="0"/>
              <w:marRight w:val="0"/>
              <w:marTop w:val="0"/>
              <w:marBottom w:val="0"/>
              <w:divBdr>
                <w:top w:val="none" w:sz="0" w:space="0" w:color="auto"/>
                <w:left w:val="none" w:sz="0" w:space="0" w:color="auto"/>
                <w:bottom w:val="none" w:sz="0" w:space="0" w:color="auto"/>
                <w:right w:val="none" w:sz="0" w:space="0" w:color="auto"/>
              </w:divBdr>
            </w:div>
            <w:div w:id="719860390">
              <w:marLeft w:val="0"/>
              <w:marRight w:val="0"/>
              <w:marTop w:val="0"/>
              <w:marBottom w:val="0"/>
              <w:divBdr>
                <w:top w:val="none" w:sz="0" w:space="0" w:color="auto"/>
                <w:left w:val="none" w:sz="0" w:space="0" w:color="auto"/>
                <w:bottom w:val="none" w:sz="0" w:space="0" w:color="auto"/>
                <w:right w:val="none" w:sz="0" w:space="0" w:color="auto"/>
              </w:divBdr>
            </w:div>
            <w:div w:id="737675690">
              <w:marLeft w:val="0"/>
              <w:marRight w:val="0"/>
              <w:marTop w:val="0"/>
              <w:marBottom w:val="0"/>
              <w:divBdr>
                <w:top w:val="none" w:sz="0" w:space="0" w:color="auto"/>
                <w:left w:val="none" w:sz="0" w:space="0" w:color="auto"/>
                <w:bottom w:val="none" w:sz="0" w:space="0" w:color="auto"/>
                <w:right w:val="none" w:sz="0" w:space="0" w:color="auto"/>
              </w:divBdr>
            </w:div>
            <w:div w:id="1146166884">
              <w:marLeft w:val="0"/>
              <w:marRight w:val="0"/>
              <w:marTop w:val="0"/>
              <w:marBottom w:val="0"/>
              <w:divBdr>
                <w:top w:val="none" w:sz="0" w:space="0" w:color="auto"/>
                <w:left w:val="none" w:sz="0" w:space="0" w:color="auto"/>
                <w:bottom w:val="none" w:sz="0" w:space="0" w:color="auto"/>
                <w:right w:val="none" w:sz="0" w:space="0" w:color="auto"/>
              </w:divBdr>
            </w:div>
            <w:div w:id="1742022855">
              <w:marLeft w:val="0"/>
              <w:marRight w:val="0"/>
              <w:marTop w:val="0"/>
              <w:marBottom w:val="0"/>
              <w:divBdr>
                <w:top w:val="none" w:sz="0" w:space="0" w:color="auto"/>
                <w:left w:val="none" w:sz="0" w:space="0" w:color="auto"/>
                <w:bottom w:val="none" w:sz="0" w:space="0" w:color="auto"/>
                <w:right w:val="none" w:sz="0" w:space="0" w:color="auto"/>
              </w:divBdr>
            </w:div>
            <w:div w:id="18643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030">
      <w:bodyDiv w:val="1"/>
      <w:marLeft w:val="0"/>
      <w:marRight w:val="0"/>
      <w:marTop w:val="0"/>
      <w:marBottom w:val="0"/>
      <w:divBdr>
        <w:top w:val="none" w:sz="0" w:space="0" w:color="auto"/>
        <w:left w:val="none" w:sz="0" w:space="0" w:color="auto"/>
        <w:bottom w:val="none" w:sz="0" w:space="0" w:color="auto"/>
        <w:right w:val="none" w:sz="0" w:space="0" w:color="auto"/>
      </w:divBdr>
      <w:divsChild>
        <w:div w:id="1251693245">
          <w:marLeft w:val="0"/>
          <w:marRight w:val="0"/>
          <w:marTop w:val="0"/>
          <w:marBottom w:val="0"/>
          <w:divBdr>
            <w:top w:val="none" w:sz="0" w:space="0" w:color="auto"/>
            <w:left w:val="none" w:sz="0" w:space="0" w:color="auto"/>
            <w:bottom w:val="none" w:sz="0" w:space="0" w:color="auto"/>
            <w:right w:val="none" w:sz="0" w:space="0" w:color="auto"/>
          </w:divBdr>
          <w:divsChild>
            <w:div w:id="15052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334">
      <w:bodyDiv w:val="1"/>
      <w:marLeft w:val="0"/>
      <w:marRight w:val="0"/>
      <w:marTop w:val="0"/>
      <w:marBottom w:val="0"/>
      <w:divBdr>
        <w:top w:val="none" w:sz="0" w:space="0" w:color="auto"/>
        <w:left w:val="none" w:sz="0" w:space="0" w:color="auto"/>
        <w:bottom w:val="none" w:sz="0" w:space="0" w:color="auto"/>
        <w:right w:val="none" w:sz="0" w:space="0" w:color="auto"/>
      </w:divBdr>
      <w:divsChild>
        <w:div w:id="305470464">
          <w:marLeft w:val="0"/>
          <w:marRight w:val="0"/>
          <w:marTop w:val="0"/>
          <w:marBottom w:val="0"/>
          <w:divBdr>
            <w:top w:val="none" w:sz="0" w:space="0" w:color="auto"/>
            <w:left w:val="none" w:sz="0" w:space="0" w:color="auto"/>
            <w:bottom w:val="none" w:sz="0" w:space="0" w:color="auto"/>
            <w:right w:val="none" w:sz="0" w:space="0" w:color="auto"/>
          </w:divBdr>
          <w:divsChild>
            <w:div w:id="586035253">
              <w:marLeft w:val="0"/>
              <w:marRight w:val="0"/>
              <w:marTop w:val="0"/>
              <w:marBottom w:val="0"/>
              <w:divBdr>
                <w:top w:val="none" w:sz="0" w:space="0" w:color="auto"/>
                <w:left w:val="none" w:sz="0" w:space="0" w:color="auto"/>
                <w:bottom w:val="none" w:sz="0" w:space="0" w:color="auto"/>
                <w:right w:val="none" w:sz="0" w:space="0" w:color="auto"/>
              </w:divBdr>
            </w:div>
            <w:div w:id="18318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339">
      <w:bodyDiv w:val="1"/>
      <w:marLeft w:val="0"/>
      <w:marRight w:val="0"/>
      <w:marTop w:val="0"/>
      <w:marBottom w:val="0"/>
      <w:divBdr>
        <w:top w:val="none" w:sz="0" w:space="0" w:color="auto"/>
        <w:left w:val="none" w:sz="0" w:space="0" w:color="auto"/>
        <w:bottom w:val="none" w:sz="0" w:space="0" w:color="auto"/>
        <w:right w:val="none" w:sz="0" w:space="0" w:color="auto"/>
      </w:divBdr>
      <w:divsChild>
        <w:div w:id="1793135512">
          <w:marLeft w:val="0"/>
          <w:marRight w:val="0"/>
          <w:marTop w:val="0"/>
          <w:marBottom w:val="0"/>
          <w:divBdr>
            <w:top w:val="none" w:sz="0" w:space="0" w:color="auto"/>
            <w:left w:val="none" w:sz="0" w:space="0" w:color="auto"/>
            <w:bottom w:val="none" w:sz="0" w:space="0" w:color="auto"/>
            <w:right w:val="none" w:sz="0" w:space="0" w:color="auto"/>
          </w:divBdr>
          <w:divsChild>
            <w:div w:id="79916430">
              <w:marLeft w:val="0"/>
              <w:marRight w:val="0"/>
              <w:marTop w:val="0"/>
              <w:marBottom w:val="0"/>
              <w:divBdr>
                <w:top w:val="none" w:sz="0" w:space="0" w:color="auto"/>
                <w:left w:val="none" w:sz="0" w:space="0" w:color="auto"/>
                <w:bottom w:val="none" w:sz="0" w:space="0" w:color="auto"/>
                <w:right w:val="none" w:sz="0" w:space="0" w:color="auto"/>
              </w:divBdr>
            </w:div>
            <w:div w:id="212740332">
              <w:marLeft w:val="0"/>
              <w:marRight w:val="0"/>
              <w:marTop w:val="0"/>
              <w:marBottom w:val="0"/>
              <w:divBdr>
                <w:top w:val="none" w:sz="0" w:space="0" w:color="auto"/>
                <w:left w:val="none" w:sz="0" w:space="0" w:color="auto"/>
                <w:bottom w:val="none" w:sz="0" w:space="0" w:color="auto"/>
                <w:right w:val="none" w:sz="0" w:space="0" w:color="auto"/>
              </w:divBdr>
            </w:div>
            <w:div w:id="1736850872">
              <w:marLeft w:val="0"/>
              <w:marRight w:val="0"/>
              <w:marTop w:val="0"/>
              <w:marBottom w:val="0"/>
              <w:divBdr>
                <w:top w:val="none" w:sz="0" w:space="0" w:color="auto"/>
                <w:left w:val="none" w:sz="0" w:space="0" w:color="auto"/>
                <w:bottom w:val="none" w:sz="0" w:space="0" w:color="auto"/>
                <w:right w:val="none" w:sz="0" w:space="0" w:color="auto"/>
              </w:divBdr>
            </w:div>
            <w:div w:id="1570723654">
              <w:marLeft w:val="0"/>
              <w:marRight w:val="0"/>
              <w:marTop w:val="0"/>
              <w:marBottom w:val="0"/>
              <w:divBdr>
                <w:top w:val="none" w:sz="0" w:space="0" w:color="auto"/>
                <w:left w:val="none" w:sz="0" w:space="0" w:color="auto"/>
                <w:bottom w:val="none" w:sz="0" w:space="0" w:color="auto"/>
                <w:right w:val="none" w:sz="0" w:space="0" w:color="auto"/>
              </w:divBdr>
            </w:div>
            <w:div w:id="804810581">
              <w:marLeft w:val="0"/>
              <w:marRight w:val="0"/>
              <w:marTop w:val="0"/>
              <w:marBottom w:val="0"/>
              <w:divBdr>
                <w:top w:val="none" w:sz="0" w:space="0" w:color="auto"/>
                <w:left w:val="none" w:sz="0" w:space="0" w:color="auto"/>
                <w:bottom w:val="none" w:sz="0" w:space="0" w:color="auto"/>
                <w:right w:val="none" w:sz="0" w:space="0" w:color="auto"/>
              </w:divBdr>
            </w:div>
            <w:div w:id="1276449015">
              <w:marLeft w:val="0"/>
              <w:marRight w:val="0"/>
              <w:marTop w:val="0"/>
              <w:marBottom w:val="0"/>
              <w:divBdr>
                <w:top w:val="none" w:sz="0" w:space="0" w:color="auto"/>
                <w:left w:val="none" w:sz="0" w:space="0" w:color="auto"/>
                <w:bottom w:val="none" w:sz="0" w:space="0" w:color="auto"/>
                <w:right w:val="none" w:sz="0" w:space="0" w:color="auto"/>
              </w:divBdr>
            </w:div>
            <w:div w:id="1931427766">
              <w:marLeft w:val="0"/>
              <w:marRight w:val="0"/>
              <w:marTop w:val="0"/>
              <w:marBottom w:val="0"/>
              <w:divBdr>
                <w:top w:val="none" w:sz="0" w:space="0" w:color="auto"/>
                <w:left w:val="none" w:sz="0" w:space="0" w:color="auto"/>
                <w:bottom w:val="none" w:sz="0" w:space="0" w:color="auto"/>
                <w:right w:val="none" w:sz="0" w:space="0" w:color="auto"/>
              </w:divBdr>
            </w:div>
            <w:div w:id="898900173">
              <w:marLeft w:val="0"/>
              <w:marRight w:val="0"/>
              <w:marTop w:val="0"/>
              <w:marBottom w:val="0"/>
              <w:divBdr>
                <w:top w:val="none" w:sz="0" w:space="0" w:color="auto"/>
                <w:left w:val="none" w:sz="0" w:space="0" w:color="auto"/>
                <w:bottom w:val="none" w:sz="0" w:space="0" w:color="auto"/>
                <w:right w:val="none" w:sz="0" w:space="0" w:color="auto"/>
              </w:divBdr>
            </w:div>
            <w:div w:id="1887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057">
      <w:bodyDiv w:val="1"/>
      <w:marLeft w:val="0"/>
      <w:marRight w:val="0"/>
      <w:marTop w:val="0"/>
      <w:marBottom w:val="0"/>
      <w:divBdr>
        <w:top w:val="none" w:sz="0" w:space="0" w:color="auto"/>
        <w:left w:val="none" w:sz="0" w:space="0" w:color="auto"/>
        <w:bottom w:val="none" w:sz="0" w:space="0" w:color="auto"/>
        <w:right w:val="none" w:sz="0" w:space="0" w:color="auto"/>
      </w:divBdr>
      <w:divsChild>
        <w:div w:id="2637453">
          <w:marLeft w:val="0"/>
          <w:marRight w:val="0"/>
          <w:marTop w:val="0"/>
          <w:marBottom w:val="0"/>
          <w:divBdr>
            <w:top w:val="none" w:sz="0" w:space="0" w:color="auto"/>
            <w:left w:val="none" w:sz="0" w:space="0" w:color="auto"/>
            <w:bottom w:val="none" w:sz="0" w:space="0" w:color="auto"/>
            <w:right w:val="none" w:sz="0" w:space="0" w:color="auto"/>
          </w:divBdr>
          <w:divsChild>
            <w:div w:id="1602880330">
              <w:marLeft w:val="0"/>
              <w:marRight w:val="0"/>
              <w:marTop w:val="0"/>
              <w:marBottom w:val="0"/>
              <w:divBdr>
                <w:top w:val="none" w:sz="0" w:space="0" w:color="auto"/>
                <w:left w:val="none" w:sz="0" w:space="0" w:color="auto"/>
                <w:bottom w:val="none" w:sz="0" w:space="0" w:color="auto"/>
                <w:right w:val="none" w:sz="0" w:space="0" w:color="auto"/>
              </w:divBdr>
            </w:div>
            <w:div w:id="1187711886">
              <w:marLeft w:val="0"/>
              <w:marRight w:val="0"/>
              <w:marTop w:val="0"/>
              <w:marBottom w:val="0"/>
              <w:divBdr>
                <w:top w:val="none" w:sz="0" w:space="0" w:color="auto"/>
                <w:left w:val="none" w:sz="0" w:space="0" w:color="auto"/>
                <w:bottom w:val="none" w:sz="0" w:space="0" w:color="auto"/>
                <w:right w:val="none" w:sz="0" w:space="0" w:color="auto"/>
              </w:divBdr>
            </w:div>
            <w:div w:id="1354498094">
              <w:marLeft w:val="0"/>
              <w:marRight w:val="0"/>
              <w:marTop w:val="0"/>
              <w:marBottom w:val="0"/>
              <w:divBdr>
                <w:top w:val="none" w:sz="0" w:space="0" w:color="auto"/>
                <w:left w:val="none" w:sz="0" w:space="0" w:color="auto"/>
                <w:bottom w:val="none" w:sz="0" w:space="0" w:color="auto"/>
                <w:right w:val="none" w:sz="0" w:space="0" w:color="auto"/>
              </w:divBdr>
            </w:div>
            <w:div w:id="1923027546">
              <w:marLeft w:val="0"/>
              <w:marRight w:val="0"/>
              <w:marTop w:val="0"/>
              <w:marBottom w:val="0"/>
              <w:divBdr>
                <w:top w:val="none" w:sz="0" w:space="0" w:color="auto"/>
                <w:left w:val="none" w:sz="0" w:space="0" w:color="auto"/>
                <w:bottom w:val="none" w:sz="0" w:space="0" w:color="auto"/>
                <w:right w:val="none" w:sz="0" w:space="0" w:color="auto"/>
              </w:divBdr>
            </w:div>
            <w:div w:id="258831664">
              <w:marLeft w:val="0"/>
              <w:marRight w:val="0"/>
              <w:marTop w:val="0"/>
              <w:marBottom w:val="0"/>
              <w:divBdr>
                <w:top w:val="none" w:sz="0" w:space="0" w:color="auto"/>
                <w:left w:val="none" w:sz="0" w:space="0" w:color="auto"/>
                <w:bottom w:val="none" w:sz="0" w:space="0" w:color="auto"/>
                <w:right w:val="none" w:sz="0" w:space="0" w:color="auto"/>
              </w:divBdr>
            </w:div>
            <w:div w:id="1777362626">
              <w:marLeft w:val="0"/>
              <w:marRight w:val="0"/>
              <w:marTop w:val="0"/>
              <w:marBottom w:val="0"/>
              <w:divBdr>
                <w:top w:val="none" w:sz="0" w:space="0" w:color="auto"/>
                <w:left w:val="none" w:sz="0" w:space="0" w:color="auto"/>
                <w:bottom w:val="none" w:sz="0" w:space="0" w:color="auto"/>
                <w:right w:val="none" w:sz="0" w:space="0" w:color="auto"/>
              </w:divBdr>
            </w:div>
            <w:div w:id="1514370060">
              <w:marLeft w:val="0"/>
              <w:marRight w:val="0"/>
              <w:marTop w:val="0"/>
              <w:marBottom w:val="0"/>
              <w:divBdr>
                <w:top w:val="none" w:sz="0" w:space="0" w:color="auto"/>
                <w:left w:val="none" w:sz="0" w:space="0" w:color="auto"/>
                <w:bottom w:val="none" w:sz="0" w:space="0" w:color="auto"/>
                <w:right w:val="none" w:sz="0" w:space="0" w:color="auto"/>
              </w:divBdr>
            </w:div>
            <w:div w:id="234824066">
              <w:marLeft w:val="0"/>
              <w:marRight w:val="0"/>
              <w:marTop w:val="0"/>
              <w:marBottom w:val="0"/>
              <w:divBdr>
                <w:top w:val="none" w:sz="0" w:space="0" w:color="auto"/>
                <w:left w:val="none" w:sz="0" w:space="0" w:color="auto"/>
                <w:bottom w:val="none" w:sz="0" w:space="0" w:color="auto"/>
                <w:right w:val="none" w:sz="0" w:space="0" w:color="auto"/>
              </w:divBdr>
            </w:div>
            <w:div w:id="67848580">
              <w:marLeft w:val="0"/>
              <w:marRight w:val="0"/>
              <w:marTop w:val="0"/>
              <w:marBottom w:val="0"/>
              <w:divBdr>
                <w:top w:val="none" w:sz="0" w:space="0" w:color="auto"/>
                <w:left w:val="none" w:sz="0" w:space="0" w:color="auto"/>
                <w:bottom w:val="none" w:sz="0" w:space="0" w:color="auto"/>
                <w:right w:val="none" w:sz="0" w:space="0" w:color="auto"/>
              </w:divBdr>
            </w:div>
            <w:div w:id="1872720859">
              <w:marLeft w:val="0"/>
              <w:marRight w:val="0"/>
              <w:marTop w:val="0"/>
              <w:marBottom w:val="0"/>
              <w:divBdr>
                <w:top w:val="none" w:sz="0" w:space="0" w:color="auto"/>
                <w:left w:val="none" w:sz="0" w:space="0" w:color="auto"/>
                <w:bottom w:val="none" w:sz="0" w:space="0" w:color="auto"/>
                <w:right w:val="none" w:sz="0" w:space="0" w:color="auto"/>
              </w:divBdr>
            </w:div>
            <w:div w:id="1216891069">
              <w:marLeft w:val="0"/>
              <w:marRight w:val="0"/>
              <w:marTop w:val="0"/>
              <w:marBottom w:val="0"/>
              <w:divBdr>
                <w:top w:val="none" w:sz="0" w:space="0" w:color="auto"/>
                <w:left w:val="none" w:sz="0" w:space="0" w:color="auto"/>
                <w:bottom w:val="none" w:sz="0" w:space="0" w:color="auto"/>
                <w:right w:val="none" w:sz="0" w:space="0" w:color="auto"/>
              </w:divBdr>
            </w:div>
            <w:div w:id="396362413">
              <w:marLeft w:val="0"/>
              <w:marRight w:val="0"/>
              <w:marTop w:val="0"/>
              <w:marBottom w:val="0"/>
              <w:divBdr>
                <w:top w:val="none" w:sz="0" w:space="0" w:color="auto"/>
                <w:left w:val="none" w:sz="0" w:space="0" w:color="auto"/>
                <w:bottom w:val="none" w:sz="0" w:space="0" w:color="auto"/>
                <w:right w:val="none" w:sz="0" w:space="0" w:color="auto"/>
              </w:divBdr>
            </w:div>
            <w:div w:id="891843188">
              <w:marLeft w:val="0"/>
              <w:marRight w:val="0"/>
              <w:marTop w:val="0"/>
              <w:marBottom w:val="0"/>
              <w:divBdr>
                <w:top w:val="none" w:sz="0" w:space="0" w:color="auto"/>
                <w:left w:val="none" w:sz="0" w:space="0" w:color="auto"/>
                <w:bottom w:val="none" w:sz="0" w:space="0" w:color="auto"/>
                <w:right w:val="none" w:sz="0" w:space="0" w:color="auto"/>
              </w:divBdr>
            </w:div>
            <w:div w:id="1802382799">
              <w:marLeft w:val="0"/>
              <w:marRight w:val="0"/>
              <w:marTop w:val="0"/>
              <w:marBottom w:val="0"/>
              <w:divBdr>
                <w:top w:val="none" w:sz="0" w:space="0" w:color="auto"/>
                <w:left w:val="none" w:sz="0" w:space="0" w:color="auto"/>
                <w:bottom w:val="none" w:sz="0" w:space="0" w:color="auto"/>
                <w:right w:val="none" w:sz="0" w:space="0" w:color="auto"/>
              </w:divBdr>
            </w:div>
            <w:div w:id="2129351069">
              <w:marLeft w:val="0"/>
              <w:marRight w:val="0"/>
              <w:marTop w:val="0"/>
              <w:marBottom w:val="0"/>
              <w:divBdr>
                <w:top w:val="none" w:sz="0" w:space="0" w:color="auto"/>
                <w:left w:val="none" w:sz="0" w:space="0" w:color="auto"/>
                <w:bottom w:val="none" w:sz="0" w:space="0" w:color="auto"/>
                <w:right w:val="none" w:sz="0" w:space="0" w:color="auto"/>
              </w:divBdr>
            </w:div>
            <w:div w:id="491532282">
              <w:marLeft w:val="0"/>
              <w:marRight w:val="0"/>
              <w:marTop w:val="0"/>
              <w:marBottom w:val="0"/>
              <w:divBdr>
                <w:top w:val="none" w:sz="0" w:space="0" w:color="auto"/>
                <w:left w:val="none" w:sz="0" w:space="0" w:color="auto"/>
                <w:bottom w:val="none" w:sz="0" w:space="0" w:color="auto"/>
                <w:right w:val="none" w:sz="0" w:space="0" w:color="auto"/>
              </w:divBdr>
            </w:div>
            <w:div w:id="700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090">
      <w:bodyDiv w:val="1"/>
      <w:marLeft w:val="0"/>
      <w:marRight w:val="0"/>
      <w:marTop w:val="0"/>
      <w:marBottom w:val="0"/>
      <w:divBdr>
        <w:top w:val="none" w:sz="0" w:space="0" w:color="auto"/>
        <w:left w:val="none" w:sz="0" w:space="0" w:color="auto"/>
        <w:bottom w:val="none" w:sz="0" w:space="0" w:color="auto"/>
        <w:right w:val="none" w:sz="0" w:space="0" w:color="auto"/>
      </w:divBdr>
      <w:divsChild>
        <w:div w:id="1711878299">
          <w:marLeft w:val="0"/>
          <w:marRight w:val="0"/>
          <w:marTop w:val="0"/>
          <w:marBottom w:val="0"/>
          <w:divBdr>
            <w:top w:val="none" w:sz="0" w:space="0" w:color="auto"/>
            <w:left w:val="none" w:sz="0" w:space="0" w:color="auto"/>
            <w:bottom w:val="none" w:sz="0" w:space="0" w:color="auto"/>
            <w:right w:val="none" w:sz="0" w:space="0" w:color="auto"/>
          </w:divBdr>
          <w:divsChild>
            <w:div w:id="2116358798">
              <w:marLeft w:val="0"/>
              <w:marRight w:val="0"/>
              <w:marTop w:val="0"/>
              <w:marBottom w:val="0"/>
              <w:divBdr>
                <w:top w:val="none" w:sz="0" w:space="0" w:color="auto"/>
                <w:left w:val="none" w:sz="0" w:space="0" w:color="auto"/>
                <w:bottom w:val="none" w:sz="0" w:space="0" w:color="auto"/>
                <w:right w:val="none" w:sz="0" w:space="0" w:color="auto"/>
              </w:divBdr>
            </w:div>
            <w:div w:id="1782988974">
              <w:marLeft w:val="0"/>
              <w:marRight w:val="0"/>
              <w:marTop w:val="0"/>
              <w:marBottom w:val="0"/>
              <w:divBdr>
                <w:top w:val="none" w:sz="0" w:space="0" w:color="auto"/>
                <w:left w:val="none" w:sz="0" w:space="0" w:color="auto"/>
                <w:bottom w:val="none" w:sz="0" w:space="0" w:color="auto"/>
                <w:right w:val="none" w:sz="0" w:space="0" w:color="auto"/>
              </w:divBdr>
            </w:div>
            <w:div w:id="1606226582">
              <w:marLeft w:val="0"/>
              <w:marRight w:val="0"/>
              <w:marTop w:val="0"/>
              <w:marBottom w:val="0"/>
              <w:divBdr>
                <w:top w:val="none" w:sz="0" w:space="0" w:color="auto"/>
                <w:left w:val="none" w:sz="0" w:space="0" w:color="auto"/>
                <w:bottom w:val="none" w:sz="0" w:space="0" w:color="auto"/>
                <w:right w:val="none" w:sz="0" w:space="0" w:color="auto"/>
              </w:divBdr>
            </w:div>
            <w:div w:id="264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3336">
      <w:bodyDiv w:val="1"/>
      <w:marLeft w:val="0"/>
      <w:marRight w:val="0"/>
      <w:marTop w:val="0"/>
      <w:marBottom w:val="0"/>
      <w:divBdr>
        <w:top w:val="none" w:sz="0" w:space="0" w:color="auto"/>
        <w:left w:val="none" w:sz="0" w:space="0" w:color="auto"/>
        <w:bottom w:val="none" w:sz="0" w:space="0" w:color="auto"/>
        <w:right w:val="none" w:sz="0" w:space="0" w:color="auto"/>
      </w:divBdr>
      <w:divsChild>
        <w:div w:id="1247231950">
          <w:marLeft w:val="0"/>
          <w:marRight w:val="0"/>
          <w:marTop w:val="0"/>
          <w:marBottom w:val="0"/>
          <w:divBdr>
            <w:top w:val="none" w:sz="0" w:space="0" w:color="auto"/>
            <w:left w:val="none" w:sz="0" w:space="0" w:color="auto"/>
            <w:bottom w:val="none" w:sz="0" w:space="0" w:color="auto"/>
            <w:right w:val="none" w:sz="0" w:space="0" w:color="auto"/>
          </w:divBdr>
          <w:divsChild>
            <w:div w:id="627784177">
              <w:marLeft w:val="0"/>
              <w:marRight w:val="0"/>
              <w:marTop w:val="0"/>
              <w:marBottom w:val="0"/>
              <w:divBdr>
                <w:top w:val="none" w:sz="0" w:space="0" w:color="auto"/>
                <w:left w:val="none" w:sz="0" w:space="0" w:color="auto"/>
                <w:bottom w:val="none" w:sz="0" w:space="0" w:color="auto"/>
                <w:right w:val="none" w:sz="0" w:space="0" w:color="auto"/>
              </w:divBdr>
            </w:div>
            <w:div w:id="1692603642">
              <w:marLeft w:val="0"/>
              <w:marRight w:val="0"/>
              <w:marTop w:val="0"/>
              <w:marBottom w:val="0"/>
              <w:divBdr>
                <w:top w:val="none" w:sz="0" w:space="0" w:color="auto"/>
                <w:left w:val="none" w:sz="0" w:space="0" w:color="auto"/>
                <w:bottom w:val="none" w:sz="0" w:space="0" w:color="auto"/>
                <w:right w:val="none" w:sz="0" w:space="0" w:color="auto"/>
              </w:divBdr>
            </w:div>
            <w:div w:id="1474717680">
              <w:marLeft w:val="0"/>
              <w:marRight w:val="0"/>
              <w:marTop w:val="0"/>
              <w:marBottom w:val="0"/>
              <w:divBdr>
                <w:top w:val="none" w:sz="0" w:space="0" w:color="auto"/>
                <w:left w:val="none" w:sz="0" w:space="0" w:color="auto"/>
                <w:bottom w:val="none" w:sz="0" w:space="0" w:color="auto"/>
                <w:right w:val="none" w:sz="0" w:space="0" w:color="auto"/>
              </w:divBdr>
            </w:div>
            <w:div w:id="80374742">
              <w:marLeft w:val="0"/>
              <w:marRight w:val="0"/>
              <w:marTop w:val="0"/>
              <w:marBottom w:val="0"/>
              <w:divBdr>
                <w:top w:val="none" w:sz="0" w:space="0" w:color="auto"/>
                <w:left w:val="none" w:sz="0" w:space="0" w:color="auto"/>
                <w:bottom w:val="none" w:sz="0" w:space="0" w:color="auto"/>
                <w:right w:val="none" w:sz="0" w:space="0" w:color="auto"/>
              </w:divBdr>
            </w:div>
            <w:div w:id="172767318">
              <w:marLeft w:val="0"/>
              <w:marRight w:val="0"/>
              <w:marTop w:val="0"/>
              <w:marBottom w:val="0"/>
              <w:divBdr>
                <w:top w:val="none" w:sz="0" w:space="0" w:color="auto"/>
                <w:left w:val="none" w:sz="0" w:space="0" w:color="auto"/>
                <w:bottom w:val="none" w:sz="0" w:space="0" w:color="auto"/>
                <w:right w:val="none" w:sz="0" w:space="0" w:color="auto"/>
              </w:divBdr>
            </w:div>
            <w:div w:id="1514760874">
              <w:marLeft w:val="0"/>
              <w:marRight w:val="0"/>
              <w:marTop w:val="0"/>
              <w:marBottom w:val="0"/>
              <w:divBdr>
                <w:top w:val="none" w:sz="0" w:space="0" w:color="auto"/>
                <w:left w:val="none" w:sz="0" w:space="0" w:color="auto"/>
                <w:bottom w:val="none" w:sz="0" w:space="0" w:color="auto"/>
                <w:right w:val="none" w:sz="0" w:space="0" w:color="auto"/>
              </w:divBdr>
            </w:div>
            <w:div w:id="538249517">
              <w:marLeft w:val="0"/>
              <w:marRight w:val="0"/>
              <w:marTop w:val="0"/>
              <w:marBottom w:val="0"/>
              <w:divBdr>
                <w:top w:val="none" w:sz="0" w:space="0" w:color="auto"/>
                <w:left w:val="none" w:sz="0" w:space="0" w:color="auto"/>
                <w:bottom w:val="none" w:sz="0" w:space="0" w:color="auto"/>
                <w:right w:val="none" w:sz="0" w:space="0" w:color="auto"/>
              </w:divBdr>
            </w:div>
            <w:div w:id="286738077">
              <w:marLeft w:val="0"/>
              <w:marRight w:val="0"/>
              <w:marTop w:val="0"/>
              <w:marBottom w:val="0"/>
              <w:divBdr>
                <w:top w:val="none" w:sz="0" w:space="0" w:color="auto"/>
                <w:left w:val="none" w:sz="0" w:space="0" w:color="auto"/>
                <w:bottom w:val="none" w:sz="0" w:space="0" w:color="auto"/>
                <w:right w:val="none" w:sz="0" w:space="0" w:color="auto"/>
              </w:divBdr>
            </w:div>
            <w:div w:id="47655144">
              <w:marLeft w:val="0"/>
              <w:marRight w:val="0"/>
              <w:marTop w:val="0"/>
              <w:marBottom w:val="0"/>
              <w:divBdr>
                <w:top w:val="none" w:sz="0" w:space="0" w:color="auto"/>
                <w:left w:val="none" w:sz="0" w:space="0" w:color="auto"/>
                <w:bottom w:val="none" w:sz="0" w:space="0" w:color="auto"/>
                <w:right w:val="none" w:sz="0" w:space="0" w:color="auto"/>
              </w:divBdr>
            </w:div>
            <w:div w:id="1791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105">
      <w:bodyDiv w:val="1"/>
      <w:marLeft w:val="0"/>
      <w:marRight w:val="0"/>
      <w:marTop w:val="0"/>
      <w:marBottom w:val="0"/>
      <w:divBdr>
        <w:top w:val="none" w:sz="0" w:space="0" w:color="auto"/>
        <w:left w:val="none" w:sz="0" w:space="0" w:color="auto"/>
        <w:bottom w:val="none" w:sz="0" w:space="0" w:color="auto"/>
        <w:right w:val="none" w:sz="0" w:space="0" w:color="auto"/>
      </w:divBdr>
      <w:divsChild>
        <w:div w:id="1145897469">
          <w:marLeft w:val="0"/>
          <w:marRight w:val="0"/>
          <w:marTop w:val="0"/>
          <w:marBottom w:val="0"/>
          <w:divBdr>
            <w:top w:val="none" w:sz="0" w:space="0" w:color="auto"/>
            <w:left w:val="none" w:sz="0" w:space="0" w:color="auto"/>
            <w:bottom w:val="none" w:sz="0" w:space="0" w:color="auto"/>
            <w:right w:val="none" w:sz="0" w:space="0" w:color="auto"/>
          </w:divBdr>
          <w:divsChild>
            <w:div w:id="1540313326">
              <w:marLeft w:val="0"/>
              <w:marRight w:val="0"/>
              <w:marTop w:val="0"/>
              <w:marBottom w:val="0"/>
              <w:divBdr>
                <w:top w:val="none" w:sz="0" w:space="0" w:color="auto"/>
                <w:left w:val="none" w:sz="0" w:space="0" w:color="auto"/>
                <w:bottom w:val="none" w:sz="0" w:space="0" w:color="auto"/>
                <w:right w:val="none" w:sz="0" w:space="0" w:color="auto"/>
              </w:divBdr>
            </w:div>
            <w:div w:id="1684088032">
              <w:marLeft w:val="0"/>
              <w:marRight w:val="0"/>
              <w:marTop w:val="0"/>
              <w:marBottom w:val="0"/>
              <w:divBdr>
                <w:top w:val="none" w:sz="0" w:space="0" w:color="auto"/>
                <w:left w:val="none" w:sz="0" w:space="0" w:color="auto"/>
                <w:bottom w:val="none" w:sz="0" w:space="0" w:color="auto"/>
                <w:right w:val="none" w:sz="0" w:space="0" w:color="auto"/>
              </w:divBdr>
            </w:div>
            <w:div w:id="9803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7091">
      <w:bodyDiv w:val="1"/>
      <w:marLeft w:val="0"/>
      <w:marRight w:val="0"/>
      <w:marTop w:val="0"/>
      <w:marBottom w:val="0"/>
      <w:divBdr>
        <w:top w:val="none" w:sz="0" w:space="0" w:color="auto"/>
        <w:left w:val="none" w:sz="0" w:space="0" w:color="auto"/>
        <w:bottom w:val="none" w:sz="0" w:space="0" w:color="auto"/>
        <w:right w:val="none" w:sz="0" w:space="0" w:color="auto"/>
      </w:divBdr>
      <w:divsChild>
        <w:div w:id="574894119">
          <w:marLeft w:val="0"/>
          <w:marRight w:val="0"/>
          <w:marTop w:val="0"/>
          <w:marBottom w:val="0"/>
          <w:divBdr>
            <w:top w:val="none" w:sz="0" w:space="0" w:color="auto"/>
            <w:left w:val="none" w:sz="0" w:space="0" w:color="auto"/>
            <w:bottom w:val="none" w:sz="0" w:space="0" w:color="auto"/>
            <w:right w:val="none" w:sz="0" w:space="0" w:color="auto"/>
          </w:divBdr>
          <w:divsChild>
            <w:div w:id="942882134">
              <w:marLeft w:val="0"/>
              <w:marRight w:val="0"/>
              <w:marTop w:val="0"/>
              <w:marBottom w:val="0"/>
              <w:divBdr>
                <w:top w:val="none" w:sz="0" w:space="0" w:color="auto"/>
                <w:left w:val="none" w:sz="0" w:space="0" w:color="auto"/>
                <w:bottom w:val="none" w:sz="0" w:space="0" w:color="auto"/>
                <w:right w:val="none" w:sz="0" w:space="0" w:color="auto"/>
              </w:divBdr>
            </w:div>
            <w:div w:id="916475422">
              <w:marLeft w:val="0"/>
              <w:marRight w:val="0"/>
              <w:marTop w:val="0"/>
              <w:marBottom w:val="0"/>
              <w:divBdr>
                <w:top w:val="none" w:sz="0" w:space="0" w:color="auto"/>
                <w:left w:val="none" w:sz="0" w:space="0" w:color="auto"/>
                <w:bottom w:val="none" w:sz="0" w:space="0" w:color="auto"/>
                <w:right w:val="none" w:sz="0" w:space="0" w:color="auto"/>
              </w:divBdr>
            </w:div>
            <w:div w:id="1713529491">
              <w:marLeft w:val="0"/>
              <w:marRight w:val="0"/>
              <w:marTop w:val="0"/>
              <w:marBottom w:val="0"/>
              <w:divBdr>
                <w:top w:val="none" w:sz="0" w:space="0" w:color="auto"/>
                <w:left w:val="none" w:sz="0" w:space="0" w:color="auto"/>
                <w:bottom w:val="none" w:sz="0" w:space="0" w:color="auto"/>
                <w:right w:val="none" w:sz="0" w:space="0" w:color="auto"/>
              </w:divBdr>
            </w:div>
            <w:div w:id="1124691558">
              <w:marLeft w:val="0"/>
              <w:marRight w:val="0"/>
              <w:marTop w:val="0"/>
              <w:marBottom w:val="0"/>
              <w:divBdr>
                <w:top w:val="none" w:sz="0" w:space="0" w:color="auto"/>
                <w:left w:val="none" w:sz="0" w:space="0" w:color="auto"/>
                <w:bottom w:val="none" w:sz="0" w:space="0" w:color="auto"/>
                <w:right w:val="none" w:sz="0" w:space="0" w:color="auto"/>
              </w:divBdr>
            </w:div>
            <w:div w:id="1580870465">
              <w:marLeft w:val="0"/>
              <w:marRight w:val="0"/>
              <w:marTop w:val="0"/>
              <w:marBottom w:val="0"/>
              <w:divBdr>
                <w:top w:val="none" w:sz="0" w:space="0" w:color="auto"/>
                <w:left w:val="none" w:sz="0" w:space="0" w:color="auto"/>
                <w:bottom w:val="none" w:sz="0" w:space="0" w:color="auto"/>
                <w:right w:val="none" w:sz="0" w:space="0" w:color="auto"/>
              </w:divBdr>
            </w:div>
            <w:div w:id="16471652">
              <w:marLeft w:val="0"/>
              <w:marRight w:val="0"/>
              <w:marTop w:val="0"/>
              <w:marBottom w:val="0"/>
              <w:divBdr>
                <w:top w:val="none" w:sz="0" w:space="0" w:color="auto"/>
                <w:left w:val="none" w:sz="0" w:space="0" w:color="auto"/>
                <w:bottom w:val="none" w:sz="0" w:space="0" w:color="auto"/>
                <w:right w:val="none" w:sz="0" w:space="0" w:color="auto"/>
              </w:divBdr>
            </w:div>
            <w:div w:id="1678382538">
              <w:marLeft w:val="0"/>
              <w:marRight w:val="0"/>
              <w:marTop w:val="0"/>
              <w:marBottom w:val="0"/>
              <w:divBdr>
                <w:top w:val="none" w:sz="0" w:space="0" w:color="auto"/>
                <w:left w:val="none" w:sz="0" w:space="0" w:color="auto"/>
                <w:bottom w:val="none" w:sz="0" w:space="0" w:color="auto"/>
                <w:right w:val="none" w:sz="0" w:space="0" w:color="auto"/>
              </w:divBdr>
            </w:div>
            <w:div w:id="1922331822">
              <w:marLeft w:val="0"/>
              <w:marRight w:val="0"/>
              <w:marTop w:val="0"/>
              <w:marBottom w:val="0"/>
              <w:divBdr>
                <w:top w:val="none" w:sz="0" w:space="0" w:color="auto"/>
                <w:left w:val="none" w:sz="0" w:space="0" w:color="auto"/>
                <w:bottom w:val="none" w:sz="0" w:space="0" w:color="auto"/>
                <w:right w:val="none" w:sz="0" w:space="0" w:color="auto"/>
              </w:divBdr>
            </w:div>
            <w:div w:id="1450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923">
      <w:bodyDiv w:val="1"/>
      <w:marLeft w:val="0"/>
      <w:marRight w:val="0"/>
      <w:marTop w:val="0"/>
      <w:marBottom w:val="0"/>
      <w:divBdr>
        <w:top w:val="none" w:sz="0" w:space="0" w:color="auto"/>
        <w:left w:val="none" w:sz="0" w:space="0" w:color="auto"/>
        <w:bottom w:val="none" w:sz="0" w:space="0" w:color="auto"/>
        <w:right w:val="none" w:sz="0" w:space="0" w:color="auto"/>
      </w:divBdr>
      <w:divsChild>
        <w:div w:id="1875194479">
          <w:marLeft w:val="0"/>
          <w:marRight w:val="0"/>
          <w:marTop w:val="0"/>
          <w:marBottom w:val="0"/>
          <w:divBdr>
            <w:top w:val="none" w:sz="0" w:space="0" w:color="auto"/>
            <w:left w:val="none" w:sz="0" w:space="0" w:color="auto"/>
            <w:bottom w:val="none" w:sz="0" w:space="0" w:color="auto"/>
            <w:right w:val="none" w:sz="0" w:space="0" w:color="auto"/>
          </w:divBdr>
          <w:divsChild>
            <w:div w:id="1211070278">
              <w:marLeft w:val="0"/>
              <w:marRight w:val="0"/>
              <w:marTop w:val="0"/>
              <w:marBottom w:val="0"/>
              <w:divBdr>
                <w:top w:val="none" w:sz="0" w:space="0" w:color="auto"/>
                <w:left w:val="none" w:sz="0" w:space="0" w:color="auto"/>
                <w:bottom w:val="none" w:sz="0" w:space="0" w:color="auto"/>
                <w:right w:val="none" w:sz="0" w:space="0" w:color="auto"/>
              </w:divBdr>
            </w:div>
            <w:div w:id="1453204790">
              <w:marLeft w:val="0"/>
              <w:marRight w:val="0"/>
              <w:marTop w:val="0"/>
              <w:marBottom w:val="0"/>
              <w:divBdr>
                <w:top w:val="none" w:sz="0" w:space="0" w:color="auto"/>
                <w:left w:val="none" w:sz="0" w:space="0" w:color="auto"/>
                <w:bottom w:val="none" w:sz="0" w:space="0" w:color="auto"/>
                <w:right w:val="none" w:sz="0" w:space="0" w:color="auto"/>
              </w:divBdr>
            </w:div>
            <w:div w:id="5212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5356">
      <w:bodyDiv w:val="1"/>
      <w:marLeft w:val="0"/>
      <w:marRight w:val="0"/>
      <w:marTop w:val="0"/>
      <w:marBottom w:val="0"/>
      <w:divBdr>
        <w:top w:val="none" w:sz="0" w:space="0" w:color="auto"/>
        <w:left w:val="none" w:sz="0" w:space="0" w:color="auto"/>
        <w:bottom w:val="none" w:sz="0" w:space="0" w:color="auto"/>
        <w:right w:val="none" w:sz="0" w:space="0" w:color="auto"/>
      </w:divBdr>
      <w:divsChild>
        <w:div w:id="739906130">
          <w:marLeft w:val="0"/>
          <w:marRight w:val="0"/>
          <w:marTop w:val="0"/>
          <w:marBottom w:val="0"/>
          <w:divBdr>
            <w:top w:val="none" w:sz="0" w:space="0" w:color="auto"/>
            <w:left w:val="none" w:sz="0" w:space="0" w:color="auto"/>
            <w:bottom w:val="none" w:sz="0" w:space="0" w:color="auto"/>
            <w:right w:val="none" w:sz="0" w:space="0" w:color="auto"/>
          </w:divBdr>
          <w:divsChild>
            <w:div w:id="864369159">
              <w:marLeft w:val="0"/>
              <w:marRight w:val="0"/>
              <w:marTop w:val="0"/>
              <w:marBottom w:val="0"/>
              <w:divBdr>
                <w:top w:val="none" w:sz="0" w:space="0" w:color="auto"/>
                <w:left w:val="none" w:sz="0" w:space="0" w:color="auto"/>
                <w:bottom w:val="none" w:sz="0" w:space="0" w:color="auto"/>
                <w:right w:val="none" w:sz="0" w:space="0" w:color="auto"/>
              </w:divBdr>
            </w:div>
            <w:div w:id="1036275894">
              <w:marLeft w:val="0"/>
              <w:marRight w:val="0"/>
              <w:marTop w:val="0"/>
              <w:marBottom w:val="0"/>
              <w:divBdr>
                <w:top w:val="none" w:sz="0" w:space="0" w:color="auto"/>
                <w:left w:val="none" w:sz="0" w:space="0" w:color="auto"/>
                <w:bottom w:val="none" w:sz="0" w:space="0" w:color="auto"/>
                <w:right w:val="none" w:sz="0" w:space="0" w:color="auto"/>
              </w:divBdr>
            </w:div>
            <w:div w:id="2110738846">
              <w:marLeft w:val="0"/>
              <w:marRight w:val="0"/>
              <w:marTop w:val="0"/>
              <w:marBottom w:val="0"/>
              <w:divBdr>
                <w:top w:val="none" w:sz="0" w:space="0" w:color="auto"/>
                <w:left w:val="none" w:sz="0" w:space="0" w:color="auto"/>
                <w:bottom w:val="none" w:sz="0" w:space="0" w:color="auto"/>
                <w:right w:val="none" w:sz="0" w:space="0" w:color="auto"/>
              </w:divBdr>
            </w:div>
            <w:div w:id="839543340">
              <w:marLeft w:val="0"/>
              <w:marRight w:val="0"/>
              <w:marTop w:val="0"/>
              <w:marBottom w:val="0"/>
              <w:divBdr>
                <w:top w:val="none" w:sz="0" w:space="0" w:color="auto"/>
                <w:left w:val="none" w:sz="0" w:space="0" w:color="auto"/>
                <w:bottom w:val="none" w:sz="0" w:space="0" w:color="auto"/>
                <w:right w:val="none" w:sz="0" w:space="0" w:color="auto"/>
              </w:divBdr>
            </w:div>
            <w:div w:id="1031418368">
              <w:marLeft w:val="0"/>
              <w:marRight w:val="0"/>
              <w:marTop w:val="0"/>
              <w:marBottom w:val="0"/>
              <w:divBdr>
                <w:top w:val="none" w:sz="0" w:space="0" w:color="auto"/>
                <w:left w:val="none" w:sz="0" w:space="0" w:color="auto"/>
                <w:bottom w:val="none" w:sz="0" w:space="0" w:color="auto"/>
                <w:right w:val="none" w:sz="0" w:space="0" w:color="auto"/>
              </w:divBdr>
            </w:div>
            <w:div w:id="1347638145">
              <w:marLeft w:val="0"/>
              <w:marRight w:val="0"/>
              <w:marTop w:val="0"/>
              <w:marBottom w:val="0"/>
              <w:divBdr>
                <w:top w:val="none" w:sz="0" w:space="0" w:color="auto"/>
                <w:left w:val="none" w:sz="0" w:space="0" w:color="auto"/>
                <w:bottom w:val="none" w:sz="0" w:space="0" w:color="auto"/>
                <w:right w:val="none" w:sz="0" w:space="0" w:color="auto"/>
              </w:divBdr>
            </w:div>
            <w:div w:id="292639353">
              <w:marLeft w:val="0"/>
              <w:marRight w:val="0"/>
              <w:marTop w:val="0"/>
              <w:marBottom w:val="0"/>
              <w:divBdr>
                <w:top w:val="none" w:sz="0" w:space="0" w:color="auto"/>
                <w:left w:val="none" w:sz="0" w:space="0" w:color="auto"/>
                <w:bottom w:val="none" w:sz="0" w:space="0" w:color="auto"/>
                <w:right w:val="none" w:sz="0" w:space="0" w:color="auto"/>
              </w:divBdr>
            </w:div>
            <w:div w:id="278994673">
              <w:marLeft w:val="0"/>
              <w:marRight w:val="0"/>
              <w:marTop w:val="0"/>
              <w:marBottom w:val="0"/>
              <w:divBdr>
                <w:top w:val="none" w:sz="0" w:space="0" w:color="auto"/>
                <w:left w:val="none" w:sz="0" w:space="0" w:color="auto"/>
                <w:bottom w:val="none" w:sz="0" w:space="0" w:color="auto"/>
                <w:right w:val="none" w:sz="0" w:space="0" w:color="auto"/>
              </w:divBdr>
            </w:div>
            <w:div w:id="586422724">
              <w:marLeft w:val="0"/>
              <w:marRight w:val="0"/>
              <w:marTop w:val="0"/>
              <w:marBottom w:val="0"/>
              <w:divBdr>
                <w:top w:val="none" w:sz="0" w:space="0" w:color="auto"/>
                <w:left w:val="none" w:sz="0" w:space="0" w:color="auto"/>
                <w:bottom w:val="none" w:sz="0" w:space="0" w:color="auto"/>
                <w:right w:val="none" w:sz="0" w:space="0" w:color="auto"/>
              </w:divBdr>
            </w:div>
            <w:div w:id="3852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563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32">
          <w:marLeft w:val="0"/>
          <w:marRight w:val="0"/>
          <w:marTop w:val="0"/>
          <w:marBottom w:val="0"/>
          <w:divBdr>
            <w:top w:val="none" w:sz="0" w:space="0" w:color="auto"/>
            <w:left w:val="none" w:sz="0" w:space="0" w:color="auto"/>
            <w:bottom w:val="none" w:sz="0" w:space="0" w:color="auto"/>
            <w:right w:val="none" w:sz="0" w:space="0" w:color="auto"/>
          </w:divBdr>
          <w:divsChild>
            <w:div w:id="680204637">
              <w:marLeft w:val="0"/>
              <w:marRight w:val="0"/>
              <w:marTop w:val="0"/>
              <w:marBottom w:val="0"/>
              <w:divBdr>
                <w:top w:val="none" w:sz="0" w:space="0" w:color="auto"/>
                <w:left w:val="none" w:sz="0" w:space="0" w:color="auto"/>
                <w:bottom w:val="none" w:sz="0" w:space="0" w:color="auto"/>
                <w:right w:val="none" w:sz="0" w:space="0" w:color="auto"/>
              </w:divBdr>
            </w:div>
            <w:div w:id="193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612">
      <w:bodyDiv w:val="1"/>
      <w:marLeft w:val="0"/>
      <w:marRight w:val="0"/>
      <w:marTop w:val="0"/>
      <w:marBottom w:val="0"/>
      <w:divBdr>
        <w:top w:val="none" w:sz="0" w:space="0" w:color="auto"/>
        <w:left w:val="none" w:sz="0" w:space="0" w:color="auto"/>
        <w:bottom w:val="none" w:sz="0" w:space="0" w:color="auto"/>
        <w:right w:val="none" w:sz="0" w:space="0" w:color="auto"/>
      </w:divBdr>
      <w:divsChild>
        <w:div w:id="127675141">
          <w:marLeft w:val="0"/>
          <w:marRight w:val="0"/>
          <w:marTop w:val="0"/>
          <w:marBottom w:val="0"/>
          <w:divBdr>
            <w:top w:val="none" w:sz="0" w:space="0" w:color="auto"/>
            <w:left w:val="none" w:sz="0" w:space="0" w:color="auto"/>
            <w:bottom w:val="none" w:sz="0" w:space="0" w:color="auto"/>
            <w:right w:val="none" w:sz="0" w:space="0" w:color="auto"/>
          </w:divBdr>
          <w:divsChild>
            <w:div w:id="411203510">
              <w:marLeft w:val="0"/>
              <w:marRight w:val="0"/>
              <w:marTop w:val="0"/>
              <w:marBottom w:val="0"/>
              <w:divBdr>
                <w:top w:val="none" w:sz="0" w:space="0" w:color="auto"/>
                <w:left w:val="none" w:sz="0" w:space="0" w:color="auto"/>
                <w:bottom w:val="none" w:sz="0" w:space="0" w:color="auto"/>
                <w:right w:val="none" w:sz="0" w:space="0" w:color="auto"/>
              </w:divBdr>
            </w:div>
            <w:div w:id="662586236">
              <w:marLeft w:val="0"/>
              <w:marRight w:val="0"/>
              <w:marTop w:val="0"/>
              <w:marBottom w:val="0"/>
              <w:divBdr>
                <w:top w:val="none" w:sz="0" w:space="0" w:color="auto"/>
                <w:left w:val="none" w:sz="0" w:space="0" w:color="auto"/>
                <w:bottom w:val="none" w:sz="0" w:space="0" w:color="auto"/>
                <w:right w:val="none" w:sz="0" w:space="0" w:color="auto"/>
              </w:divBdr>
            </w:div>
            <w:div w:id="1998147831">
              <w:marLeft w:val="0"/>
              <w:marRight w:val="0"/>
              <w:marTop w:val="0"/>
              <w:marBottom w:val="0"/>
              <w:divBdr>
                <w:top w:val="none" w:sz="0" w:space="0" w:color="auto"/>
                <w:left w:val="none" w:sz="0" w:space="0" w:color="auto"/>
                <w:bottom w:val="none" w:sz="0" w:space="0" w:color="auto"/>
                <w:right w:val="none" w:sz="0" w:space="0" w:color="auto"/>
              </w:divBdr>
            </w:div>
            <w:div w:id="9281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9BDEF4E-8033-4462-8BB4-269F63BA5460}">
  <ds:schemaRefs>
    <ds:schemaRef ds:uri="http://schemas.microsoft.com/sharepoint/v3/contenttype/forms"/>
  </ds:schemaRefs>
</ds:datastoreItem>
</file>

<file path=customXml/itemProps2.xml><?xml version="1.0" encoding="utf-8"?>
<ds:datastoreItem xmlns:ds="http://schemas.openxmlformats.org/officeDocument/2006/customXml" ds:itemID="{FD49209A-6A93-46D6-B6FC-1016BCC8B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86DEFD-F150-40A0-A213-14A0149E953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2273</Words>
  <Characters>11029</Characters>
  <Application>Microsoft Office Word</Application>
  <DocSecurity>0</DocSecurity>
  <Lines>459</Lines>
  <Paragraphs>283</Paragraphs>
  <ScaleCrop>false</ScaleCrop>
  <HeadingPairs>
    <vt:vector size="2" baseType="variant">
      <vt:variant>
        <vt:lpstr>Title</vt:lpstr>
      </vt:variant>
      <vt:variant>
        <vt:i4>1</vt:i4>
      </vt:variant>
    </vt:vector>
  </HeadingPairs>
  <TitlesOfParts>
    <vt:vector size="1" baseType="lpstr">
      <vt:lpstr>CS 410 C++ to Assembly With Loops Activity Template</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C++ to Assembly With Loops Activity Template</dc:title>
  <dc:creator>Paul K</dc:creator>
  <cp:lastModifiedBy>Starr, Justin</cp:lastModifiedBy>
  <cp:revision>27</cp:revision>
  <dcterms:created xsi:type="dcterms:W3CDTF">2020-11-23T20:38:00Z</dcterms:created>
  <dcterms:modified xsi:type="dcterms:W3CDTF">2024-09-15T20:48:00Z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0a18a579599b019cb1348529a5fa29416f6a8349743a0c5b5c7b290002659cfc</vt:lpwstr>
  </property>
</Properties>
</file>